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0E" w:rsidRDefault="00C0747D" w:rsidP="008764B2">
      <w:pPr>
        <w:bidi/>
        <w:spacing w:after="0" w:line="240" w:lineRule="auto"/>
        <w:jc w:val="center"/>
        <w:rPr>
          <w:rFonts w:cs="Traditional Arabic"/>
          <w:b/>
          <w:bCs/>
          <w:sz w:val="36"/>
          <w:szCs w:val="36"/>
          <w:rtl/>
          <w:lang w:val="en-US"/>
        </w:rPr>
      </w:pPr>
      <w:r>
        <w:rPr>
          <w:rFonts w:cs="Traditional Arabic" w:hint="cs"/>
          <w:b/>
          <w:bCs/>
          <w:sz w:val="36"/>
          <w:szCs w:val="36"/>
          <w:rtl/>
          <w:lang w:val="en-US"/>
        </w:rPr>
        <w:t xml:space="preserve">مميّزات </w:t>
      </w:r>
      <w:r w:rsidR="003D0A7B">
        <w:rPr>
          <w:rFonts w:cs="Traditional Arabic" w:hint="cs"/>
          <w:b/>
          <w:bCs/>
          <w:sz w:val="36"/>
          <w:szCs w:val="36"/>
          <w:rtl/>
          <w:lang w:val="en-US"/>
        </w:rPr>
        <w:t>ل</w:t>
      </w:r>
      <w:r w:rsidR="00CD57BA">
        <w:rPr>
          <w:rFonts w:cs="Traditional Arabic" w:hint="cs"/>
          <w:b/>
          <w:bCs/>
          <w:sz w:val="36"/>
          <w:szCs w:val="36"/>
          <w:rtl/>
          <w:lang w:val="en-US"/>
        </w:rPr>
        <w:t>خصائص ا</w:t>
      </w:r>
      <w:r w:rsidR="00C96C0E">
        <w:rPr>
          <w:rFonts w:cs="Traditional Arabic" w:hint="cs"/>
          <w:b/>
          <w:bCs/>
          <w:sz w:val="36"/>
          <w:szCs w:val="36"/>
          <w:rtl/>
          <w:lang w:val="en-US"/>
        </w:rPr>
        <w:t xml:space="preserve">لعقوبة الجنائية </w:t>
      </w:r>
      <w:r w:rsidR="00CC563D">
        <w:rPr>
          <w:rFonts w:cs="Traditional Arabic" w:hint="cs"/>
          <w:b/>
          <w:bCs/>
          <w:sz w:val="36"/>
          <w:szCs w:val="36"/>
          <w:rtl/>
          <w:lang w:val="en-US"/>
        </w:rPr>
        <w:t>في الشريعة الإسلامية</w:t>
      </w:r>
    </w:p>
    <w:p w:rsidR="008764B2" w:rsidRPr="005D0285" w:rsidRDefault="008764B2" w:rsidP="008764B2">
      <w:pPr>
        <w:bidi/>
        <w:spacing w:after="0" w:line="240" w:lineRule="auto"/>
        <w:jc w:val="center"/>
        <w:rPr>
          <w:rFonts w:cs="Traditional Arabic"/>
          <w:b/>
          <w:bCs/>
          <w:sz w:val="36"/>
          <w:szCs w:val="36"/>
          <w:lang w:val="en-US"/>
        </w:rPr>
      </w:pPr>
      <w:r>
        <w:rPr>
          <w:rFonts w:cs="Traditional Arabic" w:hint="cs"/>
          <w:b/>
          <w:bCs/>
          <w:sz w:val="36"/>
          <w:szCs w:val="36"/>
          <w:rtl/>
          <w:lang w:val="en-US"/>
        </w:rPr>
        <w:t>(دراسة تحليلية)</w:t>
      </w:r>
    </w:p>
    <w:p w:rsidR="0082068A" w:rsidRDefault="0082068A" w:rsidP="00C80724">
      <w:pPr>
        <w:spacing w:after="0" w:line="240" w:lineRule="auto"/>
        <w:jc w:val="center"/>
        <w:rPr>
          <w:rFonts w:asciiTheme="majorBidi" w:hAnsiTheme="majorBidi" w:cstheme="majorBidi"/>
          <w:sz w:val="24"/>
          <w:szCs w:val="24"/>
          <w:lang w:val="en-US"/>
        </w:rPr>
      </w:pPr>
    </w:p>
    <w:p w:rsidR="00C80724" w:rsidRDefault="00C80724" w:rsidP="00C80724">
      <w:pPr>
        <w:spacing w:after="0" w:line="240" w:lineRule="auto"/>
        <w:jc w:val="center"/>
        <w:rPr>
          <w:rFonts w:asciiTheme="majorBidi" w:hAnsiTheme="majorBidi" w:cstheme="majorBidi"/>
          <w:sz w:val="24"/>
          <w:szCs w:val="24"/>
          <w:lang w:val="en-US"/>
        </w:rPr>
      </w:pPr>
    </w:p>
    <w:p w:rsidR="005D0285" w:rsidRDefault="005D0285" w:rsidP="00CD57BA">
      <w:pPr>
        <w:spacing w:after="0" w:line="240" w:lineRule="auto"/>
        <w:jc w:val="center"/>
        <w:rPr>
          <w:rFonts w:asciiTheme="majorBidi" w:hAnsiTheme="majorBidi" w:cstheme="majorBidi"/>
          <w:sz w:val="24"/>
          <w:szCs w:val="24"/>
          <w:lang w:val="en-US"/>
        </w:rPr>
      </w:pPr>
    </w:p>
    <w:p w:rsidR="003256CC" w:rsidRDefault="003256CC" w:rsidP="00CD57BA">
      <w:pPr>
        <w:spacing w:after="0" w:line="240" w:lineRule="auto"/>
        <w:jc w:val="center"/>
        <w:rPr>
          <w:rFonts w:asciiTheme="majorBidi" w:hAnsiTheme="majorBidi" w:cstheme="majorBidi"/>
          <w:sz w:val="24"/>
          <w:szCs w:val="24"/>
          <w:lang w:val="en-US"/>
        </w:rPr>
      </w:pPr>
    </w:p>
    <w:p w:rsidR="00C80724" w:rsidRPr="00505C79" w:rsidRDefault="00D303F0" w:rsidP="00CD57BA">
      <w:pPr>
        <w:spacing w:after="40" w:line="240" w:lineRule="auto"/>
        <w:jc w:val="center"/>
        <w:rPr>
          <w:rFonts w:asciiTheme="majorBidi" w:hAnsiTheme="majorBidi" w:cstheme="majorBidi"/>
          <w:b/>
          <w:sz w:val="24"/>
          <w:szCs w:val="24"/>
          <w:lang w:val="en-US"/>
        </w:rPr>
      </w:pPr>
      <w:r w:rsidRPr="005D0285">
        <w:rPr>
          <w:rFonts w:asciiTheme="majorBidi" w:hAnsiTheme="majorBidi" w:cstheme="majorBidi"/>
          <w:b/>
          <w:sz w:val="24"/>
          <w:szCs w:val="24"/>
        </w:rPr>
        <w:t>A</w:t>
      </w:r>
      <w:r w:rsidRPr="005D0285">
        <w:rPr>
          <w:rFonts w:asciiTheme="majorBidi" w:hAnsiTheme="majorBidi" w:cstheme="majorBidi"/>
          <w:b/>
          <w:sz w:val="24"/>
          <w:szCs w:val="24"/>
          <w:lang w:val="en-US"/>
        </w:rPr>
        <w:t>HMAD FARHAN CHOIRULLAH, SHI., MA</w:t>
      </w:r>
    </w:p>
    <w:p w:rsidR="00C80724" w:rsidRDefault="00C80724" w:rsidP="00C80724">
      <w:pPr>
        <w:spacing w:after="0" w:line="240" w:lineRule="auto"/>
        <w:jc w:val="center"/>
        <w:rPr>
          <w:rFonts w:asciiTheme="majorBidi" w:hAnsiTheme="majorBidi" w:cstheme="majorBidi"/>
          <w:bCs/>
          <w:sz w:val="24"/>
          <w:szCs w:val="24"/>
          <w:lang w:val="en-US"/>
        </w:rPr>
      </w:pPr>
      <w:r w:rsidRPr="005D0285">
        <w:rPr>
          <w:rFonts w:asciiTheme="majorBidi" w:hAnsiTheme="majorBidi" w:cstheme="majorBidi"/>
          <w:bCs/>
          <w:sz w:val="24"/>
          <w:szCs w:val="24"/>
        </w:rPr>
        <w:t>Dosen Fakultas Syariah dan Hukum UIN Syarif Hidayatullah Jakarta</w:t>
      </w:r>
    </w:p>
    <w:p w:rsidR="00C80724" w:rsidRDefault="00505C79" w:rsidP="00CD57BA">
      <w:pPr>
        <w:spacing w:after="0" w:line="240" w:lineRule="auto"/>
        <w:jc w:val="center"/>
        <w:rPr>
          <w:rFonts w:asciiTheme="majorBidi" w:hAnsiTheme="majorBidi" w:cstheme="majorBidi"/>
          <w:bCs/>
          <w:sz w:val="24"/>
          <w:szCs w:val="24"/>
          <w:lang w:val="en-US"/>
        </w:rPr>
      </w:pPr>
      <w:r w:rsidRPr="005D0285">
        <w:rPr>
          <w:rFonts w:asciiTheme="majorBidi" w:hAnsiTheme="majorBidi" w:cstheme="majorBidi"/>
          <w:bCs/>
          <w:sz w:val="24"/>
          <w:szCs w:val="24"/>
        </w:rPr>
        <w:t>Dos</w:t>
      </w:r>
      <w:r>
        <w:rPr>
          <w:rFonts w:asciiTheme="majorBidi" w:hAnsiTheme="majorBidi" w:cstheme="majorBidi"/>
          <w:bCs/>
          <w:sz w:val="24"/>
          <w:szCs w:val="24"/>
        </w:rPr>
        <w:t xml:space="preserve">en </w:t>
      </w:r>
      <w:r w:rsidRPr="005D0285">
        <w:rPr>
          <w:rFonts w:asciiTheme="majorBidi" w:hAnsiTheme="majorBidi" w:cstheme="majorBidi"/>
          <w:bCs/>
          <w:sz w:val="24"/>
          <w:szCs w:val="24"/>
        </w:rPr>
        <w:t xml:space="preserve">STAI </w:t>
      </w:r>
      <w:r w:rsidR="00D341E9">
        <w:rPr>
          <w:rFonts w:asciiTheme="majorBidi" w:hAnsiTheme="majorBidi" w:cstheme="majorBidi"/>
          <w:bCs/>
          <w:sz w:val="24"/>
          <w:szCs w:val="24"/>
        </w:rPr>
        <w:t>Al-Aqidah Al-Hasyimiyyah</w:t>
      </w:r>
      <w:r w:rsidR="00C6263E">
        <w:rPr>
          <w:rFonts w:asciiTheme="majorBidi" w:hAnsiTheme="majorBidi" w:cstheme="majorBidi"/>
          <w:bCs/>
          <w:sz w:val="24"/>
          <w:szCs w:val="24"/>
          <w:lang w:val="en-US"/>
        </w:rPr>
        <w:t xml:space="preserve"> Jakarta</w:t>
      </w:r>
    </w:p>
    <w:p w:rsidR="00F0078B" w:rsidRPr="00CD57BA" w:rsidRDefault="00F0078B" w:rsidP="00CD57BA">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Dosen Universitas Jakarta</w:t>
      </w:r>
    </w:p>
    <w:p w:rsidR="00466E11" w:rsidRDefault="00C80724" w:rsidP="00C80724">
      <w:pPr>
        <w:spacing w:after="0" w:line="240" w:lineRule="auto"/>
        <w:jc w:val="center"/>
        <w:rPr>
          <w:lang w:val="en-US"/>
        </w:rPr>
      </w:pPr>
      <w:r w:rsidRPr="005D0285">
        <w:rPr>
          <w:rFonts w:asciiTheme="majorBidi" w:hAnsiTheme="majorBidi" w:cstheme="majorBidi"/>
          <w:bCs/>
          <w:sz w:val="24"/>
          <w:szCs w:val="24"/>
        </w:rPr>
        <w:t xml:space="preserve">Email Address: </w:t>
      </w:r>
      <w:hyperlink r:id="rId8" w:history="1">
        <w:r w:rsidRPr="005D0285">
          <w:rPr>
            <w:rStyle w:val="Hyperlink"/>
            <w:rFonts w:asciiTheme="majorBidi" w:hAnsiTheme="majorBidi" w:cstheme="majorBidi"/>
            <w:bCs/>
            <w:color w:val="000000" w:themeColor="text1"/>
            <w:sz w:val="24"/>
            <w:szCs w:val="24"/>
            <w:u w:val="none"/>
          </w:rPr>
          <w:t>leonel_aan@yahoo.co.id</w:t>
        </w:r>
      </w:hyperlink>
    </w:p>
    <w:p w:rsidR="003256CC" w:rsidRPr="00CD57BA" w:rsidRDefault="003256CC" w:rsidP="003256CC">
      <w:pPr>
        <w:spacing w:after="0" w:line="240" w:lineRule="auto"/>
        <w:jc w:val="center"/>
        <w:rPr>
          <w:rFonts w:asciiTheme="majorBidi" w:hAnsiTheme="majorBidi" w:cstheme="majorBidi"/>
          <w:sz w:val="24"/>
          <w:szCs w:val="24"/>
          <w:lang w:val="en-US"/>
        </w:rPr>
      </w:pPr>
    </w:p>
    <w:p w:rsidR="00CD57BA" w:rsidRPr="00CD57BA" w:rsidRDefault="00CD57BA" w:rsidP="00CD57BA">
      <w:pPr>
        <w:spacing w:after="40" w:line="240" w:lineRule="auto"/>
        <w:jc w:val="center"/>
        <w:rPr>
          <w:rFonts w:asciiTheme="majorBidi" w:hAnsiTheme="majorBidi" w:cstheme="majorBidi"/>
          <w:b/>
          <w:color w:val="000000" w:themeColor="text1"/>
          <w:sz w:val="24"/>
          <w:szCs w:val="24"/>
          <w:lang w:val="en-US"/>
        </w:rPr>
      </w:pPr>
      <w:r w:rsidRPr="00CD57BA">
        <w:rPr>
          <w:rFonts w:asciiTheme="majorBidi" w:hAnsiTheme="majorBidi" w:cstheme="majorBidi"/>
          <w:b/>
          <w:color w:val="000000" w:themeColor="text1"/>
          <w:sz w:val="24"/>
          <w:szCs w:val="24"/>
          <w:lang w:val="en-US"/>
        </w:rPr>
        <w:t>SAHAL MUBAROK, S.Fil., MA</w:t>
      </w:r>
    </w:p>
    <w:p w:rsidR="00C80724" w:rsidRDefault="00CD57BA" w:rsidP="00CD57BA">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rPr>
        <w:t>Dosen</w:t>
      </w:r>
      <w:r>
        <w:rPr>
          <w:rFonts w:asciiTheme="majorBidi" w:hAnsiTheme="majorBidi" w:cstheme="majorBidi"/>
          <w:bCs/>
          <w:sz w:val="24"/>
          <w:szCs w:val="24"/>
          <w:lang w:val="en-US"/>
        </w:rPr>
        <w:t xml:space="preserve"> </w:t>
      </w:r>
      <w:r w:rsidRPr="005D0285">
        <w:rPr>
          <w:rFonts w:asciiTheme="majorBidi" w:hAnsiTheme="majorBidi" w:cstheme="majorBidi"/>
          <w:bCs/>
          <w:sz w:val="24"/>
          <w:szCs w:val="24"/>
        </w:rPr>
        <w:t>Universitas Jakarta</w:t>
      </w:r>
    </w:p>
    <w:p w:rsidR="00CD57BA" w:rsidRPr="00CD57BA" w:rsidRDefault="00CD57BA" w:rsidP="00CD57BA">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 xml:space="preserve">Email Address: </w:t>
      </w:r>
      <w:r w:rsidR="00292A71">
        <w:rPr>
          <w:rFonts w:asciiTheme="majorBidi" w:hAnsiTheme="majorBidi" w:cstheme="majorBidi"/>
          <w:bCs/>
          <w:sz w:val="24"/>
          <w:szCs w:val="24"/>
          <w:lang w:val="en-US"/>
        </w:rPr>
        <w:t>sahalmubarok9@gmail.com</w:t>
      </w:r>
    </w:p>
    <w:p w:rsidR="00C80724" w:rsidRDefault="00C80724" w:rsidP="00C80724">
      <w:pPr>
        <w:spacing w:after="0" w:line="240" w:lineRule="auto"/>
        <w:jc w:val="center"/>
        <w:rPr>
          <w:rFonts w:asciiTheme="majorBidi" w:hAnsiTheme="majorBidi" w:cstheme="majorBidi"/>
          <w:bCs/>
          <w:sz w:val="24"/>
          <w:szCs w:val="24"/>
          <w:lang w:val="en-US"/>
        </w:rPr>
      </w:pPr>
    </w:p>
    <w:p w:rsidR="005D0285" w:rsidRDefault="005D0285" w:rsidP="00BE6AF8">
      <w:pPr>
        <w:spacing w:after="0" w:line="240" w:lineRule="auto"/>
        <w:jc w:val="center"/>
        <w:rPr>
          <w:rFonts w:asciiTheme="majorBidi" w:hAnsiTheme="majorBidi" w:cstheme="majorBidi"/>
          <w:bCs/>
          <w:sz w:val="24"/>
          <w:szCs w:val="24"/>
          <w:rtl/>
          <w:lang w:val="en-US"/>
        </w:rPr>
      </w:pPr>
    </w:p>
    <w:p w:rsidR="00CD57BA" w:rsidRDefault="00CD57BA" w:rsidP="00BE6AF8">
      <w:pPr>
        <w:spacing w:after="0" w:line="240" w:lineRule="auto"/>
        <w:jc w:val="center"/>
        <w:rPr>
          <w:rFonts w:asciiTheme="majorBidi" w:hAnsiTheme="majorBidi" w:cstheme="majorBidi"/>
          <w:bCs/>
          <w:sz w:val="24"/>
          <w:szCs w:val="24"/>
          <w:lang w:val="en-US"/>
        </w:rPr>
      </w:pPr>
    </w:p>
    <w:p w:rsidR="00C80724" w:rsidRPr="00D303F0" w:rsidRDefault="00C80724" w:rsidP="00BE6AF8">
      <w:pPr>
        <w:spacing w:after="120" w:line="240" w:lineRule="auto"/>
        <w:jc w:val="center"/>
        <w:rPr>
          <w:rFonts w:asciiTheme="majorBidi" w:hAnsiTheme="majorBidi" w:cstheme="majorBidi"/>
          <w:b/>
          <w:sz w:val="24"/>
          <w:szCs w:val="24"/>
          <w:lang w:val="en-US"/>
        </w:rPr>
      </w:pPr>
      <w:r w:rsidRPr="00D303F0">
        <w:rPr>
          <w:rFonts w:asciiTheme="majorBidi" w:hAnsiTheme="majorBidi" w:cstheme="majorBidi"/>
          <w:b/>
          <w:sz w:val="24"/>
          <w:szCs w:val="24"/>
          <w:lang w:val="en-US"/>
        </w:rPr>
        <w:t>ABSTRAK</w:t>
      </w:r>
    </w:p>
    <w:p w:rsidR="00C80724" w:rsidRDefault="00C80724" w:rsidP="00C80724">
      <w:pPr>
        <w:spacing w:after="0" w:line="240" w:lineRule="auto"/>
        <w:jc w:val="both"/>
        <w:rPr>
          <w:rFonts w:asciiTheme="majorBidi" w:hAnsiTheme="majorBidi" w:cstheme="majorBidi"/>
          <w:i/>
          <w:iCs/>
          <w:sz w:val="24"/>
          <w:szCs w:val="24"/>
          <w:lang w:val="en-US"/>
        </w:rPr>
      </w:pPr>
      <w:r w:rsidRPr="00A36B48">
        <w:rPr>
          <w:rFonts w:asciiTheme="majorBidi" w:hAnsiTheme="majorBidi" w:cstheme="majorBidi"/>
          <w:i/>
          <w:iCs/>
          <w:sz w:val="24"/>
          <w:szCs w:val="24"/>
          <w:lang w:val="en-US"/>
        </w:rPr>
        <w:t>Kajian i</w:t>
      </w:r>
      <w:r w:rsidR="008861E5" w:rsidRPr="00A36B48">
        <w:rPr>
          <w:rFonts w:asciiTheme="majorBidi" w:hAnsiTheme="majorBidi" w:cstheme="majorBidi"/>
          <w:i/>
          <w:iCs/>
          <w:sz w:val="24"/>
          <w:szCs w:val="24"/>
          <w:lang w:val="en-US"/>
        </w:rPr>
        <w:t>ni menjelaskan tentang</w:t>
      </w:r>
      <w:r w:rsidR="008D064C">
        <w:rPr>
          <w:rFonts w:asciiTheme="majorBidi" w:hAnsiTheme="majorBidi" w:cstheme="majorBidi"/>
          <w:i/>
          <w:iCs/>
          <w:sz w:val="24"/>
          <w:szCs w:val="24"/>
          <w:lang w:val="en-US"/>
        </w:rPr>
        <w:t xml:space="preserve"> </w:t>
      </w:r>
      <w:r w:rsidR="00C0747D">
        <w:rPr>
          <w:rFonts w:asciiTheme="majorBidi" w:hAnsiTheme="majorBidi" w:cstheme="majorBidi"/>
          <w:i/>
          <w:iCs/>
          <w:sz w:val="24"/>
          <w:szCs w:val="24"/>
          <w:lang w:val="en-US"/>
        </w:rPr>
        <w:t xml:space="preserve">keunggulan </w:t>
      </w:r>
      <w:r w:rsidR="008D064C">
        <w:rPr>
          <w:rFonts w:asciiTheme="majorBidi" w:hAnsiTheme="majorBidi" w:cstheme="majorBidi"/>
          <w:i/>
          <w:iCs/>
          <w:sz w:val="24"/>
          <w:szCs w:val="24"/>
          <w:lang w:val="en-US"/>
        </w:rPr>
        <w:t>karakteristik hukuman pidana dalam perspektif syariah i</w:t>
      </w:r>
      <w:r w:rsidRPr="00A36B48">
        <w:rPr>
          <w:rFonts w:asciiTheme="majorBidi" w:hAnsiTheme="majorBidi" w:cstheme="majorBidi"/>
          <w:i/>
          <w:iCs/>
          <w:sz w:val="24"/>
          <w:szCs w:val="24"/>
          <w:lang w:val="en-US"/>
        </w:rPr>
        <w:t>slam.</w:t>
      </w:r>
      <w:r w:rsidR="00463A06" w:rsidRPr="00A36B48">
        <w:rPr>
          <w:rFonts w:asciiTheme="majorBidi" w:hAnsiTheme="majorBidi" w:cstheme="majorBidi"/>
          <w:i/>
          <w:iCs/>
          <w:sz w:val="24"/>
          <w:szCs w:val="24"/>
          <w:lang w:val="en-US"/>
        </w:rPr>
        <w:t xml:space="preserve"> Sedangkan </w:t>
      </w:r>
      <w:r w:rsidRPr="00A36B48">
        <w:rPr>
          <w:rFonts w:asciiTheme="majorBidi" w:hAnsiTheme="majorBidi" w:cstheme="majorBidi"/>
          <w:i/>
          <w:iCs/>
          <w:sz w:val="24"/>
          <w:szCs w:val="24"/>
          <w:lang w:val="en-US"/>
        </w:rPr>
        <w:t xml:space="preserve">metodologi </w:t>
      </w:r>
      <w:r w:rsidR="00463A06" w:rsidRPr="00A36B48">
        <w:rPr>
          <w:rFonts w:asciiTheme="majorBidi" w:hAnsiTheme="majorBidi" w:cstheme="majorBidi"/>
          <w:i/>
          <w:iCs/>
          <w:sz w:val="24"/>
          <w:szCs w:val="24"/>
          <w:lang w:val="en-US"/>
        </w:rPr>
        <w:t xml:space="preserve">yang digunakan dalam kajian ini analisis </w:t>
      </w:r>
      <w:r w:rsidRPr="00A36B48">
        <w:rPr>
          <w:rFonts w:asciiTheme="majorBidi" w:hAnsiTheme="majorBidi" w:cstheme="majorBidi"/>
          <w:i/>
          <w:iCs/>
          <w:sz w:val="24"/>
          <w:szCs w:val="24"/>
          <w:lang w:val="en-US"/>
        </w:rPr>
        <w:t xml:space="preserve">deskriptif untuk menerangkan </w:t>
      </w:r>
      <w:r w:rsidR="00463A06" w:rsidRPr="00A36B48">
        <w:rPr>
          <w:rFonts w:asciiTheme="majorBidi" w:hAnsiTheme="majorBidi" w:cstheme="majorBidi"/>
          <w:i/>
          <w:iCs/>
          <w:sz w:val="24"/>
          <w:szCs w:val="24"/>
          <w:lang w:val="en-US"/>
        </w:rPr>
        <w:t>dalil-dalil syar’i dan argumentasi para ulama. Adapun h</w:t>
      </w:r>
      <w:r w:rsidRPr="00A36B48">
        <w:rPr>
          <w:rFonts w:asciiTheme="majorBidi" w:hAnsiTheme="majorBidi" w:cstheme="majorBidi"/>
          <w:i/>
          <w:iCs/>
          <w:sz w:val="24"/>
          <w:szCs w:val="24"/>
          <w:lang w:val="en-US"/>
        </w:rPr>
        <w:t>asil</w:t>
      </w:r>
      <w:r w:rsidR="00463A06" w:rsidRPr="00A36B48">
        <w:rPr>
          <w:rFonts w:asciiTheme="majorBidi" w:hAnsiTheme="majorBidi" w:cstheme="majorBidi"/>
          <w:i/>
          <w:iCs/>
          <w:sz w:val="24"/>
          <w:szCs w:val="24"/>
          <w:lang w:val="en-US"/>
        </w:rPr>
        <w:t xml:space="preserve"> yang ditemukan dalam kajian ini mengungkap</w:t>
      </w:r>
      <w:r w:rsidRPr="00A36B48">
        <w:rPr>
          <w:rFonts w:asciiTheme="majorBidi" w:hAnsiTheme="majorBidi" w:cstheme="majorBidi"/>
          <w:i/>
          <w:iCs/>
          <w:sz w:val="24"/>
          <w:szCs w:val="24"/>
          <w:lang w:val="en-US"/>
        </w:rPr>
        <w:t xml:space="preserve"> bah</w:t>
      </w:r>
      <w:r w:rsidR="00C0747D">
        <w:rPr>
          <w:rFonts w:asciiTheme="majorBidi" w:hAnsiTheme="majorBidi" w:cstheme="majorBidi"/>
          <w:i/>
          <w:iCs/>
          <w:sz w:val="24"/>
          <w:szCs w:val="24"/>
          <w:lang w:val="en-US"/>
        </w:rPr>
        <w:t xml:space="preserve">wa syariah islam memiliki keunggulan karakteristik </w:t>
      </w:r>
      <w:r w:rsidR="00ED33BC">
        <w:rPr>
          <w:rFonts w:asciiTheme="majorBidi" w:hAnsiTheme="majorBidi" w:cstheme="majorBidi"/>
          <w:i/>
          <w:iCs/>
          <w:sz w:val="24"/>
          <w:szCs w:val="24"/>
          <w:lang w:val="en-US"/>
        </w:rPr>
        <w:t xml:space="preserve">tertentu </w:t>
      </w:r>
      <w:r w:rsidR="00C0747D">
        <w:rPr>
          <w:rFonts w:asciiTheme="majorBidi" w:hAnsiTheme="majorBidi" w:cstheme="majorBidi"/>
          <w:i/>
          <w:iCs/>
          <w:sz w:val="24"/>
          <w:szCs w:val="24"/>
          <w:lang w:val="en-US"/>
        </w:rPr>
        <w:t xml:space="preserve">di dalam </w:t>
      </w:r>
      <w:r w:rsidR="00ED33BC">
        <w:rPr>
          <w:rFonts w:asciiTheme="majorBidi" w:hAnsiTheme="majorBidi" w:cstheme="majorBidi"/>
          <w:i/>
          <w:iCs/>
          <w:sz w:val="24"/>
          <w:szCs w:val="24"/>
          <w:lang w:val="en-US"/>
        </w:rPr>
        <w:t xml:space="preserve">penerapan </w:t>
      </w:r>
      <w:r w:rsidR="00C0747D">
        <w:rPr>
          <w:rFonts w:asciiTheme="majorBidi" w:hAnsiTheme="majorBidi" w:cstheme="majorBidi"/>
          <w:i/>
          <w:iCs/>
          <w:sz w:val="24"/>
          <w:szCs w:val="24"/>
          <w:lang w:val="en-US"/>
        </w:rPr>
        <w:t>hukuman</w:t>
      </w:r>
      <w:r w:rsidR="00ED33BC">
        <w:rPr>
          <w:rFonts w:asciiTheme="majorBidi" w:hAnsiTheme="majorBidi" w:cstheme="majorBidi"/>
          <w:i/>
          <w:iCs/>
          <w:sz w:val="24"/>
          <w:szCs w:val="24"/>
          <w:lang w:val="en-US"/>
        </w:rPr>
        <w:t xml:space="preserve"> pidana. Karakteristik ini tentunya tidak ditemukan pada syariat sebelum islam maupun hukum pidana </w:t>
      </w:r>
      <w:r w:rsidR="002B1027">
        <w:rPr>
          <w:rFonts w:asciiTheme="majorBidi" w:hAnsiTheme="majorBidi" w:cstheme="majorBidi"/>
          <w:i/>
          <w:iCs/>
          <w:sz w:val="24"/>
          <w:szCs w:val="24"/>
          <w:lang w:val="en-US"/>
        </w:rPr>
        <w:t xml:space="preserve">positif </w:t>
      </w:r>
      <w:r w:rsidR="00ED33BC">
        <w:rPr>
          <w:rFonts w:asciiTheme="majorBidi" w:hAnsiTheme="majorBidi" w:cstheme="majorBidi"/>
          <w:i/>
          <w:iCs/>
          <w:sz w:val="24"/>
          <w:szCs w:val="24"/>
          <w:lang w:val="en-US"/>
        </w:rPr>
        <w:t xml:space="preserve">yang terdapat di Negara selain islam. </w:t>
      </w:r>
      <w:r w:rsidR="00380A47" w:rsidRPr="00A36B48">
        <w:rPr>
          <w:rFonts w:asciiTheme="majorBidi" w:hAnsiTheme="majorBidi" w:cstheme="majorBidi"/>
          <w:i/>
          <w:iCs/>
          <w:sz w:val="24"/>
          <w:szCs w:val="24"/>
          <w:lang w:val="en-US"/>
        </w:rPr>
        <w:t xml:space="preserve">Selain itu, </w:t>
      </w:r>
      <w:r w:rsidR="00ED33BC">
        <w:rPr>
          <w:rFonts w:asciiTheme="majorBidi" w:hAnsiTheme="majorBidi" w:cstheme="majorBidi"/>
          <w:i/>
          <w:iCs/>
          <w:sz w:val="24"/>
          <w:szCs w:val="24"/>
          <w:lang w:val="en-US"/>
        </w:rPr>
        <w:t xml:space="preserve">hukuman di dalam syari’at islam tidak lain hanyalah sebagai bentuk ganjaran atas diri pelaku karena telah melakukan perbuatan yang melanggar syariat Allah SWT, dan menjadi efek jera bagi manusia lainnya agar tidak melakukan perbuatan yang semacamnya. </w:t>
      </w:r>
      <w:r w:rsidR="008F0A9F">
        <w:rPr>
          <w:rFonts w:asciiTheme="majorBidi" w:hAnsiTheme="majorBidi" w:cstheme="majorBidi"/>
          <w:i/>
          <w:iCs/>
          <w:sz w:val="24"/>
          <w:szCs w:val="24"/>
          <w:lang w:val="en-US"/>
        </w:rPr>
        <w:t>Pada dasarnya penerapan hukuman di dalam syariat islam merupakan bentuk aplikasi untuk menjaga kemashlahatan (al-kulliyat al-khamsah) dan menghilangkan segala bentuk mafsadah di dalam kehidupan manusia.</w:t>
      </w:r>
    </w:p>
    <w:p w:rsidR="00A46A67" w:rsidRPr="00A46A67" w:rsidRDefault="00A46A67" w:rsidP="00C80724">
      <w:pPr>
        <w:spacing w:after="0" w:line="240" w:lineRule="auto"/>
        <w:jc w:val="both"/>
        <w:rPr>
          <w:rFonts w:asciiTheme="majorBidi" w:hAnsiTheme="majorBidi" w:cstheme="majorBidi"/>
          <w:i/>
          <w:iCs/>
          <w:sz w:val="16"/>
          <w:szCs w:val="16"/>
          <w:lang w:val="en-US"/>
        </w:rPr>
      </w:pPr>
    </w:p>
    <w:p w:rsidR="00A46A67" w:rsidRPr="00A46A67" w:rsidRDefault="00A46A67" w:rsidP="008764B2">
      <w:pPr>
        <w:spacing w:after="0" w:line="240" w:lineRule="auto"/>
        <w:jc w:val="both"/>
        <w:rPr>
          <w:rFonts w:ascii="Traditional Arabic" w:hAnsi="Traditional Arabic" w:cs="Traditional Arabic"/>
          <w:sz w:val="32"/>
          <w:szCs w:val="32"/>
          <w:lang w:val="en-US"/>
        </w:rPr>
      </w:pPr>
      <w:r w:rsidRPr="00BE6AF8">
        <w:rPr>
          <w:rFonts w:asciiTheme="majorBidi" w:hAnsiTheme="majorBidi" w:cstheme="majorBidi"/>
          <w:b/>
          <w:bCs/>
          <w:i/>
          <w:iCs/>
          <w:sz w:val="24"/>
          <w:szCs w:val="24"/>
          <w:lang w:val="en-US"/>
        </w:rPr>
        <w:t>Kata Kunci:</w:t>
      </w:r>
      <w:r w:rsidR="008764B2">
        <w:rPr>
          <w:rFonts w:asciiTheme="majorBidi" w:hAnsiTheme="majorBidi" w:cstheme="majorBidi"/>
          <w:i/>
          <w:iCs/>
          <w:sz w:val="24"/>
          <w:szCs w:val="24"/>
          <w:lang w:val="en-US"/>
        </w:rPr>
        <w:t xml:space="preserve"> Qishash, Hudud, Ta’zir, </w:t>
      </w:r>
      <w:r w:rsidR="008F0A9F">
        <w:rPr>
          <w:rFonts w:asciiTheme="majorBidi" w:hAnsiTheme="majorBidi" w:cstheme="majorBidi"/>
          <w:i/>
          <w:iCs/>
          <w:sz w:val="24"/>
          <w:szCs w:val="24"/>
          <w:lang w:val="en-US"/>
        </w:rPr>
        <w:t xml:space="preserve">Al-Kulliyat Al-Khamsah, </w:t>
      </w:r>
      <w:r w:rsidR="008764B2">
        <w:rPr>
          <w:rFonts w:asciiTheme="majorBidi" w:hAnsiTheme="majorBidi" w:cstheme="majorBidi"/>
          <w:i/>
          <w:iCs/>
          <w:sz w:val="24"/>
          <w:szCs w:val="24"/>
          <w:lang w:val="en-US"/>
        </w:rPr>
        <w:t>Al-Syari’ah Al-Islamiyyah</w:t>
      </w:r>
    </w:p>
    <w:p w:rsidR="00BE6AF8" w:rsidRDefault="00BE6AF8" w:rsidP="00CD57BA">
      <w:pPr>
        <w:spacing w:after="0" w:line="240" w:lineRule="auto"/>
        <w:jc w:val="center"/>
        <w:rPr>
          <w:rFonts w:asciiTheme="majorBidi" w:hAnsiTheme="majorBidi" w:cstheme="majorBidi"/>
          <w:bCs/>
          <w:sz w:val="24"/>
          <w:szCs w:val="24"/>
          <w:lang w:val="en-US"/>
        </w:rPr>
      </w:pPr>
    </w:p>
    <w:p w:rsidR="003256CC" w:rsidRPr="005D0285" w:rsidRDefault="003256CC" w:rsidP="00CD57BA">
      <w:pPr>
        <w:spacing w:after="0" w:line="240" w:lineRule="auto"/>
        <w:jc w:val="center"/>
        <w:rPr>
          <w:rFonts w:asciiTheme="majorBidi" w:hAnsiTheme="majorBidi" w:cstheme="majorBidi"/>
          <w:bCs/>
          <w:sz w:val="24"/>
          <w:szCs w:val="24"/>
          <w:lang w:val="en-US"/>
        </w:rPr>
      </w:pPr>
    </w:p>
    <w:p w:rsidR="00CC563D" w:rsidRPr="00391FCF" w:rsidRDefault="003D114A" w:rsidP="00BE6AF8">
      <w:pPr>
        <w:autoSpaceDE w:val="0"/>
        <w:autoSpaceDN w:val="0"/>
        <w:bidi/>
        <w:adjustRightInd w:val="0"/>
        <w:spacing w:after="240" w:line="240" w:lineRule="auto"/>
        <w:jc w:val="center"/>
        <w:rPr>
          <w:rFonts w:ascii="Traditional Arabic" w:hAnsi="Traditional Arabic" w:cs="Traditional Arabic"/>
          <w:b/>
          <w:bCs/>
          <w:color w:val="000000"/>
          <w:sz w:val="36"/>
          <w:szCs w:val="36"/>
          <w:rtl/>
          <w:lang w:val="en-US"/>
        </w:rPr>
      </w:pPr>
      <w:r w:rsidRPr="00D303F0">
        <w:rPr>
          <w:rFonts w:ascii="Traditional Arabic" w:hAnsi="Traditional Arabic" w:cs="Traditional Arabic" w:hint="cs"/>
          <w:b/>
          <w:bCs/>
          <w:color w:val="000000"/>
          <w:sz w:val="36"/>
          <w:szCs w:val="36"/>
          <w:rtl/>
        </w:rPr>
        <w:t>مقدمة</w:t>
      </w:r>
    </w:p>
    <w:p w:rsidR="00CC563D" w:rsidRPr="00CC563D" w:rsidRDefault="00CC563D" w:rsidP="00CC563D">
      <w:pPr>
        <w:bidi/>
        <w:spacing w:after="120" w:line="240" w:lineRule="auto"/>
        <w:ind w:firstLine="720"/>
        <w:jc w:val="both"/>
        <w:rPr>
          <w:rFonts w:ascii="Traditional Arabic" w:hAnsi="Traditional Arabic" w:cs="Traditional Arabic"/>
          <w:sz w:val="32"/>
          <w:szCs w:val="32"/>
          <w:rtl/>
        </w:rPr>
      </w:pPr>
      <w:r w:rsidRPr="00CC563D">
        <w:rPr>
          <w:rFonts w:ascii="Traditional Arabic" w:hAnsi="Traditional Arabic" w:cs="Traditional Arabic"/>
          <w:color w:val="000000"/>
          <w:sz w:val="32"/>
          <w:szCs w:val="32"/>
          <w:rtl/>
          <w:lang w:bidi="ar-EG"/>
        </w:rPr>
        <w:t xml:space="preserve">إنّ </w:t>
      </w:r>
      <w:r>
        <w:rPr>
          <w:rFonts w:ascii="Traditional Arabic" w:hAnsi="Traditional Arabic" w:cs="Traditional Arabic" w:hint="cs"/>
          <w:color w:val="000000"/>
          <w:sz w:val="32"/>
          <w:szCs w:val="32"/>
          <w:rtl/>
          <w:lang w:bidi="ar-EG"/>
        </w:rPr>
        <w:t xml:space="preserve">الشريعة </w:t>
      </w:r>
      <w:r w:rsidRPr="00CC563D">
        <w:rPr>
          <w:rFonts w:ascii="Traditional Arabic" w:hAnsi="Traditional Arabic" w:cs="Traditional Arabic"/>
          <w:color w:val="000000"/>
          <w:sz w:val="32"/>
          <w:szCs w:val="32"/>
          <w:rtl/>
          <w:lang w:bidi="ar-EG"/>
        </w:rPr>
        <w:t>الإسلام</w:t>
      </w:r>
      <w:r>
        <w:rPr>
          <w:rFonts w:ascii="Traditional Arabic" w:hAnsi="Traditional Arabic" w:cs="Traditional Arabic" w:hint="cs"/>
          <w:color w:val="000000"/>
          <w:sz w:val="32"/>
          <w:szCs w:val="32"/>
          <w:rtl/>
          <w:lang w:bidi="ar-EG"/>
        </w:rPr>
        <w:t xml:space="preserve">ية </w:t>
      </w:r>
      <w:r w:rsidR="00364F86">
        <w:rPr>
          <w:rFonts w:ascii="Traditional Arabic" w:hAnsi="Traditional Arabic" w:cs="Traditional Arabic" w:hint="cs"/>
          <w:color w:val="000000"/>
          <w:sz w:val="32"/>
          <w:szCs w:val="32"/>
          <w:rtl/>
          <w:lang w:bidi="ar-EG"/>
        </w:rPr>
        <w:t xml:space="preserve">من أكمل الشريعة بالنسبة للشرائع التي جاءت قبلها، فهي </w:t>
      </w:r>
      <w:r>
        <w:rPr>
          <w:rFonts w:ascii="Traditional Arabic" w:hAnsi="Traditional Arabic" w:cs="Traditional Arabic" w:hint="cs"/>
          <w:color w:val="000000"/>
          <w:sz w:val="32"/>
          <w:szCs w:val="32"/>
          <w:rtl/>
          <w:lang w:bidi="ar-EG"/>
        </w:rPr>
        <w:t>شريعة</w:t>
      </w:r>
      <w:r w:rsidRPr="00CC563D">
        <w:rPr>
          <w:rFonts w:ascii="Traditional Arabic" w:hAnsi="Traditional Arabic" w:cs="Traditional Arabic"/>
          <w:color w:val="000000"/>
          <w:sz w:val="32"/>
          <w:szCs w:val="32"/>
          <w:rtl/>
          <w:lang w:bidi="ar-EG"/>
        </w:rPr>
        <w:t xml:space="preserve"> </w:t>
      </w:r>
      <w:r>
        <w:rPr>
          <w:rFonts w:ascii="Traditional Arabic" w:hAnsi="Traditional Arabic" w:cs="Traditional Arabic" w:hint="cs"/>
          <w:color w:val="000000"/>
          <w:sz w:val="32"/>
          <w:szCs w:val="32"/>
          <w:rtl/>
          <w:lang w:bidi="ar-EG"/>
        </w:rPr>
        <w:t>ال</w:t>
      </w:r>
      <w:r w:rsidRPr="00CC563D">
        <w:rPr>
          <w:rFonts w:ascii="Traditional Arabic" w:hAnsi="Traditional Arabic" w:cs="Traditional Arabic"/>
          <w:color w:val="000000"/>
          <w:sz w:val="32"/>
          <w:szCs w:val="32"/>
          <w:rtl/>
          <w:lang w:bidi="ar-EG"/>
        </w:rPr>
        <w:t>رحمة و</w:t>
      </w:r>
      <w:r>
        <w:rPr>
          <w:rFonts w:ascii="Traditional Arabic" w:hAnsi="Traditional Arabic" w:cs="Traditional Arabic" w:hint="cs"/>
          <w:color w:val="000000"/>
          <w:sz w:val="32"/>
          <w:szCs w:val="32"/>
          <w:rtl/>
          <w:lang w:bidi="ar-EG"/>
        </w:rPr>
        <w:t>ال</w:t>
      </w:r>
      <w:r w:rsidRPr="00CC563D">
        <w:rPr>
          <w:rFonts w:ascii="Traditional Arabic" w:hAnsi="Traditional Arabic" w:cs="Traditional Arabic"/>
          <w:color w:val="000000"/>
          <w:sz w:val="32"/>
          <w:szCs w:val="32"/>
          <w:rtl/>
          <w:lang w:bidi="ar-EG"/>
        </w:rPr>
        <w:t>عدال</w:t>
      </w:r>
      <w:r>
        <w:rPr>
          <w:rFonts w:ascii="Traditional Arabic" w:hAnsi="Traditional Arabic" w:cs="Traditional Arabic"/>
          <w:color w:val="000000"/>
          <w:sz w:val="32"/>
          <w:szCs w:val="32"/>
          <w:rtl/>
          <w:lang w:bidi="ar-EG"/>
        </w:rPr>
        <w:t>ة</w:t>
      </w:r>
      <w:r>
        <w:rPr>
          <w:rFonts w:ascii="Traditional Arabic" w:hAnsi="Traditional Arabic" w:cs="Traditional Arabic" w:hint="cs"/>
          <w:color w:val="000000"/>
          <w:sz w:val="32"/>
          <w:szCs w:val="32"/>
          <w:rtl/>
          <w:lang w:bidi="ar-EG"/>
        </w:rPr>
        <w:t xml:space="preserve"> </w:t>
      </w:r>
      <w:r w:rsidRPr="00CC563D">
        <w:rPr>
          <w:rFonts w:ascii="Traditional Arabic" w:hAnsi="Traditional Arabic" w:cs="Traditional Arabic"/>
          <w:color w:val="000000"/>
          <w:sz w:val="32"/>
          <w:szCs w:val="32"/>
          <w:rtl/>
          <w:lang w:bidi="ar-EG"/>
        </w:rPr>
        <w:t>و</w:t>
      </w:r>
      <w:r>
        <w:rPr>
          <w:rFonts w:ascii="Traditional Arabic" w:hAnsi="Traditional Arabic" w:cs="Traditional Arabic" w:hint="cs"/>
          <w:color w:val="000000"/>
          <w:sz w:val="32"/>
          <w:szCs w:val="32"/>
          <w:rtl/>
          <w:lang w:bidi="ar-EG"/>
        </w:rPr>
        <w:t>ال</w:t>
      </w:r>
      <w:r w:rsidRPr="00CC563D">
        <w:rPr>
          <w:rFonts w:ascii="Traditional Arabic" w:hAnsi="Traditional Arabic" w:cs="Traditional Arabic"/>
          <w:color w:val="000000"/>
          <w:sz w:val="32"/>
          <w:szCs w:val="32"/>
          <w:rtl/>
          <w:lang w:bidi="ar-EG"/>
        </w:rPr>
        <w:t>شامل</w:t>
      </w:r>
      <w:r>
        <w:rPr>
          <w:rFonts w:ascii="Traditional Arabic" w:hAnsi="Traditional Arabic" w:cs="Traditional Arabic" w:hint="cs"/>
          <w:color w:val="000000"/>
          <w:sz w:val="32"/>
          <w:szCs w:val="32"/>
          <w:rtl/>
          <w:lang w:bidi="ar-EG"/>
        </w:rPr>
        <w:t>ة</w:t>
      </w:r>
      <w:r w:rsidRPr="00CC563D">
        <w:rPr>
          <w:rFonts w:ascii="Traditional Arabic" w:hAnsi="Traditional Arabic" w:cs="Traditional Arabic"/>
          <w:color w:val="000000"/>
          <w:sz w:val="32"/>
          <w:szCs w:val="32"/>
          <w:rtl/>
          <w:lang w:bidi="ar-EG"/>
        </w:rPr>
        <w:t xml:space="preserve"> لكل نواحى الحياة</w:t>
      </w:r>
      <w:r>
        <w:rPr>
          <w:rFonts w:ascii="Traditional Arabic" w:hAnsi="Traditional Arabic" w:cs="Traditional Arabic" w:hint="cs"/>
          <w:color w:val="000000"/>
          <w:sz w:val="32"/>
          <w:szCs w:val="32"/>
          <w:rtl/>
          <w:lang w:bidi="ar-EG"/>
        </w:rPr>
        <w:t>.</w:t>
      </w:r>
      <w:r w:rsidRPr="00CC563D">
        <w:rPr>
          <w:rFonts w:ascii="Traditional Arabic" w:hAnsi="Traditional Arabic" w:cs="Traditional Arabic"/>
          <w:color w:val="000000"/>
          <w:sz w:val="32"/>
          <w:szCs w:val="32"/>
          <w:rtl/>
          <w:lang w:bidi="ar-EG"/>
        </w:rPr>
        <w:t xml:space="preserve"> ومن إحدى نواحى الحياة في </w:t>
      </w:r>
      <w:r w:rsidR="00364F86">
        <w:rPr>
          <w:rFonts w:ascii="Traditional Arabic" w:hAnsi="Traditional Arabic" w:cs="Traditional Arabic" w:hint="cs"/>
          <w:color w:val="000000"/>
          <w:sz w:val="32"/>
          <w:szCs w:val="32"/>
          <w:rtl/>
          <w:lang w:bidi="ar-EG"/>
        </w:rPr>
        <w:t xml:space="preserve">الشريعة </w:t>
      </w:r>
      <w:r w:rsidRPr="00CC563D">
        <w:rPr>
          <w:rFonts w:ascii="Traditional Arabic" w:hAnsi="Traditional Arabic" w:cs="Traditional Arabic"/>
          <w:color w:val="000000"/>
          <w:sz w:val="32"/>
          <w:szCs w:val="32"/>
          <w:rtl/>
          <w:lang w:bidi="ar-EG"/>
        </w:rPr>
        <w:t>الإسلام</w:t>
      </w:r>
      <w:r w:rsidR="00364F86">
        <w:rPr>
          <w:rFonts w:ascii="Traditional Arabic" w:hAnsi="Traditional Arabic" w:cs="Traditional Arabic" w:hint="cs"/>
          <w:color w:val="000000"/>
          <w:sz w:val="32"/>
          <w:szCs w:val="32"/>
          <w:rtl/>
          <w:lang w:bidi="ar-EG"/>
        </w:rPr>
        <w:t>ية</w:t>
      </w:r>
      <w:r w:rsidRPr="00CC563D">
        <w:rPr>
          <w:rFonts w:ascii="Traditional Arabic" w:hAnsi="Traditional Arabic" w:cs="Traditional Arabic"/>
          <w:color w:val="000000"/>
          <w:sz w:val="32"/>
          <w:szCs w:val="32"/>
          <w:rtl/>
          <w:lang w:bidi="ar-EG"/>
        </w:rPr>
        <w:t xml:space="preserve"> التي تمثل بالرحمة والعدالة على </w:t>
      </w:r>
      <w:r w:rsidR="00364F86">
        <w:rPr>
          <w:rFonts w:ascii="Traditional Arabic" w:hAnsi="Traditional Arabic" w:cs="Traditional Arabic" w:hint="cs"/>
          <w:color w:val="000000"/>
          <w:sz w:val="32"/>
          <w:szCs w:val="32"/>
          <w:rtl/>
          <w:lang w:bidi="ar-EG"/>
        </w:rPr>
        <w:t xml:space="preserve">كافة </w:t>
      </w:r>
      <w:r w:rsidR="00364F86">
        <w:rPr>
          <w:rFonts w:ascii="Traditional Arabic" w:hAnsi="Traditional Arabic" w:cs="Traditional Arabic"/>
          <w:color w:val="000000"/>
          <w:sz w:val="32"/>
          <w:szCs w:val="32"/>
          <w:rtl/>
          <w:lang w:bidi="ar-EG"/>
        </w:rPr>
        <w:t>الناس</w:t>
      </w:r>
      <w:r w:rsidR="00364F86">
        <w:rPr>
          <w:rFonts w:ascii="Traditional Arabic" w:hAnsi="Traditional Arabic" w:cs="Traditional Arabic" w:hint="cs"/>
          <w:color w:val="000000"/>
          <w:sz w:val="32"/>
          <w:szCs w:val="32"/>
          <w:rtl/>
          <w:lang w:bidi="ar-EG"/>
        </w:rPr>
        <w:t xml:space="preserve"> </w:t>
      </w:r>
      <w:r w:rsidRPr="00CC563D">
        <w:rPr>
          <w:rFonts w:ascii="Traditional Arabic" w:hAnsi="Traditional Arabic" w:cs="Traditional Arabic"/>
          <w:color w:val="000000"/>
          <w:sz w:val="32"/>
          <w:szCs w:val="32"/>
          <w:rtl/>
          <w:lang w:bidi="ar-EG"/>
        </w:rPr>
        <w:t xml:space="preserve">هي العقوبة. </w:t>
      </w:r>
      <w:r w:rsidR="00364F86">
        <w:rPr>
          <w:rFonts w:ascii="Traditional Arabic" w:hAnsi="Traditional Arabic" w:cs="Traditional Arabic" w:hint="cs"/>
          <w:color w:val="000000"/>
          <w:sz w:val="32"/>
          <w:szCs w:val="32"/>
          <w:rtl/>
          <w:lang w:bidi="ar-EG"/>
        </w:rPr>
        <w:t>و</w:t>
      </w:r>
      <w:r w:rsidRPr="00CC563D">
        <w:rPr>
          <w:rFonts w:ascii="Traditional Arabic" w:hAnsi="Traditional Arabic" w:cs="Traditional Arabic"/>
          <w:color w:val="000000"/>
          <w:sz w:val="32"/>
          <w:szCs w:val="32"/>
          <w:rtl/>
          <w:lang w:bidi="ar-EG"/>
        </w:rPr>
        <w:t xml:space="preserve">العقوبة في </w:t>
      </w:r>
      <w:r w:rsidR="00364F86">
        <w:rPr>
          <w:rFonts w:ascii="Traditional Arabic" w:hAnsi="Traditional Arabic" w:cs="Traditional Arabic" w:hint="cs"/>
          <w:color w:val="000000"/>
          <w:sz w:val="32"/>
          <w:szCs w:val="32"/>
          <w:rtl/>
          <w:lang w:bidi="ar-EG"/>
        </w:rPr>
        <w:t xml:space="preserve">الشريعة </w:t>
      </w:r>
      <w:r w:rsidRPr="00CC563D">
        <w:rPr>
          <w:rFonts w:ascii="Traditional Arabic" w:hAnsi="Traditional Arabic" w:cs="Traditional Arabic"/>
          <w:color w:val="000000"/>
          <w:sz w:val="32"/>
          <w:szCs w:val="32"/>
          <w:rtl/>
          <w:lang w:bidi="ar-EG"/>
        </w:rPr>
        <w:t>الإسلام</w:t>
      </w:r>
      <w:r w:rsidR="00364F86">
        <w:rPr>
          <w:rFonts w:ascii="Traditional Arabic" w:hAnsi="Traditional Arabic" w:cs="Traditional Arabic" w:hint="cs"/>
          <w:color w:val="000000"/>
          <w:sz w:val="32"/>
          <w:szCs w:val="32"/>
          <w:rtl/>
          <w:lang w:bidi="ar-EG"/>
        </w:rPr>
        <w:t>ية</w:t>
      </w:r>
      <w:r w:rsidRPr="00CC563D">
        <w:rPr>
          <w:rFonts w:ascii="Traditional Arabic" w:hAnsi="Traditional Arabic" w:cs="Traditional Arabic"/>
          <w:color w:val="000000"/>
          <w:sz w:val="32"/>
          <w:szCs w:val="32"/>
          <w:rtl/>
          <w:lang w:bidi="ar-EG"/>
        </w:rPr>
        <w:t xml:space="preserve"> حقيقتها زواجر وضعها الله تعالى للردع عن ارتكاب ما حظر وترك ما أمر الله، كالقصاص والحدود والتعزير. قال الله تعالى: ﴿</w:t>
      </w:r>
      <w:r w:rsidRPr="00364F86">
        <w:rPr>
          <w:rFonts w:ascii="Traditional Arabic" w:hAnsi="Traditional Arabic" w:cs="Traditional Arabic"/>
        </w:rPr>
        <w:sym w:font="HQPB1" w:char="F024"/>
      </w:r>
      <w:r w:rsidRPr="00364F86">
        <w:rPr>
          <w:rFonts w:ascii="Traditional Arabic" w:hAnsi="Traditional Arabic" w:cs="Traditional Arabic"/>
        </w:rPr>
        <w:sym w:font="HQPB5" w:char="F06F"/>
      </w:r>
      <w:r w:rsidRPr="00364F86">
        <w:rPr>
          <w:rFonts w:ascii="Traditional Arabic" w:hAnsi="Traditional Arabic" w:cs="Traditional Arabic"/>
        </w:rPr>
        <w:sym w:font="HQPB2" w:char="F059"/>
      </w:r>
      <w:r w:rsidRPr="00364F86">
        <w:rPr>
          <w:rFonts w:ascii="Traditional Arabic" w:hAnsi="Traditional Arabic" w:cs="Traditional Arabic"/>
        </w:rPr>
        <w:sym w:font="HQPB4" w:char="F0F6"/>
      </w:r>
      <w:r w:rsidRPr="00364F86">
        <w:rPr>
          <w:rFonts w:ascii="Traditional Arabic" w:hAnsi="Traditional Arabic" w:cs="Traditional Arabic"/>
        </w:rPr>
        <w:sym w:font="HQPB1" w:char="F03B"/>
      </w:r>
      <w:r w:rsidRPr="00364F86">
        <w:rPr>
          <w:rFonts w:ascii="Traditional Arabic" w:hAnsi="Traditional Arabic" w:cs="Traditional Arabic"/>
        </w:rPr>
        <w:sym w:font="HQPB5" w:char="F074"/>
      </w:r>
      <w:r w:rsidRPr="00364F86">
        <w:rPr>
          <w:rFonts w:ascii="Traditional Arabic" w:hAnsi="Traditional Arabic" w:cs="Traditional Arabic"/>
        </w:rPr>
        <w:sym w:font="HQPB1" w:char="F046"/>
      </w:r>
      <w:r w:rsidRPr="00364F86">
        <w:rPr>
          <w:rFonts w:ascii="Traditional Arabic" w:hAnsi="Traditional Arabic" w:cs="Traditional Arabic"/>
        </w:rPr>
        <w:sym w:font="HQPB5" w:char="F078"/>
      </w:r>
      <w:r w:rsidRPr="00364F86">
        <w:rPr>
          <w:rFonts w:ascii="Traditional Arabic" w:hAnsi="Traditional Arabic" w:cs="Traditional Arabic"/>
        </w:rPr>
        <w:sym w:font="HQPB2" w:char="F02E"/>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F6"/>
      </w:r>
      <w:r w:rsidRPr="00364F86">
        <w:rPr>
          <w:rFonts w:ascii="Traditional Arabic" w:hAnsi="Traditional Arabic" w:cs="Traditional Arabic"/>
        </w:rPr>
        <w:sym w:font="HQPB2" w:char="F04E"/>
      </w:r>
      <w:r w:rsidRPr="00364F86">
        <w:rPr>
          <w:rFonts w:ascii="Traditional Arabic" w:hAnsi="Traditional Arabic" w:cs="Traditional Arabic"/>
        </w:rPr>
        <w:sym w:font="HQPB4" w:char="F0CD"/>
      </w:r>
      <w:r w:rsidRPr="00364F86">
        <w:rPr>
          <w:rFonts w:ascii="Traditional Arabic" w:hAnsi="Traditional Arabic" w:cs="Traditional Arabic"/>
        </w:rPr>
        <w:sym w:font="HQPB2" w:char="F06B"/>
      </w:r>
      <w:r w:rsidRPr="00364F86">
        <w:rPr>
          <w:rFonts w:ascii="Traditional Arabic" w:hAnsi="Traditional Arabic" w:cs="Traditional Arabic"/>
        </w:rPr>
        <w:sym w:font="HQPB4" w:char="F0F6"/>
      </w:r>
      <w:r w:rsidRPr="00364F86">
        <w:rPr>
          <w:rFonts w:ascii="Traditional Arabic" w:hAnsi="Traditional Arabic" w:cs="Traditional Arabic"/>
        </w:rPr>
        <w:sym w:font="HQPB2" w:char="F08E"/>
      </w:r>
      <w:r w:rsidRPr="00364F86">
        <w:rPr>
          <w:rFonts w:ascii="Traditional Arabic" w:hAnsi="Traditional Arabic" w:cs="Traditional Arabic"/>
        </w:rPr>
        <w:sym w:font="HQPB5" w:char="F06E"/>
      </w:r>
      <w:r w:rsidRPr="00364F86">
        <w:rPr>
          <w:rFonts w:ascii="Traditional Arabic" w:hAnsi="Traditional Arabic" w:cs="Traditional Arabic"/>
        </w:rPr>
        <w:sym w:font="HQPB2" w:char="F03D"/>
      </w:r>
      <w:r w:rsidRPr="00364F86">
        <w:rPr>
          <w:rFonts w:ascii="Traditional Arabic" w:hAnsi="Traditional Arabic" w:cs="Traditional Arabic"/>
        </w:rPr>
        <w:sym w:font="HQPB5" w:char="F074"/>
      </w:r>
      <w:r w:rsidRPr="00364F86">
        <w:rPr>
          <w:rFonts w:ascii="Traditional Arabic" w:hAnsi="Traditional Arabic" w:cs="Traditional Arabic"/>
        </w:rPr>
        <w:sym w:font="HQPB1" w:char="F0E3"/>
      </w:r>
      <w:r w:rsidRPr="00364F86">
        <w:rPr>
          <w:rFonts w:ascii="Traditional Arabic" w:hAnsi="Traditional Arabic" w:cs="Traditional Arabic"/>
          <w:rtl/>
        </w:rPr>
        <w:t xml:space="preserve"> </w:t>
      </w:r>
      <w:r w:rsidRPr="00364F86">
        <w:rPr>
          <w:rFonts w:ascii="Traditional Arabic" w:hAnsi="Traditional Arabic" w:cs="Traditional Arabic"/>
        </w:rPr>
        <w:sym w:font="HQPB5" w:char="F021"/>
      </w:r>
      <w:r w:rsidRPr="00364F86">
        <w:rPr>
          <w:rFonts w:ascii="Traditional Arabic" w:hAnsi="Traditional Arabic" w:cs="Traditional Arabic"/>
        </w:rPr>
        <w:sym w:font="HQPB1" w:char="F024"/>
      </w:r>
      <w:r w:rsidRPr="00364F86">
        <w:rPr>
          <w:rFonts w:ascii="Traditional Arabic" w:hAnsi="Traditional Arabic" w:cs="Traditional Arabic"/>
        </w:rPr>
        <w:sym w:font="HQPB5" w:char="F070"/>
      </w:r>
      <w:r w:rsidRPr="00364F86">
        <w:rPr>
          <w:rFonts w:ascii="Traditional Arabic" w:hAnsi="Traditional Arabic" w:cs="Traditional Arabic"/>
        </w:rPr>
        <w:sym w:font="HQPB2" w:char="F06B"/>
      </w:r>
      <w:r w:rsidRPr="00364F86">
        <w:rPr>
          <w:rFonts w:ascii="Traditional Arabic" w:hAnsi="Traditional Arabic" w:cs="Traditional Arabic"/>
        </w:rPr>
        <w:sym w:font="HQPB2" w:char="F08E"/>
      </w:r>
      <w:r w:rsidRPr="00364F86">
        <w:rPr>
          <w:rFonts w:ascii="Traditional Arabic" w:hAnsi="Traditional Arabic" w:cs="Traditional Arabic"/>
        </w:rPr>
        <w:sym w:font="HQPB4" w:char="F0CF"/>
      </w:r>
      <w:r w:rsidRPr="00364F86">
        <w:rPr>
          <w:rFonts w:ascii="Traditional Arabic" w:hAnsi="Traditional Arabic" w:cs="Traditional Arabic"/>
        </w:rPr>
        <w:sym w:font="HQPB1" w:char="F0F9"/>
      </w:r>
      <w:r w:rsidRPr="00364F86">
        <w:rPr>
          <w:rFonts w:ascii="Traditional Arabic" w:hAnsi="Traditional Arabic" w:cs="Traditional Arabic"/>
          <w:rtl/>
        </w:rPr>
        <w:t xml:space="preserve"> </w:t>
      </w:r>
      <w:r w:rsidRPr="00364F86">
        <w:rPr>
          <w:rFonts w:ascii="Traditional Arabic" w:hAnsi="Traditional Arabic" w:cs="Traditional Arabic"/>
        </w:rPr>
        <w:sym w:font="HQPB4" w:char="F0A8"/>
      </w:r>
      <w:r w:rsidRPr="00364F86">
        <w:rPr>
          <w:rFonts w:ascii="Traditional Arabic" w:hAnsi="Traditional Arabic" w:cs="Traditional Arabic"/>
        </w:rPr>
        <w:sym w:font="HQPB2" w:char="F062"/>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5" w:char="F07D"/>
      </w:r>
      <w:r w:rsidRPr="00364F86">
        <w:rPr>
          <w:rFonts w:ascii="Traditional Arabic" w:hAnsi="Traditional Arabic" w:cs="Traditional Arabic"/>
        </w:rPr>
        <w:sym w:font="HQPB1" w:char="F0A7"/>
      </w:r>
      <w:r w:rsidRPr="00364F86">
        <w:rPr>
          <w:rFonts w:ascii="Traditional Arabic" w:hAnsi="Traditional Arabic" w:cs="Traditional Arabic"/>
        </w:rPr>
        <w:sym w:font="HQPB4" w:char="F0F8"/>
      </w:r>
      <w:r w:rsidRPr="00364F86">
        <w:rPr>
          <w:rFonts w:ascii="Traditional Arabic" w:hAnsi="Traditional Arabic" w:cs="Traditional Arabic"/>
        </w:rPr>
        <w:sym w:font="HQPB1" w:char="F0FF"/>
      </w:r>
      <w:r w:rsidRPr="00364F86">
        <w:rPr>
          <w:rFonts w:ascii="Traditional Arabic" w:hAnsi="Traditional Arabic" w:cs="Traditional Arabic"/>
        </w:rPr>
        <w:sym w:font="HQPB4" w:char="F0A8"/>
      </w:r>
      <w:r w:rsidRPr="00364F86">
        <w:rPr>
          <w:rFonts w:ascii="Traditional Arabic" w:hAnsi="Traditional Arabic" w:cs="Traditional Arabic"/>
        </w:rPr>
        <w:sym w:font="HQPB2" w:char="F05A"/>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tl/>
        </w:rPr>
        <w:t xml:space="preserve"> </w:t>
      </w:r>
      <w:r w:rsidRPr="00364F86">
        <w:rPr>
          <w:rFonts w:ascii="Traditional Arabic" w:hAnsi="Traditional Arabic" w:cs="Traditional Arabic"/>
        </w:rPr>
        <w:sym w:font="HQPB4" w:char="F0C4"/>
      </w:r>
      <w:r w:rsidRPr="00364F86">
        <w:rPr>
          <w:rFonts w:ascii="Traditional Arabic" w:hAnsi="Traditional Arabic" w:cs="Traditional Arabic"/>
        </w:rPr>
        <w:sym w:font="HQPB1" w:char="F0A7"/>
      </w:r>
      <w:r w:rsidRPr="00364F86">
        <w:rPr>
          <w:rFonts w:ascii="Traditional Arabic" w:hAnsi="Traditional Arabic" w:cs="Traditional Arabic"/>
        </w:rPr>
        <w:sym w:font="HQPB4" w:char="F0F8"/>
      </w:r>
      <w:r w:rsidRPr="00364F86">
        <w:rPr>
          <w:rFonts w:ascii="Traditional Arabic" w:hAnsi="Traditional Arabic" w:cs="Traditional Arabic"/>
        </w:rPr>
        <w:sym w:font="HQPB1" w:char="F0FF"/>
      </w:r>
      <w:r w:rsidRPr="00364F86">
        <w:rPr>
          <w:rFonts w:ascii="Traditional Arabic" w:hAnsi="Traditional Arabic" w:cs="Traditional Arabic"/>
        </w:rPr>
        <w:sym w:font="HQPB4" w:char="F0A8"/>
      </w:r>
      <w:r w:rsidRPr="00364F86">
        <w:rPr>
          <w:rFonts w:ascii="Traditional Arabic" w:hAnsi="Traditional Arabic" w:cs="Traditional Arabic"/>
        </w:rPr>
        <w:sym w:font="HQPB2" w:char="F05A"/>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4"/>
      </w:r>
      <w:r w:rsidRPr="00364F86">
        <w:rPr>
          <w:rFonts w:ascii="Traditional Arabic" w:hAnsi="Traditional Arabic" w:cs="Traditional Arabic"/>
        </w:rPr>
        <w:sym w:font="HQPB4" w:char="F0CE"/>
      </w:r>
      <w:r w:rsidRPr="00364F86">
        <w:rPr>
          <w:rFonts w:ascii="Traditional Arabic" w:hAnsi="Traditional Arabic" w:cs="Traditional Arabic"/>
        </w:rPr>
        <w:sym w:font="HQPB1" w:char="F02F"/>
      </w:r>
      <w:r w:rsidRPr="00364F86">
        <w:rPr>
          <w:rFonts w:ascii="Traditional Arabic" w:hAnsi="Traditional Arabic" w:cs="Traditional Arabic"/>
          <w:rtl/>
        </w:rPr>
        <w:t xml:space="preserve"> </w:t>
      </w:r>
      <w:r w:rsidRPr="00364F86">
        <w:rPr>
          <w:rFonts w:ascii="Traditional Arabic" w:hAnsi="Traditional Arabic" w:cs="Traditional Arabic"/>
        </w:rPr>
        <w:sym w:font="HQPB5" w:char="F09A"/>
      </w:r>
      <w:r w:rsidRPr="00364F86">
        <w:rPr>
          <w:rFonts w:ascii="Traditional Arabic" w:hAnsi="Traditional Arabic" w:cs="Traditional Arabic"/>
        </w:rPr>
        <w:sym w:font="HQPB2" w:char="F0FA"/>
      </w:r>
      <w:r w:rsidRPr="00364F86">
        <w:rPr>
          <w:rFonts w:ascii="Traditional Arabic" w:hAnsi="Traditional Arabic" w:cs="Traditional Arabic"/>
        </w:rPr>
        <w:sym w:font="HQPB4" w:char="F0F7"/>
      </w:r>
      <w:r w:rsidRPr="00364F86">
        <w:rPr>
          <w:rFonts w:ascii="Traditional Arabic" w:hAnsi="Traditional Arabic" w:cs="Traditional Arabic"/>
        </w:rPr>
        <w:sym w:font="HQPB2" w:char="F0FC"/>
      </w:r>
      <w:r w:rsidRPr="00364F86">
        <w:rPr>
          <w:rFonts w:ascii="Traditional Arabic" w:hAnsi="Traditional Arabic" w:cs="Traditional Arabic"/>
        </w:rPr>
        <w:sym w:font="HQPB5" w:char="F079"/>
      </w:r>
      <w:r w:rsidRPr="00364F86">
        <w:rPr>
          <w:rFonts w:ascii="Traditional Arabic" w:hAnsi="Traditional Arabic" w:cs="Traditional Arabic"/>
        </w:rPr>
        <w:sym w:font="HQPB1" w:char="F0E8"/>
      </w:r>
      <w:r w:rsidRPr="00364F86">
        <w:rPr>
          <w:rFonts w:ascii="Traditional Arabic" w:hAnsi="Traditional Arabic" w:cs="Traditional Arabic"/>
        </w:rPr>
        <w:sym w:font="HQPB4" w:char="F0F8"/>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C8"/>
      </w:r>
      <w:r w:rsidRPr="00364F86">
        <w:rPr>
          <w:rFonts w:ascii="Traditional Arabic" w:hAnsi="Traditional Arabic" w:cs="Traditional Arabic"/>
        </w:rPr>
        <w:sym w:font="HQPB2" w:char="F0FB"/>
      </w:r>
      <w:r w:rsidRPr="00364F86">
        <w:rPr>
          <w:rFonts w:ascii="Traditional Arabic" w:hAnsi="Traditional Arabic" w:cs="Traditional Arabic"/>
        </w:rPr>
        <w:sym w:font="HQPB4" w:char="F0F7"/>
      </w:r>
      <w:r w:rsidRPr="00364F86">
        <w:rPr>
          <w:rFonts w:ascii="Traditional Arabic" w:hAnsi="Traditional Arabic" w:cs="Traditional Arabic"/>
        </w:rPr>
        <w:sym w:font="HQPB2" w:char="F0FC"/>
      </w:r>
      <w:r w:rsidRPr="00364F86">
        <w:rPr>
          <w:rFonts w:ascii="Traditional Arabic" w:hAnsi="Traditional Arabic" w:cs="Traditional Arabic"/>
        </w:rPr>
        <w:sym w:font="HQPB5" w:char="F079"/>
      </w:r>
      <w:r w:rsidRPr="00364F86">
        <w:rPr>
          <w:rFonts w:ascii="Traditional Arabic" w:hAnsi="Traditional Arabic" w:cs="Traditional Arabic"/>
        </w:rPr>
        <w:sym w:font="HQPB1" w:char="F0E8"/>
      </w:r>
      <w:r w:rsidRPr="00364F86">
        <w:rPr>
          <w:rFonts w:ascii="Traditional Arabic" w:hAnsi="Traditional Arabic" w:cs="Traditional Arabic"/>
        </w:rPr>
        <w:sym w:font="HQPB4" w:char="F0F8"/>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4"/>
      </w:r>
      <w:r w:rsidRPr="00364F86">
        <w:rPr>
          <w:rFonts w:ascii="Traditional Arabic" w:hAnsi="Traditional Arabic" w:cs="Traditional Arabic"/>
        </w:rPr>
        <w:sym w:font="HQPB4" w:char="F0CE"/>
      </w:r>
      <w:r w:rsidRPr="00364F86">
        <w:rPr>
          <w:rFonts w:ascii="Traditional Arabic" w:hAnsi="Traditional Arabic" w:cs="Traditional Arabic"/>
        </w:rPr>
        <w:sym w:font="HQPB1" w:char="F02F"/>
      </w:r>
      <w:r w:rsidRPr="00364F86">
        <w:rPr>
          <w:rFonts w:ascii="Traditional Arabic" w:hAnsi="Traditional Arabic" w:cs="Traditional Arabic"/>
          <w:rtl/>
        </w:rPr>
        <w:t xml:space="preserve"> </w:t>
      </w:r>
      <w:r w:rsidRPr="00364F86">
        <w:rPr>
          <w:rFonts w:ascii="Traditional Arabic" w:hAnsi="Traditional Arabic" w:cs="Traditional Arabic"/>
        </w:rPr>
        <w:sym w:font="HQPB5" w:char="F079"/>
      </w:r>
      <w:r w:rsidRPr="00364F86">
        <w:rPr>
          <w:rFonts w:ascii="Traditional Arabic" w:hAnsi="Traditional Arabic" w:cs="Traditional Arabic"/>
        </w:rPr>
        <w:sym w:font="HQPB2" w:char="F023"/>
      </w:r>
      <w:r w:rsidRPr="00364F86">
        <w:rPr>
          <w:rFonts w:ascii="Traditional Arabic" w:hAnsi="Traditional Arabic" w:cs="Traditional Arabic"/>
        </w:rPr>
        <w:sym w:font="HQPB2" w:char="F052"/>
      </w:r>
      <w:r w:rsidRPr="00364F86">
        <w:rPr>
          <w:rFonts w:ascii="Traditional Arabic" w:hAnsi="Traditional Arabic" w:cs="Traditional Arabic"/>
        </w:rPr>
        <w:sym w:font="HQPB5" w:char="F046"/>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C9"/>
      </w:r>
      <w:r w:rsidRPr="00364F86">
        <w:rPr>
          <w:rFonts w:ascii="Traditional Arabic" w:hAnsi="Traditional Arabic" w:cs="Traditional Arabic"/>
        </w:rPr>
        <w:sym w:font="HQPB2" w:char="F023"/>
      </w:r>
      <w:r w:rsidRPr="00364F86">
        <w:rPr>
          <w:rFonts w:ascii="Traditional Arabic" w:hAnsi="Traditional Arabic" w:cs="Traditional Arabic"/>
        </w:rPr>
        <w:sym w:font="HQPB2" w:char="F052"/>
      </w:r>
      <w:r w:rsidRPr="00364F86">
        <w:rPr>
          <w:rFonts w:ascii="Traditional Arabic" w:hAnsi="Traditional Arabic" w:cs="Traditional Arabic"/>
        </w:rPr>
        <w:sym w:font="HQPB5" w:char="F046"/>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4"/>
      </w:r>
      <w:r w:rsidRPr="00364F86">
        <w:rPr>
          <w:rFonts w:ascii="Traditional Arabic" w:hAnsi="Traditional Arabic" w:cs="Traditional Arabic"/>
        </w:rPr>
        <w:sym w:font="HQPB4" w:char="F0CE"/>
      </w:r>
      <w:r w:rsidRPr="00364F86">
        <w:rPr>
          <w:rFonts w:ascii="Traditional Arabic" w:hAnsi="Traditional Arabic" w:cs="Traditional Arabic"/>
        </w:rPr>
        <w:sym w:font="HQPB1" w:char="F02F"/>
      </w:r>
      <w:r w:rsidRPr="00364F86">
        <w:rPr>
          <w:rFonts w:ascii="Traditional Arabic" w:hAnsi="Traditional Arabic" w:cs="Traditional Arabic"/>
          <w:rtl/>
        </w:rPr>
        <w:t xml:space="preserve"> </w:t>
      </w:r>
      <w:r w:rsidRPr="00364F86">
        <w:rPr>
          <w:rFonts w:ascii="Traditional Arabic" w:hAnsi="Traditional Arabic" w:cs="Traditional Arabic"/>
        </w:rPr>
        <w:sym w:font="HQPB5" w:char="F09A"/>
      </w:r>
      <w:r w:rsidRPr="00364F86">
        <w:rPr>
          <w:rFonts w:ascii="Traditional Arabic" w:hAnsi="Traditional Arabic" w:cs="Traditional Arabic"/>
        </w:rPr>
        <w:sym w:font="HQPB2" w:char="F063"/>
      </w:r>
      <w:r w:rsidRPr="00364F86">
        <w:rPr>
          <w:rFonts w:ascii="Traditional Arabic" w:hAnsi="Traditional Arabic" w:cs="Traditional Arabic"/>
        </w:rPr>
        <w:sym w:font="HQPB4" w:char="F0E8"/>
      </w:r>
      <w:r w:rsidRPr="00364F86">
        <w:rPr>
          <w:rFonts w:ascii="Traditional Arabic" w:hAnsi="Traditional Arabic" w:cs="Traditional Arabic"/>
        </w:rPr>
        <w:sym w:font="HQPB1" w:char="F08C"/>
      </w:r>
      <w:r w:rsidRPr="00364F86">
        <w:rPr>
          <w:rFonts w:ascii="Traditional Arabic" w:hAnsi="Traditional Arabic" w:cs="Traditional Arabic"/>
        </w:rPr>
        <w:sym w:font="HQPB5" w:char="F057"/>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C8"/>
      </w:r>
      <w:r w:rsidRPr="00364F86">
        <w:rPr>
          <w:rFonts w:ascii="Traditional Arabic" w:hAnsi="Traditional Arabic" w:cs="Traditional Arabic"/>
        </w:rPr>
        <w:sym w:font="HQPB2" w:char="F062"/>
      </w:r>
      <w:r w:rsidRPr="00364F86">
        <w:rPr>
          <w:rFonts w:ascii="Traditional Arabic" w:hAnsi="Traditional Arabic" w:cs="Traditional Arabic"/>
        </w:rPr>
        <w:sym w:font="HQPB4" w:char="F0E8"/>
      </w:r>
      <w:r w:rsidRPr="00364F86">
        <w:rPr>
          <w:rFonts w:ascii="Traditional Arabic" w:hAnsi="Traditional Arabic" w:cs="Traditional Arabic"/>
        </w:rPr>
        <w:sym w:font="HQPB1" w:char="F08C"/>
      </w:r>
      <w:r w:rsidRPr="00364F86">
        <w:rPr>
          <w:rFonts w:ascii="Traditional Arabic" w:hAnsi="Traditional Arabic" w:cs="Traditional Arabic"/>
        </w:rPr>
        <w:sym w:font="HQPB5" w:char="F057"/>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4"/>
      </w:r>
      <w:r w:rsidRPr="00364F86">
        <w:rPr>
          <w:rFonts w:ascii="Traditional Arabic" w:hAnsi="Traditional Arabic" w:cs="Traditional Arabic"/>
        </w:rPr>
        <w:sym w:font="HQPB4" w:char="F0CE"/>
      </w:r>
      <w:r w:rsidRPr="00364F86">
        <w:rPr>
          <w:rFonts w:ascii="Traditional Arabic" w:hAnsi="Traditional Arabic" w:cs="Traditional Arabic"/>
        </w:rPr>
        <w:sym w:font="HQPB1" w:char="F02F"/>
      </w:r>
      <w:r w:rsidRPr="00364F86">
        <w:rPr>
          <w:rFonts w:ascii="Traditional Arabic" w:hAnsi="Traditional Arabic" w:cs="Traditional Arabic"/>
          <w:rtl/>
        </w:rPr>
        <w:t xml:space="preserve"> </w:t>
      </w:r>
      <w:r w:rsidRPr="00364F86">
        <w:rPr>
          <w:rFonts w:ascii="Traditional Arabic" w:hAnsi="Traditional Arabic" w:cs="Traditional Arabic"/>
        </w:rPr>
        <w:sym w:font="HQPB4" w:char="F0A3"/>
      </w:r>
      <w:r w:rsidRPr="00364F86">
        <w:rPr>
          <w:rFonts w:ascii="Traditional Arabic" w:hAnsi="Traditional Arabic" w:cs="Traditional Arabic"/>
        </w:rPr>
        <w:sym w:font="HQPB2" w:char="F060"/>
      </w:r>
      <w:r w:rsidRPr="00364F86">
        <w:rPr>
          <w:rFonts w:ascii="Traditional Arabic" w:hAnsi="Traditional Arabic" w:cs="Traditional Arabic"/>
        </w:rPr>
        <w:sym w:font="HQPB4" w:char="F0C5"/>
      </w:r>
      <w:r w:rsidRPr="00364F86">
        <w:rPr>
          <w:rFonts w:ascii="Traditional Arabic" w:hAnsi="Traditional Arabic" w:cs="Traditional Arabic"/>
        </w:rPr>
        <w:sym w:font="HQPB4" w:char="F062"/>
      </w:r>
      <w:r w:rsidRPr="00364F86">
        <w:rPr>
          <w:rFonts w:ascii="Traditional Arabic" w:hAnsi="Traditional Arabic" w:cs="Traditional Arabic"/>
        </w:rPr>
        <w:sym w:font="HQPB1" w:char="F0A1"/>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C7"/>
      </w:r>
      <w:r w:rsidRPr="00364F86">
        <w:rPr>
          <w:rFonts w:ascii="Traditional Arabic" w:hAnsi="Traditional Arabic" w:cs="Traditional Arabic"/>
        </w:rPr>
        <w:sym w:font="HQPB4" w:char="F064"/>
      </w:r>
      <w:r w:rsidRPr="00364F86">
        <w:rPr>
          <w:rFonts w:ascii="Traditional Arabic" w:hAnsi="Traditional Arabic" w:cs="Traditional Arabic"/>
        </w:rPr>
        <w:sym w:font="HQPB2" w:char="F060"/>
      </w:r>
      <w:r w:rsidRPr="00364F86">
        <w:rPr>
          <w:rFonts w:ascii="Traditional Arabic" w:hAnsi="Traditional Arabic" w:cs="Traditional Arabic"/>
        </w:rPr>
        <w:sym w:font="HQPB4" w:char="F0C5"/>
      </w:r>
      <w:r w:rsidRPr="00364F86">
        <w:rPr>
          <w:rFonts w:ascii="Traditional Arabic" w:hAnsi="Traditional Arabic" w:cs="Traditional Arabic"/>
        </w:rPr>
        <w:sym w:font="HQPB4" w:char="F062"/>
      </w:r>
      <w:r w:rsidRPr="00364F86">
        <w:rPr>
          <w:rFonts w:ascii="Traditional Arabic" w:hAnsi="Traditional Arabic" w:cs="Traditional Arabic"/>
        </w:rPr>
        <w:sym w:font="HQPB1" w:char="F0A1"/>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4"/>
      </w:r>
      <w:r w:rsidRPr="00364F86">
        <w:rPr>
          <w:rFonts w:ascii="Traditional Arabic" w:hAnsi="Traditional Arabic" w:cs="Traditional Arabic"/>
        </w:rPr>
        <w:sym w:font="HQPB4" w:char="F0CE"/>
      </w:r>
      <w:r w:rsidRPr="00364F86">
        <w:rPr>
          <w:rFonts w:ascii="Traditional Arabic" w:hAnsi="Traditional Arabic" w:cs="Traditional Arabic"/>
        </w:rPr>
        <w:sym w:font="HQPB1" w:char="F02F"/>
      </w:r>
      <w:r w:rsidRPr="00364F86">
        <w:rPr>
          <w:rFonts w:ascii="Traditional Arabic" w:hAnsi="Traditional Arabic" w:cs="Traditional Arabic"/>
          <w:rtl/>
        </w:rPr>
        <w:t xml:space="preserve"> </w:t>
      </w:r>
      <w:r w:rsidRPr="00364F86">
        <w:rPr>
          <w:rFonts w:ascii="Traditional Arabic" w:hAnsi="Traditional Arabic" w:cs="Traditional Arabic"/>
        </w:rPr>
        <w:sym w:font="HQPB5" w:char="F079"/>
      </w:r>
      <w:r w:rsidRPr="00364F86">
        <w:rPr>
          <w:rFonts w:ascii="Traditional Arabic" w:hAnsi="Traditional Arabic" w:cs="Traditional Arabic"/>
        </w:rPr>
        <w:sym w:font="HQPB1" w:char="F079"/>
      </w:r>
      <w:r w:rsidRPr="00364F86">
        <w:rPr>
          <w:rFonts w:ascii="Traditional Arabic" w:hAnsi="Traditional Arabic" w:cs="Traditional Arabic"/>
        </w:rPr>
        <w:sym w:font="HQPB2" w:char="F072"/>
      </w:r>
      <w:r w:rsidRPr="00364F86">
        <w:rPr>
          <w:rFonts w:ascii="Traditional Arabic" w:hAnsi="Traditional Arabic" w:cs="Traditional Arabic"/>
        </w:rPr>
        <w:sym w:font="HQPB4" w:char="F0E3"/>
      </w:r>
      <w:r w:rsidRPr="00364F86">
        <w:rPr>
          <w:rFonts w:ascii="Traditional Arabic" w:hAnsi="Traditional Arabic" w:cs="Traditional Arabic"/>
        </w:rPr>
        <w:sym w:font="HQPB1" w:char="F08D"/>
      </w:r>
      <w:r w:rsidRPr="00364F86">
        <w:rPr>
          <w:rFonts w:ascii="Traditional Arabic" w:hAnsi="Traditional Arabic" w:cs="Traditional Arabic"/>
        </w:rPr>
        <w:sym w:font="HQPB4" w:char="F0E0"/>
      </w:r>
      <w:r w:rsidRPr="00364F86">
        <w:rPr>
          <w:rFonts w:ascii="Traditional Arabic" w:hAnsi="Traditional Arabic" w:cs="Traditional Arabic"/>
        </w:rPr>
        <w:sym w:font="HQPB1" w:char="F066"/>
      </w:r>
      <w:r w:rsidRPr="00364F86">
        <w:rPr>
          <w:rFonts w:ascii="Traditional Arabic" w:hAnsi="Traditional Arabic" w:cs="Traditional Arabic"/>
        </w:rPr>
        <w:sym w:font="HQPB4" w:char="F0F8"/>
      </w:r>
      <w:r w:rsidRPr="00364F86">
        <w:rPr>
          <w:rFonts w:ascii="Traditional Arabic" w:hAnsi="Traditional Arabic" w:cs="Traditional Arabic"/>
        </w:rPr>
        <w:sym w:font="HQPB2" w:char="F039"/>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D2"/>
      </w:r>
      <w:r w:rsidRPr="00364F86">
        <w:rPr>
          <w:rFonts w:ascii="Traditional Arabic" w:hAnsi="Traditional Arabic" w:cs="Traditional Arabic"/>
        </w:rPr>
        <w:sym w:font="HQPB1" w:char="F0C9"/>
      </w:r>
      <w:r w:rsidRPr="00364F86">
        <w:rPr>
          <w:rFonts w:ascii="Traditional Arabic" w:hAnsi="Traditional Arabic" w:cs="Traditional Arabic"/>
        </w:rPr>
        <w:sym w:font="HQPB1" w:char="F024"/>
      </w:r>
      <w:r w:rsidRPr="00364F86">
        <w:rPr>
          <w:rFonts w:ascii="Traditional Arabic" w:hAnsi="Traditional Arabic" w:cs="Traditional Arabic"/>
        </w:rPr>
        <w:sym w:font="HQPB5" w:char="F07C"/>
      </w:r>
      <w:r w:rsidRPr="00364F86">
        <w:rPr>
          <w:rFonts w:ascii="Traditional Arabic" w:hAnsi="Traditional Arabic" w:cs="Traditional Arabic"/>
        </w:rPr>
        <w:sym w:font="HQPB1" w:char="F0C1"/>
      </w:r>
      <w:r w:rsidRPr="00364F86">
        <w:rPr>
          <w:rFonts w:ascii="Traditional Arabic" w:hAnsi="Traditional Arabic" w:cs="Traditional Arabic"/>
        </w:rPr>
        <w:sym w:font="HQPB4" w:char="F0CF"/>
      </w:r>
      <w:r w:rsidRPr="00364F86">
        <w:rPr>
          <w:rFonts w:ascii="Traditional Arabic" w:hAnsi="Traditional Arabic" w:cs="Traditional Arabic"/>
        </w:rPr>
        <w:sym w:font="HQPB2" w:char="F025"/>
      </w:r>
      <w:r w:rsidRPr="00CC563D">
        <w:rPr>
          <w:rFonts w:ascii="Traditional Arabic" w:hAnsi="Traditional Arabic" w:cs="Traditional Arabic"/>
          <w:color w:val="000000"/>
          <w:sz w:val="32"/>
          <w:szCs w:val="32"/>
          <w:rtl/>
          <w:lang w:bidi="ar-EG"/>
        </w:rPr>
        <w:t>﴾</w:t>
      </w:r>
      <w:r w:rsidRPr="00CC563D">
        <w:rPr>
          <w:rFonts w:ascii="Traditional Arabic" w:hAnsi="Traditional Arabic" w:cs="Traditional Arabic"/>
          <w:sz w:val="32"/>
          <w:szCs w:val="32"/>
          <w:rtl/>
          <w:lang w:bidi="ar-EG"/>
        </w:rPr>
        <w:t xml:space="preserve"> [</w:t>
      </w:r>
      <w:r w:rsidRPr="00CC563D">
        <w:rPr>
          <w:rFonts w:ascii="Traditional Arabic" w:hAnsi="Traditional Arabic" w:cs="Traditional Arabic"/>
          <w:sz w:val="32"/>
          <w:szCs w:val="32"/>
          <w:rtl/>
        </w:rPr>
        <w:t>سورة المائدة</w:t>
      </w:r>
      <w:r w:rsidRPr="00CC563D">
        <w:rPr>
          <w:rFonts w:ascii="Traditional Arabic" w:hAnsi="Traditional Arabic" w:cs="Traditional Arabic"/>
          <w:sz w:val="32"/>
          <w:szCs w:val="32"/>
          <w:rtl/>
          <w:lang w:bidi="ar-EG"/>
        </w:rPr>
        <w:t>: 5/45]</w:t>
      </w:r>
      <w:r w:rsidR="00364F86">
        <w:rPr>
          <w:rFonts w:ascii="Traditional Arabic" w:hAnsi="Traditional Arabic" w:cs="Traditional Arabic"/>
          <w:color w:val="000000"/>
          <w:sz w:val="32"/>
          <w:szCs w:val="32"/>
          <w:rtl/>
          <w:lang w:bidi="ar-EG"/>
        </w:rPr>
        <w:t xml:space="preserve">. وقال الله </w:t>
      </w:r>
      <w:r w:rsidR="00364F86">
        <w:rPr>
          <w:rFonts w:ascii="Traditional Arabic" w:hAnsi="Traditional Arabic" w:cs="Traditional Arabic"/>
          <w:color w:val="000000"/>
          <w:sz w:val="32"/>
          <w:szCs w:val="32"/>
          <w:rtl/>
          <w:lang w:bidi="ar-EG"/>
        </w:rPr>
        <w:lastRenderedPageBreak/>
        <w:t>تعالى</w:t>
      </w:r>
      <w:r w:rsidRPr="00CC563D">
        <w:rPr>
          <w:rFonts w:ascii="Traditional Arabic" w:hAnsi="Traditional Arabic" w:cs="Traditional Arabic"/>
          <w:color w:val="000000"/>
          <w:sz w:val="32"/>
          <w:szCs w:val="32"/>
          <w:rtl/>
          <w:lang w:bidi="ar-EG"/>
        </w:rPr>
        <w:t>: ﴿</w:t>
      </w:r>
      <w:r w:rsidRPr="00364F86">
        <w:rPr>
          <w:rFonts w:ascii="Traditional Arabic" w:hAnsi="Traditional Arabic" w:cs="Traditional Arabic"/>
        </w:rPr>
        <w:sym w:font="HQPB1" w:char="F024"/>
      </w:r>
      <w:r w:rsidRPr="00364F86">
        <w:rPr>
          <w:rFonts w:ascii="Traditional Arabic" w:hAnsi="Traditional Arabic" w:cs="Traditional Arabic"/>
        </w:rPr>
        <w:sym w:font="HQPB5" w:char="F079"/>
      </w:r>
      <w:r w:rsidRPr="00364F86">
        <w:rPr>
          <w:rFonts w:ascii="Traditional Arabic" w:hAnsi="Traditional Arabic" w:cs="Traditional Arabic"/>
        </w:rPr>
        <w:sym w:font="HQPB2" w:char="F04A"/>
      </w:r>
      <w:r w:rsidRPr="00364F86">
        <w:rPr>
          <w:rFonts w:ascii="Traditional Arabic" w:hAnsi="Traditional Arabic" w:cs="Traditional Arabic"/>
        </w:rPr>
        <w:sym w:font="HQPB4" w:char="F0AF"/>
      </w:r>
      <w:r w:rsidRPr="00364F86">
        <w:rPr>
          <w:rFonts w:ascii="Traditional Arabic" w:hAnsi="Traditional Arabic" w:cs="Traditional Arabic"/>
        </w:rPr>
        <w:sym w:font="HQPB2" w:char="F052"/>
      </w:r>
      <w:r w:rsidRPr="00364F86">
        <w:rPr>
          <w:rFonts w:ascii="Traditional Arabic" w:hAnsi="Traditional Arabic" w:cs="Traditional Arabic"/>
        </w:rPr>
        <w:sym w:font="HQPB4" w:char="F0CE"/>
      </w:r>
      <w:r w:rsidRPr="00364F86">
        <w:rPr>
          <w:rFonts w:ascii="Traditional Arabic" w:hAnsi="Traditional Arabic" w:cs="Traditional Arabic"/>
        </w:rPr>
        <w:sym w:font="HQPB1" w:char="F029"/>
      </w:r>
      <w:r w:rsidRPr="00364F86">
        <w:rPr>
          <w:rFonts w:ascii="Traditional Arabic" w:hAnsi="Traditional Arabic" w:cs="Traditional Arabic"/>
          <w:rtl/>
        </w:rPr>
        <w:t xml:space="preserve"> </w:t>
      </w:r>
      <w:r w:rsidRPr="00364F86">
        <w:rPr>
          <w:rFonts w:ascii="Traditional Arabic" w:hAnsi="Traditional Arabic" w:cs="Traditional Arabic"/>
        </w:rPr>
        <w:sym w:font="HQPB5" w:char="F028"/>
      </w:r>
      <w:r w:rsidRPr="00364F86">
        <w:rPr>
          <w:rFonts w:ascii="Traditional Arabic" w:hAnsi="Traditional Arabic" w:cs="Traditional Arabic"/>
        </w:rPr>
        <w:sym w:font="HQPB1" w:char="F023"/>
      </w:r>
      <w:r w:rsidRPr="00364F86">
        <w:rPr>
          <w:rFonts w:ascii="Traditional Arabic" w:hAnsi="Traditional Arabic" w:cs="Traditional Arabic"/>
        </w:rPr>
        <w:sym w:font="HQPB4" w:char="F0E4"/>
      </w:r>
      <w:r w:rsidRPr="00364F86">
        <w:rPr>
          <w:rFonts w:ascii="Traditional Arabic" w:hAnsi="Traditional Arabic" w:cs="Traditional Arabic"/>
        </w:rPr>
        <w:sym w:font="HQPB2" w:char="F074"/>
      </w:r>
      <w:r w:rsidRPr="00364F86">
        <w:rPr>
          <w:rFonts w:ascii="Traditional Arabic" w:hAnsi="Traditional Arabic" w:cs="Traditional Arabic"/>
        </w:rPr>
        <w:sym w:font="HQPB2" w:char="F0C2"/>
      </w:r>
      <w:r w:rsidRPr="00364F86">
        <w:rPr>
          <w:rFonts w:ascii="Traditional Arabic" w:hAnsi="Traditional Arabic" w:cs="Traditional Arabic"/>
        </w:rPr>
        <w:sym w:font="HQPB5" w:char="F074"/>
      </w:r>
      <w:r w:rsidRPr="00364F86">
        <w:rPr>
          <w:rFonts w:ascii="Traditional Arabic" w:hAnsi="Traditional Arabic" w:cs="Traditional Arabic"/>
        </w:rPr>
        <w:sym w:font="HQPB1" w:char="F093"/>
      </w:r>
      <w:r w:rsidRPr="00364F86">
        <w:rPr>
          <w:rFonts w:ascii="Traditional Arabic" w:hAnsi="Traditional Arabic" w:cs="Traditional Arabic"/>
        </w:rPr>
        <w:sym w:font="HQPB5" w:char="F079"/>
      </w:r>
      <w:r w:rsidRPr="00364F86">
        <w:rPr>
          <w:rFonts w:ascii="Traditional Arabic" w:hAnsi="Traditional Arabic" w:cs="Traditional Arabic"/>
        </w:rPr>
        <w:sym w:font="HQPB1" w:char="F05F"/>
      </w:r>
      <w:r w:rsidRPr="00364F86">
        <w:rPr>
          <w:rFonts w:ascii="Traditional Arabic" w:hAnsi="Traditional Arabic" w:cs="Traditional Arabic"/>
          <w:rtl/>
        </w:rPr>
        <w:t xml:space="preserve"> </w:t>
      </w:r>
      <w:r w:rsidRPr="00364F86">
        <w:rPr>
          <w:rFonts w:ascii="Traditional Arabic" w:hAnsi="Traditional Arabic" w:cs="Traditional Arabic"/>
        </w:rPr>
        <w:sym w:font="HQPB5" w:char="F074"/>
      </w:r>
      <w:r w:rsidRPr="00364F86">
        <w:rPr>
          <w:rFonts w:ascii="Traditional Arabic" w:hAnsi="Traditional Arabic" w:cs="Traditional Arabic"/>
        </w:rPr>
        <w:sym w:font="HQPB2" w:char="F0FB"/>
      </w:r>
      <w:r w:rsidRPr="00364F86">
        <w:rPr>
          <w:rFonts w:ascii="Traditional Arabic" w:hAnsi="Traditional Arabic" w:cs="Traditional Arabic"/>
        </w:rPr>
        <w:sym w:font="HQPB2" w:char="F0EF"/>
      </w:r>
      <w:r w:rsidRPr="00364F86">
        <w:rPr>
          <w:rFonts w:ascii="Traditional Arabic" w:hAnsi="Traditional Arabic" w:cs="Traditional Arabic"/>
        </w:rPr>
        <w:sym w:font="HQPB4" w:char="F0CF"/>
      </w:r>
      <w:r w:rsidRPr="00364F86">
        <w:rPr>
          <w:rFonts w:ascii="Traditional Arabic" w:hAnsi="Traditional Arabic" w:cs="Traditional Arabic"/>
        </w:rPr>
        <w:sym w:font="HQPB3" w:char="F025"/>
      </w:r>
      <w:r w:rsidRPr="00364F86">
        <w:rPr>
          <w:rFonts w:ascii="Traditional Arabic" w:hAnsi="Traditional Arabic" w:cs="Traditional Arabic"/>
        </w:rPr>
        <w:sym w:font="HQPB4" w:char="F0A9"/>
      </w:r>
      <w:r w:rsidRPr="00364F86">
        <w:rPr>
          <w:rFonts w:ascii="Traditional Arabic" w:hAnsi="Traditional Arabic" w:cs="Traditional Arabic"/>
        </w:rPr>
        <w:sym w:font="HQPB3" w:char="F021"/>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tl/>
        </w:rPr>
        <w:t xml:space="preserve"> </w:t>
      </w:r>
      <w:r w:rsidRPr="00364F86">
        <w:rPr>
          <w:rFonts w:ascii="Traditional Arabic" w:hAnsi="Traditional Arabic" w:cs="Traditional Arabic"/>
        </w:rPr>
        <w:sym w:font="HQPB5" w:char="F074"/>
      </w:r>
      <w:r w:rsidRPr="00364F86">
        <w:rPr>
          <w:rFonts w:ascii="Traditional Arabic" w:hAnsi="Traditional Arabic" w:cs="Traditional Arabic"/>
        </w:rPr>
        <w:sym w:font="HQPB2" w:char="F062"/>
      </w:r>
      <w:r w:rsidRPr="00364F86">
        <w:rPr>
          <w:rFonts w:ascii="Traditional Arabic" w:hAnsi="Traditional Arabic" w:cs="Traditional Arabic"/>
        </w:rPr>
        <w:sym w:font="HQPB2" w:char="F071"/>
      </w:r>
      <w:r w:rsidRPr="00364F86">
        <w:rPr>
          <w:rFonts w:ascii="Traditional Arabic" w:hAnsi="Traditional Arabic" w:cs="Traditional Arabic"/>
        </w:rPr>
        <w:sym w:font="HQPB4" w:char="F0E7"/>
      </w:r>
      <w:r w:rsidRPr="00364F86">
        <w:rPr>
          <w:rFonts w:ascii="Traditional Arabic" w:hAnsi="Traditional Arabic" w:cs="Traditional Arabic"/>
        </w:rPr>
        <w:sym w:font="HQPB1" w:char="F02F"/>
      </w:r>
      <w:r w:rsidRPr="00364F86">
        <w:rPr>
          <w:rFonts w:ascii="Traditional Arabic" w:hAnsi="Traditional Arabic" w:cs="Traditional Arabic"/>
        </w:rPr>
        <w:sym w:font="HQPB4" w:char="F0CD"/>
      </w:r>
      <w:r w:rsidRPr="00364F86">
        <w:rPr>
          <w:rFonts w:ascii="Traditional Arabic" w:hAnsi="Traditional Arabic" w:cs="Traditional Arabic"/>
        </w:rPr>
        <w:sym w:font="HQPB1" w:char="F091"/>
      </w:r>
      <w:r w:rsidRPr="00364F86">
        <w:rPr>
          <w:rFonts w:ascii="Traditional Arabic" w:hAnsi="Traditional Arabic" w:cs="Traditional Arabic"/>
        </w:rPr>
        <w:sym w:font="HQPB1" w:char="F024"/>
      </w:r>
      <w:r w:rsidRPr="00364F86">
        <w:rPr>
          <w:rFonts w:ascii="Traditional Arabic" w:hAnsi="Traditional Arabic" w:cs="Traditional Arabic"/>
        </w:rPr>
        <w:sym w:font="HQPB5" w:char="F070"/>
      </w:r>
      <w:r w:rsidRPr="00364F86">
        <w:rPr>
          <w:rFonts w:ascii="Traditional Arabic" w:hAnsi="Traditional Arabic" w:cs="Traditional Arabic"/>
        </w:rPr>
        <w:sym w:font="HQPB1" w:char="F074"/>
      </w:r>
      <w:r w:rsidRPr="00364F86">
        <w:rPr>
          <w:rFonts w:ascii="Traditional Arabic" w:hAnsi="Traditional Arabic" w:cs="Traditional Arabic"/>
        </w:rPr>
        <w:sym w:font="HQPB4" w:char="F0E4"/>
      </w:r>
      <w:r w:rsidRPr="00364F86">
        <w:rPr>
          <w:rFonts w:ascii="Traditional Arabic" w:hAnsi="Traditional Arabic" w:cs="Traditional Arabic"/>
        </w:rPr>
        <w:sym w:font="HQPB2" w:char="F086"/>
      </w:r>
      <w:r w:rsidRPr="00364F86">
        <w:rPr>
          <w:rFonts w:ascii="Traditional Arabic" w:hAnsi="Traditional Arabic" w:cs="Traditional Arabic"/>
          <w:rtl/>
        </w:rPr>
        <w:t xml:space="preserve"> </w:t>
      </w:r>
      <w:r w:rsidRPr="00364F86">
        <w:rPr>
          <w:rFonts w:ascii="Traditional Arabic" w:hAnsi="Traditional Arabic" w:cs="Traditional Arabic"/>
        </w:rPr>
        <w:sym w:font="HQPB5" w:char="F0A9"/>
      </w:r>
      <w:r w:rsidRPr="00364F86">
        <w:rPr>
          <w:rFonts w:ascii="Traditional Arabic" w:hAnsi="Traditional Arabic" w:cs="Traditional Arabic"/>
        </w:rPr>
        <w:sym w:font="HQPB1" w:char="F021"/>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tl/>
        </w:rPr>
        <w:t xml:space="preserve"> </w:t>
      </w:r>
      <w:r w:rsidRPr="00364F86">
        <w:rPr>
          <w:rFonts w:ascii="Traditional Arabic" w:hAnsi="Traditional Arabic" w:cs="Traditional Arabic"/>
        </w:rPr>
        <w:sym w:font="HQPB2" w:char="F0BC"/>
      </w:r>
      <w:r w:rsidRPr="00364F86">
        <w:rPr>
          <w:rFonts w:ascii="Traditional Arabic" w:hAnsi="Traditional Arabic" w:cs="Traditional Arabic"/>
        </w:rPr>
        <w:sym w:font="HQPB4" w:char="F0E3"/>
      </w:r>
      <w:r w:rsidRPr="00364F86">
        <w:rPr>
          <w:rFonts w:ascii="Traditional Arabic" w:hAnsi="Traditional Arabic" w:cs="Traditional Arabic"/>
        </w:rPr>
        <w:sym w:font="HQPB3" w:char="F026"/>
      </w:r>
      <w:r w:rsidRPr="00364F86">
        <w:rPr>
          <w:rFonts w:ascii="Traditional Arabic" w:hAnsi="Traditional Arabic" w:cs="Traditional Arabic"/>
        </w:rPr>
        <w:sym w:font="HQPB5" w:char="F073"/>
      </w:r>
      <w:r w:rsidRPr="00364F86">
        <w:rPr>
          <w:rFonts w:ascii="Traditional Arabic" w:hAnsi="Traditional Arabic" w:cs="Traditional Arabic"/>
        </w:rPr>
        <w:sym w:font="HQPB3" w:char="F021"/>
      </w:r>
      <w:r w:rsidRPr="00364F86">
        <w:rPr>
          <w:rFonts w:ascii="Traditional Arabic" w:hAnsi="Traditional Arabic" w:cs="Traditional Arabic"/>
        </w:rPr>
        <w:sym w:font="HQPB2" w:char="F071"/>
      </w:r>
      <w:r w:rsidRPr="00364F86">
        <w:rPr>
          <w:rFonts w:ascii="Traditional Arabic" w:hAnsi="Traditional Arabic" w:cs="Traditional Arabic"/>
        </w:rPr>
        <w:sym w:font="HQPB4" w:char="F0DF"/>
      </w:r>
      <w:r w:rsidRPr="00364F86">
        <w:rPr>
          <w:rFonts w:ascii="Traditional Arabic" w:hAnsi="Traditional Arabic" w:cs="Traditional Arabic"/>
        </w:rPr>
        <w:sym w:font="HQPB1" w:char="F099"/>
      </w:r>
      <w:r w:rsidRPr="00364F86">
        <w:rPr>
          <w:rFonts w:ascii="Traditional Arabic" w:hAnsi="Traditional Arabic" w:cs="Traditional Arabic"/>
        </w:rPr>
        <w:sym w:font="HQPB5" w:char="F075"/>
      </w:r>
      <w:r w:rsidRPr="00364F86">
        <w:rPr>
          <w:rFonts w:ascii="Traditional Arabic" w:hAnsi="Traditional Arabic" w:cs="Traditional Arabic"/>
        </w:rPr>
        <w:sym w:font="HQPB1" w:char="F091"/>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5" w:char="F074"/>
      </w:r>
      <w:r w:rsidRPr="00364F86">
        <w:rPr>
          <w:rFonts w:ascii="Traditional Arabic" w:hAnsi="Traditional Arabic" w:cs="Traditional Arabic"/>
        </w:rPr>
        <w:sym w:font="HQPB2" w:char="F062"/>
      </w:r>
      <w:r w:rsidRPr="00364F86">
        <w:rPr>
          <w:rFonts w:ascii="Traditional Arabic" w:hAnsi="Traditional Arabic" w:cs="Traditional Arabic"/>
        </w:rPr>
        <w:sym w:font="HQPB4" w:char="F0F6"/>
      </w:r>
      <w:r w:rsidRPr="00364F86">
        <w:rPr>
          <w:rFonts w:ascii="Traditional Arabic" w:hAnsi="Traditional Arabic" w:cs="Traditional Arabic"/>
        </w:rPr>
        <w:sym w:font="HQPB2" w:char="F071"/>
      </w:r>
      <w:r w:rsidRPr="00364F86">
        <w:rPr>
          <w:rFonts w:ascii="Traditional Arabic" w:hAnsi="Traditional Arabic" w:cs="Traditional Arabic"/>
        </w:rPr>
        <w:sym w:font="HQPB5" w:char="F079"/>
      </w:r>
      <w:r w:rsidRPr="00364F86">
        <w:rPr>
          <w:rFonts w:ascii="Traditional Arabic" w:hAnsi="Traditional Arabic" w:cs="Traditional Arabic"/>
        </w:rPr>
        <w:sym w:font="HQPB1" w:char="F0E8"/>
      </w:r>
      <w:r w:rsidRPr="00364F86">
        <w:rPr>
          <w:rFonts w:ascii="Traditional Arabic" w:hAnsi="Traditional Arabic" w:cs="Traditional Arabic"/>
        </w:rPr>
        <w:sym w:font="HQPB4" w:char="F0F3"/>
      </w:r>
      <w:r w:rsidRPr="00364F86">
        <w:rPr>
          <w:rFonts w:ascii="Traditional Arabic" w:hAnsi="Traditional Arabic" w:cs="Traditional Arabic"/>
        </w:rPr>
        <w:sym w:font="HQPB1" w:char="F0A1"/>
      </w:r>
      <w:r w:rsidRPr="00364F86">
        <w:rPr>
          <w:rFonts w:ascii="Traditional Arabic" w:hAnsi="Traditional Arabic" w:cs="Traditional Arabic"/>
        </w:rPr>
        <w:sym w:font="HQPB5" w:char="F074"/>
      </w:r>
      <w:r w:rsidRPr="00364F86">
        <w:rPr>
          <w:rFonts w:ascii="Traditional Arabic" w:hAnsi="Traditional Arabic" w:cs="Traditional Arabic"/>
        </w:rPr>
        <w:sym w:font="HQPB2" w:char="F083"/>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2" w:char="F092"/>
      </w:r>
      <w:r w:rsidRPr="00364F86">
        <w:rPr>
          <w:rFonts w:ascii="Traditional Arabic" w:hAnsi="Traditional Arabic" w:cs="Traditional Arabic"/>
        </w:rPr>
        <w:sym w:font="HQPB4" w:char="F0CE"/>
      </w:r>
      <w:r w:rsidRPr="00364F86">
        <w:rPr>
          <w:rFonts w:ascii="Traditional Arabic" w:hAnsi="Traditional Arabic" w:cs="Traditional Arabic"/>
        </w:rPr>
        <w:sym w:font="HQPB1" w:char="F0FB"/>
      </w:r>
      <w:r w:rsidRPr="00364F86">
        <w:rPr>
          <w:rFonts w:ascii="Traditional Arabic" w:hAnsi="Traditional Arabic" w:cs="Traditional Arabic"/>
          <w:rtl/>
        </w:rPr>
        <w:t xml:space="preserve"> </w:t>
      </w:r>
      <w:r w:rsidRPr="00364F86">
        <w:rPr>
          <w:rFonts w:ascii="Traditional Arabic" w:hAnsi="Traditional Arabic" w:cs="Traditional Arabic"/>
        </w:rPr>
        <w:sym w:font="HQPB4" w:char="F0C7"/>
      </w:r>
      <w:r w:rsidRPr="00364F86">
        <w:rPr>
          <w:rFonts w:ascii="Traditional Arabic" w:hAnsi="Traditional Arabic" w:cs="Traditional Arabic"/>
        </w:rPr>
        <w:sym w:font="HQPB1" w:char="F0DA"/>
      </w:r>
      <w:r w:rsidRPr="00364F86">
        <w:rPr>
          <w:rFonts w:ascii="Traditional Arabic" w:hAnsi="Traditional Arabic" w:cs="Traditional Arabic"/>
        </w:rPr>
        <w:sym w:font="HQPB4" w:char="F0F6"/>
      </w:r>
      <w:r w:rsidRPr="00364F86">
        <w:rPr>
          <w:rFonts w:ascii="Traditional Arabic" w:hAnsi="Traditional Arabic" w:cs="Traditional Arabic"/>
        </w:rPr>
        <w:sym w:font="HQPB1" w:char="F091"/>
      </w:r>
      <w:r w:rsidRPr="00364F86">
        <w:rPr>
          <w:rFonts w:ascii="Traditional Arabic" w:hAnsi="Traditional Arabic" w:cs="Traditional Arabic"/>
        </w:rPr>
        <w:sym w:font="HQPB5" w:char="F046"/>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364F86">
        <w:rPr>
          <w:rFonts w:ascii="Traditional Arabic" w:hAnsi="Traditional Arabic" w:cs="Traditional Arabic"/>
          <w:rtl/>
        </w:rPr>
        <w:t xml:space="preserve"> </w:t>
      </w:r>
      <w:r w:rsidRPr="00364F86">
        <w:rPr>
          <w:rFonts w:ascii="Traditional Arabic" w:hAnsi="Traditional Arabic" w:cs="Traditional Arabic"/>
        </w:rPr>
        <w:sym w:font="HQPB1" w:char="F023"/>
      </w:r>
      <w:r w:rsidRPr="00364F86">
        <w:rPr>
          <w:rFonts w:ascii="Traditional Arabic" w:hAnsi="Traditional Arabic" w:cs="Traditional Arabic"/>
        </w:rPr>
        <w:sym w:font="HQPB4" w:char="F0B7"/>
      </w:r>
      <w:r w:rsidRPr="00364F86">
        <w:rPr>
          <w:rFonts w:ascii="Traditional Arabic" w:hAnsi="Traditional Arabic" w:cs="Traditional Arabic"/>
        </w:rPr>
        <w:sym w:font="HQPB1" w:char="F08A"/>
      </w:r>
      <w:r w:rsidRPr="00364F86">
        <w:rPr>
          <w:rFonts w:ascii="Traditional Arabic" w:hAnsi="Traditional Arabic" w:cs="Traditional Arabic"/>
        </w:rPr>
        <w:sym w:font="HQPB1" w:char="F024"/>
      </w:r>
      <w:r w:rsidRPr="00364F86">
        <w:rPr>
          <w:rFonts w:ascii="Traditional Arabic" w:hAnsi="Traditional Arabic" w:cs="Traditional Arabic"/>
        </w:rPr>
        <w:sym w:font="HQPB5" w:char="F07C"/>
      </w:r>
      <w:r w:rsidRPr="00364F86">
        <w:rPr>
          <w:rFonts w:ascii="Traditional Arabic" w:hAnsi="Traditional Arabic" w:cs="Traditional Arabic"/>
        </w:rPr>
        <w:sym w:font="HQPB1" w:char="F0A1"/>
      </w:r>
      <w:r w:rsidRPr="00364F86">
        <w:rPr>
          <w:rFonts w:ascii="Traditional Arabic" w:hAnsi="Traditional Arabic" w:cs="Traditional Arabic"/>
        </w:rPr>
        <w:sym w:font="HQPB5" w:char="F073"/>
      </w:r>
      <w:r w:rsidRPr="00364F86">
        <w:rPr>
          <w:rFonts w:ascii="Traditional Arabic" w:hAnsi="Traditional Arabic" w:cs="Traditional Arabic"/>
        </w:rPr>
        <w:sym w:font="HQPB1" w:char="F0F9"/>
      </w:r>
      <w:r w:rsidRPr="00364F86">
        <w:rPr>
          <w:rFonts w:ascii="Traditional Arabic" w:hAnsi="Traditional Arabic" w:cs="Traditional Arabic"/>
          <w:rtl/>
        </w:rPr>
        <w:t xml:space="preserve"> </w:t>
      </w:r>
      <w:r w:rsidRPr="00364F86">
        <w:rPr>
          <w:rFonts w:ascii="Traditional Arabic" w:hAnsi="Traditional Arabic" w:cs="Traditional Arabic"/>
        </w:rPr>
        <w:sym w:font="HQPB2" w:char="F062"/>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5" w:char="F028"/>
      </w:r>
      <w:r w:rsidRPr="00364F86">
        <w:rPr>
          <w:rFonts w:ascii="Traditional Arabic" w:hAnsi="Traditional Arabic" w:cs="Traditional Arabic"/>
        </w:rPr>
        <w:sym w:font="HQPB1" w:char="F023"/>
      </w:r>
      <w:r w:rsidRPr="00364F86">
        <w:rPr>
          <w:rFonts w:ascii="Traditional Arabic" w:hAnsi="Traditional Arabic" w:cs="Traditional Arabic"/>
        </w:rPr>
        <w:sym w:font="HQPB4" w:char="F0FE"/>
      </w:r>
      <w:r w:rsidRPr="00364F86">
        <w:rPr>
          <w:rFonts w:ascii="Traditional Arabic" w:hAnsi="Traditional Arabic" w:cs="Traditional Arabic"/>
        </w:rPr>
        <w:sym w:font="HQPB2" w:char="F071"/>
      </w:r>
      <w:r w:rsidRPr="00364F86">
        <w:rPr>
          <w:rFonts w:ascii="Traditional Arabic" w:hAnsi="Traditional Arabic" w:cs="Traditional Arabic"/>
        </w:rPr>
        <w:sym w:font="HQPB4" w:char="F0E8"/>
      </w:r>
      <w:r w:rsidRPr="00364F86">
        <w:rPr>
          <w:rFonts w:ascii="Traditional Arabic" w:hAnsi="Traditional Arabic" w:cs="Traditional Arabic"/>
        </w:rPr>
        <w:sym w:font="HQPB2" w:char="F03D"/>
      </w:r>
      <w:r w:rsidRPr="00364F86">
        <w:rPr>
          <w:rFonts w:ascii="Traditional Arabic" w:hAnsi="Traditional Arabic" w:cs="Traditional Arabic"/>
        </w:rPr>
        <w:sym w:font="HQPB4" w:char="F0AD"/>
      </w:r>
      <w:r w:rsidRPr="00364F86">
        <w:rPr>
          <w:rFonts w:ascii="Traditional Arabic" w:hAnsi="Traditional Arabic" w:cs="Traditional Arabic"/>
        </w:rPr>
        <w:sym w:font="HQPB1" w:char="F047"/>
      </w:r>
      <w:r w:rsidRPr="00364F86">
        <w:rPr>
          <w:rFonts w:ascii="Traditional Arabic" w:hAnsi="Traditional Arabic" w:cs="Traditional Arabic"/>
        </w:rPr>
        <w:sym w:font="HQPB5" w:char="F073"/>
      </w:r>
      <w:r w:rsidRPr="00364F86">
        <w:rPr>
          <w:rFonts w:ascii="Traditional Arabic" w:hAnsi="Traditional Arabic" w:cs="Traditional Arabic"/>
        </w:rPr>
        <w:sym w:font="HQPB2" w:char="F029"/>
      </w:r>
      <w:r w:rsidRPr="00364F86">
        <w:rPr>
          <w:rFonts w:ascii="Traditional Arabic" w:hAnsi="Traditional Arabic" w:cs="Traditional Arabic"/>
        </w:rPr>
        <w:sym w:font="HQPB4" w:char="F0E3"/>
      </w:r>
      <w:r w:rsidRPr="00364F86">
        <w:rPr>
          <w:rFonts w:ascii="Traditional Arabic" w:hAnsi="Traditional Arabic" w:cs="Traditional Arabic"/>
        </w:rPr>
        <w:sym w:font="HQPB2" w:char="F083"/>
      </w:r>
      <w:r w:rsidRPr="00364F86">
        <w:rPr>
          <w:rFonts w:ascii="Traditional Arabic" w:hAnsi="Traditional Arabic" w:cs="Traditional Arabic"/>
          <w:rtl/>
        </w:rPr>
        <w:t xml:space="preserve"> </w:t>
      </w:r>
      <w:r w:rsidRPr="00364F86">
        <w:rPr>
          <w:rFonts w:ascii="Traditional Arabic" w:hAnsi="Traditional Arabic" w:cs="Traditional Arabic"/>
        </w:rPr>
        <w:sym w:font="HQPB4" w:char="F0F7"/>
      </w:r>
      <w:r w:rsidRPr="00364F86">
        <w:rPr>
          <w:rFonts w:ascii="Traditional Arabic" w:hAnsi="Traditional Arabic" w:cs="Traditional Arabic"/>
        </w:rPr>
        <w:sym w:font="HQPB2" w:char="F072"/>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5" w:char="F028"/>
      </w:r>
      <w:r w:rsidRPr="00364F86">
        <w:rPr>
          <w:rFonts w:ascii="Traditional Arabic" w:hAnsi="Traditional Arabic" w:cs="Traditional Arabic"/>
        </w:rPr>
        <w:sym w:font="HQPB1" w:char="F023"/>
      </w:r>
      <w:r w:rsidRPr="00364F86">
        <w:rPr>
          <w:rFonts w:ascii="Traditional Arabic" w:hAnsi="Traditional Arabic" w:cs="Traditional Arabic"/>
        </w:rPr>
        <w:sym w:font="HQPB4" w:char="F0FE"/>
      </w:r>
      <w:r w:rsidRPr="00364F86">
        <w:rPr>
          <w:rFonts w:ascii="Traditional Arabic" w:hAnsi="Traditional Arabic" w:cs="Traditional Arabic"/>
        </w:rPr>
        <w:sym w:font="HQPB2" w:char="F071"/>
      </w:r>
      <w:r w:rsidRPr="00364F86">
        <w:rPr>
          <w:rFonts w:ascii="Traditional Arabic" w:hAnsi="Traditional Arabic" w:cs="Traditional Arabic"/>
        </w:rPr>
        <w:sym w:font="HQPB4" w:char="F0E7"/>
      </w:r>
      <w:r w:rsidRPr="00364F86">
        <w:rPr>
          <w:rFonts w:ascii="Traditional Arabic" w:hAnsi="Traditional Arabic" w:cs="Traditional Arabic"/>
        </w:rPr>
        <w:sym w:font="HQPB1" w:char="F036"/>
      </w:r>
      <w:r w:rsidRPr="00364F86">
        <w:rPr>
          <w:rFonts w:ascii="Traditional Arabic" w:hAnsi="Traditional Arabic" w:cs="Traditional Arabic"/>
        </w:rPr>
        <w:sym w:font="HQPB4" w:char="F0AF"/>
      </w:r>
      <w:r w:rsidRPr="00364F86">
        <w:rPr>
          <w:rFonts w:ascii="Traditional Arabic" w:hAnsi="Traditional Arabic" w:cs="Traditional Arabic"/>
        </w:rPr>
        <w:sym w:font="HQPB2" w:char="F03D"/>
      </w:r>
      <w:r w:rsidRPr="00364F86">
        <w:rPr>
          <w:rFonts w:ascii="Traditional Arabic" w:hAnsi="Traditional Arabic" w:cs="Traditional Arabic"/>
        </w:rPr>
        <w:sym w:font="HQPB5" w:char="F07C"/>
      </w:r>
      <w:r w:rsidRPr="00364F86">
        <w:rPr>
          <w:rFonts w:ascii="Traditional Arabic" w:hAnsi="Traditional Arabic" w:cs="Traditional Arabic"/>
        </w:rPr>
        <w:sym w:font="HQPB1" w:char="F0C1"/>
      </w:r>
      <w:r w:rsidRPr="00364F86">
        <w:rPr>
          <w:rFonts w:ascii="Traditional Arabic" w:hAnsi="Traditional Arabic" w:cs="Traditional Arabic"/>
        </w:rPr>
        <w:sym w:font="HQPB4" w:char="F0E3"/>
      </w:r>
      <w:r w:rsidRPr="00364F86">
        <w:rPr>
          <w:rFonts w:ascii="Traditional Arabic" w:hAnsi="Traditional Arabic" w:cs="Traditional Arabic"/>
        </w:rPr>
        <w:sym w:font="HQPB2" w:char="F083"/>
      </w:r>
      <w:r w:rsidRPr="00364F86">
        <w:rPr>
          <w:rFonts w:ascii="Traditional Arabic" w:hAnsi="Traditional Arabic" w:cs="Traditional Arabic"/>
          <w:rtl/>
        </w:rPr>
        <w:t xml:space="preserve"> </w:t>
      </w:r>
      <w:r w:rsidRPr="00364F86">
        <w:rPr>
          <w:rFonts w:ascii="Traditional Arabic" w:hAnsi="Traditional Arabic" w:cs="Traditional Arabic"/>
        </w:rPr>
        <w:sym w:font="HQPB4" w:char="F0F7"/>
      </w:r>
      <w:r w:rsidRPr="00364F86">
        <w:rPr>
          <w:rFonts w:ascii="Traditional Arabic" w:hAnsi="Traditional Arabic" w:cs="Traditional Arabic"/>
        </w:rPr>
        <w:sym w:font="HQPB2" w:char="F072"/>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5" w:char="F079"/>
      </w:r>
      <w:r w:rsidRPr="00364F86">
        <w:rPr>
          <w:rFonts w:ascii="Traditional Arabic" w:hAnsi="Traditional Arabic" w:cs="Traditional Arabic"/>
        </w:rPr>
        <w:sym w:font="HQPB1" w:char="F0EC"/>
      </w:r>
      <w:r w:rsidRPr="00364F86">
        <w:rPr>
          <w:rFonts w:ascii="Traditional Arabic" w:hAnsi="Traditional Arabic" w:cs="Traditional Arabic"/>
        </w:rPr>
        <w:sym w:font="HQPB4" w:char="F0A9"/>
      </w:r>
      <w:r w:rsidRPr="00364F86">
        <w:rPr>
          <w:rFonts w:ascii="Traditional Arabic" w:hAnsi="Traditional Arabic" w:cs="Traditional Arabic"/>
        </w:rPr>
        <w:sym w:font="HQPB1" w:char="F0DC"/>
      </w:r>
      <w:r w:rsidRPr="00364F86">
        <w:rPr>
          <w:rFonts w:ascii="Traditional Arabic" w:hAnsi="Traditional Arabic" w:cs="Traditional Arabic"/>
        </w:rPr>
        <w:sym w:font="HQPB5" w:char="F073"/>
      </w:r>
      <w:r w:rsidRPr="00364F86">
        <w:rPr>
          <w:rFonts w:ascii="Traditional Arabic" w:hAnsi="Traditional Arabic" w:cs="Traditional Arabic"/>
        </w:rPr>
        <w:sym w:font="HQPB2" w:char="F029"/>
      </w:r>
      <w:r w:rsidRPr="00364F86">
        <w:rPr>
          <w:rFonts w:ascii="Traditional Arabic" w:hAnsi="Traditional Arabic" w:cs="Traditional Arabic"/>
        </w:rPr>
        <w:sym w:font="HQPB4" w:char="F0E8"/>
      </w:r>
      <w:r w:rsidRPr="00364F86">
        <w:rPr>
          <w:rFonts w:ascii="Traditional Arabic" w:hAnsi="Traditional Arabic" w:cs="Traditional Arabic"/>
        </w:rPr>
        <w:sym w:font="HQPB1" w:char="F03F"/>
      </w:r>
      <w:r w:rsidRPr="00364F86">
        <w:rPr>
          <w:rFonts w:ascii="Traditional Arabic" w:hAnsi="Traditional Arabic" w:cs="Traditional Arabic"/>
          <w:rtl/>
        </w:rPr>
        <w:t xml:space="preserve"> </w:t>
      </w:r>
      <w:r w:rsidRPr="00364F86">
        <w:rPr>
          <w:rFonts w:ascii="Traditional Arabic" w:hAnsi="Traditional Arabic" w:cs="Traditional Arabic"/>
        </w:rPr>
        <w:sym w:font="HQPB4" w:char="F0F3"/>
      </w:r>
      <w:r w:rsidRPr="00364F86">
        <w:rPr>
          <w:rFonts w:ascii="Traditional Arabic" w:hAnsi="Traditional Arabic" w:cs="Traditional Arabic"/>
        </w:rPr>
        <w:sym w:font="HQPB2" w:char="F04F"/>
      </w:r>
      <w:r w:rsidRPr="00364F86">
        <w:rPr>
          <w:rFonts w:ascii="Traditional Arabic" w:hAnsi="Traditional Arabic" w:cs="Traditional Arabic"/>
        </w:rPr>
        <w:sym w:font="HQPB4" w:char="F0CE"/>
      </w:r>
      <w:r w:rsidRPr="00364F86">
        <w:rPr>
          <w:rFonts w:ascii="Traditional Arabic" w:hAnsi="Traditional Arabic" w:cs="Traditional Arabic"/>
        </w:rPr>
        <w:sym w:font="HQPB2" w:char="F067"/>
      </w:r>
      <w:r w:rsidRPr="00364F86">
        <w:rPr>
          <w:rFonts w:ascii="Traditional Arabic" w:hAnsi="Traditional Arabic" w:cs="Traditional Arabic"/>
        </w:rPr>
        <w:sym w:font="HQPB2" w:char="F083"/>
      </w:r>
      <w:r w:rsidRPr="00364F86">
        <w:rPr>
          <w:rFonts w:ascii="Traditional Arabic" w:hAnsi="Traditional Arabic" w:cs="Traditional Arabic"/>
        </w:rPr>
        <w:sym w:font="HQPB4" w:char="F0CF"/>
      </w:r>
      <w:r w:rsidRPr="00364F86">
        <w:rPr>
          <w:rFonts w:ascii="Traditional Arabic" w:hAnsi="Traditional Arabic" w:cs="Traditional Arabic"/>
        </w:rPr>
        <w:sym w:font="HQPB1" w:char="F089"/>
      </w:r>
      <w:r w:rsidRPr="00364F86">
        <w:rPr>
          <w:rFonts w:ascii="Traditional Arabic" w:hAnsi="Traditional Arabic" w:cs="Traditional Arabic"/>
        </w:rPr>
        <w:sym w:font="HQPB4" w:char="F0F7"/>
      </w:r>
      <w:r w:rsidRPr="00364F86">
        <w:rPr>
          <w:rFonts w:ascii="Traditional Arabic" w:hAnsi="Traditional Arabic" w:cs="Traditional Arabic"/>
        </w:rPr>
        <w:sym w:font="HQPB2" w:char="F083"/>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2" w:char="F04E"/>
      </w:r>
      <w:r w:rsidRPr="00364F86">
        <w:rPr>
          <w:rFonts w:ascii="Traditional Arabic" w:hAnsi="Traditional Arabic" w:cs="Traditional Arabic"/>
        </w:rPr>
        <w:sym w:font="HQPB4" w:char="F0DF"/>
      </w:r>
      <w:r w:rsidRPr="00364F86">
        <w:rPr>
          <w:rFonts w:ascii="Traditional Arabic" w:hAnsi="Traditional Arabic" w:cs="Traditional Arabic"/>
        </w:rPr>
        <w:sym w:font="HQPB2" w:char="F067"/>
      </w:r>
      <w:r w:rsidRPr="00364F86">
        <w:rPr>
          <w:rFonts w:ascii="Traditional Arabic" w:hAnsi="Traditional Arabic" w:cs="Traditional Arabic"/>
        </w:rPr>
        <w:sym w:font="HQPB4" w:char="F0E8"/>
      </w:r>
      <w:r w:rsidRPr="00364F86">
        <w:rPr>
          <w:rFonts w:ascii="Traditional Arabic" w:hAnsi="Traditional Arabic" w:cs="Traditional Arabic"/>
        </w:rPr>
        <w:sym w:font="HQPB2" w:char="F03D"/>
      </w:r>
      <w:r w:rsidRPr="00364F86">
        <w:rPr>
          <w:rFonts w:ascii="Traditional Arabic" w:hAnsi="Traditional Arabic" w:cs="Traditional Arabic"/>
        </w:rPr>
        <w:sym w:font="HQPB4" w:char="F0E3"/>
      </w:r>
      <w:r w:rsidRPr="00364F86">
        <w:rPr>
          <w:rFonts w:ascii="Traditional Arabic" w:hAnsi="Traditional Arabic" w:cs="Traditional Arabic"/>
        </w:rPr>
        <w:sym w:font="HQPB1" w:char="F05F"/>
      </w:r>
      <w:r w:rsidRPr="00364F86">
        <w:rPr>
          <w:rFonts w:ascii="Traditional Arabic" w:hAnsi="Traditional Arabic" w:cs="Traditional Arabic"/>
        </w:rPr>
        <w:sym w:font="HQPB4" w:char="F0F6"/>
      </w:r>
      <w:r w:rsidRPr="00364F86">
        <w:rPr>
          <w:rFonts w:ascii="Traditional Arabic" w:hAnsi="Traditional Arabic" w:cs="Traditional Arabic"/>
        </w:rPr>
        <w:sym w:font="HQPB1" w:char="F091"/>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Pr>
        <w:sym w:font="HQPB5" w:char="F075"/>
      </w:r>
      <w:r w:rsidRPr="00364F86">
        <w:rPr>
          <w:rFonts w:ascii="Traditional Arabic" w:hAnsi="Traditional Arabic" w:cs="Traditional Arabic"/>
        </w:rPr>
        <w:sym w:font="HQPB2" w:char="F072"/>
      </w:r>
      <w:r w:rsidRPr="00364F86">
        <w:rPr>
          <w:rFonts w:ascii="Traditional Arabic" w:hAnsi="Traditional Arabic" w:cs="Traditional Arabic"/>
          <w:rtl/>
        </w:rPr>
        <w:t xml:space="preserve"> </w:t>
      </w:r>
      <w:r w:rsidRPr="00364F86">
        <w:rPr>
          <w:rFonts w:ascii="Traditional Arabic" w:hAnsi="Traditional Arabic" w:cs="Traditional Arabic"/>
        </w:rPr>
        <w:sym w:font="HQPB4" w:char="F0F4"/>
      </w:r>
      <w:r w:rsidRPr="00364F86">
        <w:rPr>
          <w:rFonts w:ascii="Traditional Arabic" w:hAnsi="Traditional Arabic" w:cs="Traditional Arabic"/>
        </w:rPr>
        <w:sym w:font="HQPB2" w:char="F060"/>
      </w:r>
      <w:r w:rsidRPr="00364F86">
        <w:rPr>
          <w:rFonts w:ascii="Traditional Arabic" w:hAnsi="Traditional Arabic" w:cs="Traditional Arabic"/>
        </w:rPr>
        <w:sym w:font="HQPB4" w:char="F0CF"/>
      </w:r>
      <w:r w:rsidRPr="00364F86">
        <w:rPr>
          <w:rFonts w:ascii="Traditional Arabic" w:hAnsi="Traditional Arabic" w:cs="Traditional Arabic"/>
        </w:rPr>
        <w:sym w:font="HQPB4" w:char="F069"/>
      </w:r>
      <w:r w:rsidRPr="00364F86">
        <w:rPr>
          <w:rFonts w:ascii="Traditional Arabic" w:hAnsi="Traditional Arabic" w:cs="Traditional Arabic"/>
        </w:rPr>
        <w:sym w:font="HQPB2" w:char="F042"/>
      </w:r>
      <w:r w:rsidRPr="00364F86">
        <w:rPr>
          <w:rFonts w:ascii="Traditional Arabic" w:hAnsi="Traditional Arabic" w:cs="Traditional Arabic"/>
          <w:rtl/>
        </w:rPr>
        <w:t xml:space="preserve"> </w:t>
      </w:r>
      <w:r w:rsidRPr="00364F86">
        <w:rPr>
          <w:rFonts w:ascii="Traditional Arabic" w:hAnsi="Traditional Arabic" w:cs="Traditional Arabic"/>
        </w:rPr>
        <w:sym w:font="HQPB4" w:char="F041"/>
      </w:r>
      <w:r w:rsidRPr="00364F86">
        <w:rPr>
          <w:rFonts w:ascii="Traditional Arabic" w:hAnsi="Traditional Arabic" w:cs="Traditional Arabic"/>
        </w:rPr>
        <w:sym w:font="HQPB2" w:char="F023"/>
      </w:r>
      <w:r w:rsidRPr="00364F86">
        <w:rPr>
          <w:rFonts w:ascii="Traditional Arabic" w:hAnsi="Traditional Arabic" w:cs="Traditional Arabic"/>
        </w:rPr>
        <w:sym w:font="HQPB2" w:char="F0BB"/>
      </w:r>
      <w:r w:rsidRPr="00364F86">
        <w:rPr>
          <w:rFonts w:ascii="Traditional Arabic" w:hAnsi="Traditional Arabic" w:cs="Traditional Arabic"/>
        </w:rPr>
        <w:sym w:font="HQPB5" w:char="F06E"/>
      </w:r>
      <w:r w:rsidRPr="00364F86">
        <w:rPr>
          <w:rFonts w:ascii="Traditional Arabic" w:hAnsi="Traditional Arabic" w:cs="Traditional Arabic"/>
        </w:rPr>
        <w:sym w:font="HQPB2" w:char="F03D"/>
      </w:r>
      <w:r w:rsidRPr="00364F86">
        <w:rPr>
          <w:rFonts w:ascii="Traditional Arabic" w:hAnsi="Traditional Arabic" w:cs="Traditional Arabic"/>
        </w:rPr>
        <w:sym w:font="HQPB4" w:char="F0C5"/>
      </w:r>
      <w:r w:rsidRPr="00364F86">
        <w:rPr>
          <w:rFonts w:ascii="Traditional Arabic" w:hAnsi="Traditional Arabic" w:cs="Traditional Arabic"/>
        </w:rPr>
        <w:sym w:font="HQPB1" w:char="F07A"/>
      </w:r>
      <w:r w:rsidRPr="00364F86">
        <w:rPr>
          <w:rFonts w:ascii="Traditional Arabic" w:hAnsi="Traditional Arabic" w:cs="Traditional Arabic"/>
          <w:rtl/>
        </w:rPr>
        <w:t xml:space="preserve"> </w:t>
      </w:r>
      <w:r w:rsidRPr="00364F86">
        <w:rPr>
          <w:rFonts w:ascii="Traditional Arabic" w:hAnsi="Traditional Arabic" w:cs="Traditional Arabic"/>
        </w:rPr>
        <w:sym w:font="HQPB4" w:char="F0F7"/>
      </w:r>
      <w:r w:rsidRPr="00364F86">
        <w:rPr>
          <w:rFonts w:ascii="Traditional Arabic" w:hAnsi="Traditional Arabic" w:cs="Traditional Arabic"/>
        </w:rPr>
        <w:sym w:font="HQPB2" w:char="F072"/>
      </w:r>
      <w:r w:rsidRPr="00364F86">
        <w:rPr>
          <w:rFonts w:ascii="Traditional Arabic" w:hAnsi="Traditional Arabic" w:cs="Traditional Arabic"/>
        </w:rPr>
        <w:sym w:font="HQPB5" w:char="F072"/>
      </w:r>
      <w:r w:rsidRPr="00364F86">
        <w:rPr>
          <w:rFonts w:ascii="Traditional Arabic" w:hAnsi="Traditional Arabic" w:cs="Traditional Arabic"/>
        </w:rPr>
        <w:sym w:font="HQPB1" w:char="F026"/>
      </w:r>
      <w:r w:rsidRPr="00364F86">
        <w:rPr>
          <w:rFonts w:ascii="Traditional Arabic" w:hAnsi="Traditional Arabic" w:cs="Traditional Arabic"/>
          <w:rtl/>
        </w:rPr>
        <w:t xml:space="preserve"> </w:t>
      </w:r>
      <w:r w:rsidRPr="00364F86">
        <w:rPr>
          <w:rFonts w:ascii="Traditional Arabic" w:hAnsi="Traditional Arabic" w:cs="Traditional Arabic"/>
        </w:rPr>
        <w:sym w:font="HQPB5" w:char="F028"/>
      </w:r>
      <w:r w:rsidRPr="00364F86">
        <w:rPr>
          <w:rFonts w:ascii="Traditional Arabic" w:hAnsi="Traditional Arabic" w:cs="Traditional Arabic"/>
        </w:rPr>
        <w:sym w:font="HQPB1" w:char="F023"/>
      </w:r>
      <w:r w:rsidRPr="00364F86">
        <w:rPr>
          <w:rFonts w:ascii="Traditional Arabic" w:hAnsi="Traditional Arabic" w:cs="Traditional Arabic"/>
        </w:rPr>
        <w:sym w:font="HQPB4" w:char="F0F6"/>
      </w:r>
      <w:r w:rsidRPr="00364F86">
        <w:rPr>
          <w:rFonts w:ascii="Traditional Arabic" w:hAnsi="Traditional Arabic" w:cs="Traditional Arabic"/>
        </w:rPr>
        <w:sym w:font="HQPB2" w:char="F071"/>
      </w:r>
      <w:r w:rsidRPr="00364F86">
        <w:rPr>
          <w:rFonts w:ascii="Traditional Arabic" w:hAnsi="Traditional Arabic" w:cs="Traditional Arabic"/>
        </w:rPr>
        <w:sym w:font="HQPB5" w:char="F078"/>
      </w:r>
      <w:r w:rsidRPr="00364F86">
        <w:rPr>
          <w:rFonts w:ascii="Traditional Arabic" w:hAnsi="Traditional Arabic" w:cs="Traditional Arabic"/>
        </w:rPr>
        <w:sym w:font="HQPB1" w:char="F0FF"/>
      </w:r>
      <w:r w:rsidRPr="00364F86">
        <w:rPr>
          <w:rFonts w:ascii="Traditional Arabic" w:hAnsi="Traditional Arabic" w:cs="Traditional Arabic"/>
        </w:rPr>
        <w:sym w:font="HQPB2" w:char="F059"/>
      </w:r>
      <w:r w:rsidRPr="00364F86">
        <w:rPr>
          <w:rFonts w:ascii="Traditional Arabic" w:hAnsi="Traditional Arabic" w:cs="Traditional Arabic"/>
        </w:rPr>
        <w:sym w:font="HQPB4" w:char="F0E3"/>
      </w:r>
      <w:r w:rsidRPr="00364F86">
        <w:rPr>
          <w:rFonts w:ascii="Traditional Arabic" w:hAnsi="Traditional Arabic" w:cs="Traditional Arabic"/>
        </w:rPr>
        <w:sym w:font="HQPB2" w:char="F083"/>
      </w:r>
      <w:r w:rsidRPr="00364F86">
        <w:rPr>
          <w:rFonts w:ascii="Traditional Arabic" w:hAnsi="Traditional Arabic" w:cs="Traditional Arabic"/>
          <w:rtl/>
        </w:rPr>
        <w:t xml:space="preserve"> </w:t>
      </w:r>
      <w:r w:rsidRPr="00364F86">
        <w:rPr>
          <w:rFonts w:ascii="Traditional Arabic" w:hAnsi="Traditional Arabic" w:cs="Traditional Arabic"/>
        </w:rPr>
        <w:sym w:font="HQPB5" w:char="F09A"/>
      </w:r>
      <w:r w:rsidRPr="00364F86">
        <w:rPr>
          <w:rFonts w:ascii="Traditional Arabic" w:hAnsi="Traditional Arabic" w:cs="Traditional Arabic"/>
        </w:rPr>
        <w:sym w:font="HQPB2" w:char="F0C6"/>
      </w:r>
      <w:r w:rsidRPr="00364F86">
        <w:rPr>
          <w:rFonts w:ascii="Traditional Arabic" w:hAnsi="Traditional Arabic" w:cs="Traditional Arabic"/>
        </w:rPr>
        <w:sym w:font="HQPB4" w:char="F0CF"/>
      </w:r>
      <w:r w:rsidRPr="00364F86">
        <w:rPr>
          <w:rFonts w:ascii="Traditional Arabic" w:hAnsi="Traditional Arabic" w:cs="Traditional Arabic"/>
        </w:rPr>
        <w:sym w:font="HQPB2" w:char="F042"/>
      </w:r>
      <w:r w:rsidRPr="00364F86">
        <w:rPr>
          <w:rFonts w:ascii="Traditional Arabic" w:hAnsi="Traditional Arabic" w:cs="Traditional Arabic"/>
          <w:rtl/>
        </w:rPr>
        <w:t xml:space="preserve"> </w:t>
      </w:r>
      <w:r w:rsidRPr="00364F86">
        <w:rPr>
          <w:rFonts w:ascii="Traditional Arabic" w:hAnsi="Traditional Arabic" w:cs="Traditional Arabic"/>
        </w:rPr>
        <w:sym w:font="HQPB4" w:char="F0C7"/>
      </w:r>
      <w:r w:rsidRPr="00364F86">
        <w:rPr>
          <w:rFonts w:ascii="Traditional Arabic" w:hAnsi="Traditional Arabic" w:cs="Traditional Arabic"/>
        </w:rPr>
        <w:sym w:font="HQPB1" w:char="F0DA"/>
      </w:r>
      <w:r w:rsidRPr="00364F86">
        <w:rPr>
          <w:rFonts w:ascii="Traditional Arabic" w:hAnsi="Traditional Arabic" w:cs="Traditional Arabic"/>
        </w:rPr>
        <w:sym w:font="HQPB4" w:char="F0F6"/>
      </w:r>
      <w:r w:rsidRPr="00364F86">
        <w:rPr>
          <w:rFonts w:ascii="Traditional Arabic" w:hAnsi="Traditional Arabic" w:cs="Traditional Arabic"/>
        </w:rPr>
        <w:sym w:font="HQPB1" w:char="F091"/>
      </w:r>
      <w:r w:rsidRPr="00364F86">
        <w:rPr>
          <w:rFonts w:ascii="Traditional Arabic" w:hAnsi="Traditional Arabic" w:cs="Traditional Arabic"/>
        </w:rPr>
        <w:sym w:font="HQPB5" w:char="F046"/>
      </w:r>
      <w:r w:rsidRPr="00364F86">
        <w:rPr>
          <w:rFonts w:ascii="Traditional Arabic" w:hAnsi="Traditional Arabic" w:cs="Traditional Arabic"/>
        </w:rPr>
        <w:sym w:font="HQPB2" w:char="F07B"/>
      </w:r>
      <w:r w:rsidRPr="00364F86">
        <w:rPr>
          <w:rFonts w:ascii="Traditional Arabic" w:hAnsi="Traditional Arabic" w:cs="Traditional Arabic"/>
        </w:rPr>
        <w:sym w:font="HQPB5" w:char="F024"/>
      </w:r>
      <w:r w:rsidRPr="00364F86">
        <w:rPr>
          <w:rFonts w:ascii="Traditional Arabic" w:hAnsi="Traditional Arabic" w:cs="Traditional Arabic"/>
        </w:rPr>
        <w:sym w:font="HQPB1" w:char="F023"/>
      </w:r>
      <w:r w:rsidRPr="00CC563D">
        <w:rPr>
          <w:rFonts w:ascii="Traditional Arabic" w:hAnsi="Traditional Arabic" w:cs="Traditional Arabic"/>
          <w:color w:val="000000"/>
          <w:sz w:val="32"/>
          <w:szCs w:val="32"/>
          <w:rtl/>
          <w:lang w:bidi="ar-EG"/>
        </w:rPr>
        <w:t>﴾</w:t>
      </w:r>
      <w:r w:rsidRPr="00CC563D">
        <w:rPr>
          <w:rFonts w:ascii="Traditional Arabic" w:hAnsi="Traditional Arabic" w:cs="Traditional Arabic"/>
          <w:sz w:val="32"/>
          <w:szCs w:val="32"/>
          <w:rtl/>
        </w:rPr>
        <w:t xml:space="preserve"> [سورة المائدة</w:t>
      </w:r>
      <w:r w:rsidRPr="00CC563D">
        <w:rPr>
          <w:rFonts w:ascii="Traditional Arabic" w:hAnsi="Traditional Arabic" w:cs="Traditional Arabic"/>
          <w:sz w:val="32"/>
          <w:szCs w:val="32"/>
          <w:rtl/>
          <w:lang w:bidi="ar-EG"/>
        </w:rPr>
        <w:t>: 5/33]</w:t>
      </w:r>
      <w:r w:rsidRPr="00CC563D">
        <w:rPr>
          <w:rFonts w:ascii="Traditional Arabic" w:hAnsi="Traditional Arabic" w:cs="Traditional Arabic"/>
          <w:color w:val="000000"/>
          <w:sz w:val="32"/>
          <w:szCs w:val="32"/>
          <w:rtl/>
          <w:lang w:bidi="ar-EG"/>
        </w:rPr>
        <w:t>.</w:t>
      </w:r>
    </w:p>
    <w:p w:rsidR="003256CC" w:rsidRPr="003256CC" w:rsidRDefault="00364F86" w:rsidP="003256CC">
      <w:pPr>
        <w:bidi/>
        <w:spacing w:after="0" w:line="240" w:lineRule="auto"/>
        <w:ind w:firstLine="72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lang w:bidi="ar-EG"/>
        </w:rPr>
        <w:t>ل</w:t>
      </w:r>
      <w:r w:rsidR="00CC563D" w:rsidRPr="00CC563D">
        <w:rPr>
          <w:rFonts w:ascii="Traditional Arabic" w:hAnsi="Traditional Arabic" w:cs="Traditional Arabic"/>
          <w:color w:val="000000"/>
          <w:sz w:val="32"/>
          <w:szCs w:val="32"/>
          <w:rtl/>
          <w:lang w:bidi="ar-EG"/>
        </w:rPr>
        <w:t>قد شرع</w:t>
      </w:r>
      <w:r>
        <w:rPr>
          <w:rFonts w:ascii="Traditional Arabic" w:hAnsi="Traditional Arabic" w:cs="Traditional Arabic" w:hint="cs"/>
          <w:color w:val="000000"/>
          <w:sz w:val="32"/>
          <w:szCs w:val="32"/>
          <w:rtl/>
          <w:lang w:bidi="ar-EG"/>
        </w:rPr>
        <w:t xml:space="preserve">ت الشريعة الإسلامية </w:t>
      </w:r>
      <w:r w:rsidR="00CC563D" w:rsidRPr="00CC563D">
        <w:rPr>
          <w:rFonts w:ascii="Traditional Arabic" w:hAnsi="Traditional Arabic" w:cs="Traditional Arabic"/>
          <w:color w:val="000000"/>
          <w:sz w:val="32"/>
          <w:szCs w:val="32"/>
          <w:rtl/>
          <w:lang w:bidi="ar-EG"/>
        </w:rPr>
        <w:t>تلك ا</w:t>
      </w:r>
      <w:r>
        <w:rPr>
          <w:rFonts w:ascii="Traditional Arabic" w:hAnsi="Traditional Arabic" w:cs="Traditional Arabic"/>
          <w:color w:val="000000"/>
          <w:sz w:val="32"/>
          <w:szCs w:val="32"/>
          <w:rtl/>
          <w:lang w:bidi="ar-EG"/>
        </w:rPr>
        <w:t>لعقوبات لتحقيق مصالح الناس</w:t>
      </w:r>
      <w:r>
        <w:rPr>
          <w:rFonts w:ascii="Traditional Arabic" w:hAnsi="Traditional Arabic" w:cs="Traditional Arabic" w:hint="cs"/>
          <w:color w:val="000000"/>
          <w:sz w:val="32"/>
          <w:szCs w:val="32"/>
          <w:rtl/>
          <w:lang w:bidi="ar-EG"/>
        </w:rPr>
        <w:t xml:space="preserve"> </w:t>
      </w:r>
      <w:r>
        <w:rPr>
          <w:rFonts w:ascii="Traditional Arabic" w:hAnsi="Traditional Arabic" w:cs="Traditional Arabic"/>
          <w:color w:val="000000"/>
          <w:sz w:val="32"/>
          <w:szCs w:val="32"/>
          <w:rtl/>
          <w:lang w:bidi="ar-EG"/>
        </w:rPr>
        <w:t>في معاشهم ومعادهم</w:t>
      </w:r>
      <w:r>
        <w:rPr>
          <w:rFonts w:ascii="Traditional Arabic" w:hAnsi="Traditional Arabic" w:cs="Traditional Arabic" w:hint="cs"/>
          <w:color w:val="000000"/>
          <w:sz w:val="32"/>
          <w:szCs w:val="32"/>
          <w:rtl/>
          <w:lang w:bidi="ar-EG"/>
        </w:rPr>
        <w:t xml:space="preserve"> </w:t>
      </w:r>
      <w:r w:rsidR="00CC563D" w:rsidRPr="00CC563D">
        <w:rPr>
          <w:rFonts w:ascii="Traditional Arabic" w:hAnsi="Traditional Arabic" w:cs="Traditional Arabic"/>
          <w:color w:val="000000"/>
          <w:sz w:val="32"/>
          <w:szCs w:val="32"/>
          <w:rtl/>
          <w:lang w:bidi="ar-EG"/>
        </w:rPr>
        <w:t>منها ما يتعلق بأمور على حفظ الضروريات الخمسة كحفظ ال</w:t>
      </w:r>
      <w:r>
        <w:rPr>
          <w:rFonts w:ascii="Traditional Arabic" w:hAnsi="Traditional Arabic" w:cs="Traditional Arabic"/>
          <w:color w:val="000000"/>
          <w:sz w:val="32"/>
          <w:szCs w:val="32"/>
          <w:rtl/>
          <w:lang w:bidi="ar-EG"/>
        </w:rPr>
        <w:t>دين والنفس والعقل والنسل والمال</w:t>
      </w:r>
      <w:r>
        <w:rPr>
          <w:rFonts w:ascii="Traditional Arabic" w:hAnsi="Traditional Arabic" w:cs="Traditional Arabic" w:hint="cs"/>
          <w:color w:val="000000"/>
          <w:sz w:val="32"/>
          <w:szCs w:val="32"/>
          <w:rtl/>
          <w:lang w:bidi="ar-EG"/>
        </w:rPr>
        <w:t>.</w:t>
      </w:r>
      <w:r w:rsidR="00CC563D" w:rsidRPr="00CC563D">
        <w:rPr>
          <w:rFonts w:ascii="Traditional Arabic" w:hAnsi="Traditional Arabic" w:cs="Traditional Arabic"/>
          <w:color w:val="000000"/>
          <w:sz w:val="32"/>
          <w:szCs w:val="32"/>
          <w:rtl/>
          <w:lang w:bidi="ar-EG"/>
        </w:rPr>
        <w:t xml:space="preserve"> و</w:t>
      </w:r>
      <w:r>
        <w:rPr>
          <w:rFonts w:ascii="Traditional Arabic" w:hAnsi="Traditional Arabic" w:cs="Traditional Arabic" w:hint="cs"/>
          <w:color w:val="000000"/>
          <w:sz w:val="32"/>
          <w:szCs w:val="32"/>
          <w:rtl/>
          <w:lang w:bidi="ar-EG"/>
        </w:rPr>
        <w:t xml:space="preserve">لهذا </w:t>
      </w:r>
      <w:r>
        <w:rPr>
          <w:rFonts w:ascii="Traditional Arabic" w:hAnsi="Traditional Arabic" w:cs="Traditional Arabic"/>
          <w:color w:val="000000"/>
          <w:sz w:val="32"/>
          <w:szCs w:val="32"/>
          <w:rtl/>
          <w:lang w:bidi="ar-EG"/>
        </w:rPr>
        <w:t>ينبغي على</w:t>
      </w:r>
      <w:r w:rsidR="00391FCF">
        <w:rPr>
          <w:rFonts w:ascii="Traditional Arabic" w:hAnsi="Traditional Arabic" w:cs="Traditional Arabic" w:hint="cs"/>
          <w:color w:val="000000"/>
          <w:sz w:val="32"/>
          <w:szCs w:val="32"/>
          <w:rtl/>
          <w:lang w:bidi="ar-EG"/>
        </w:rPr>
        <w:t xml:space="preserve"> ال</w:t>
      </w:r>
      <w:r>
        <w:rPr>
          <w:rFonts w:ascii="Traditional Arabic" w:hAnsi="Traditional Arabic" w:cs="Traditional Arabic" w:hint="cs"/>
          <w:color w:val="000000"/>
          <w:sz w:val="32"/>
          <w:szCs w:val="32"/>
          <w:rtl/>
          <w:lang w:bidi="ar-EG"/>
        </w:rPr>
        <w:t>أمة</w:t>
      </w:r>
      <w:r w:rsidR="00391FCF">
        <w:rPr>
          <w:rFonts w:ascii="Traditional Arabic" w:hAnsi="Traditional Arabic" w:cs="Traditional Arabic" w:hint="cs"/>
          <w:color w:val="000000"/>
          <w:sz w:val="32"/>
          <w:szCs w:val="32"/>
          <w:rtl/>
          <w:lang w:bidi="ar-EG"/>
        </w:rPr>
        <w:t xml:space="preserve"> الإسلامية</w:t>
      </w:r>
      <w:r w:rsidR="00391FCF">
        <w:rPr>
          <w:rFonts w:ascii="Traditional Arabic" w:hAnsi="Traditional Arabic" w:cs="Traditional Arabic"/>
          <w:color w:val="000000"/>
          <w:sz w:val="32"/>
          <w:szCs w:val="32"/>
          <w:rtl/>
          <w:lang w:bidi="ar-EG"/>
        </w:rPr>
        <w:t xml:space="preserve"> أن </w:t>
      </w:r>
      <w:r w:rsidR="00391FCF">
        <w:rPr>
          <w:rFonts w:ascii="Traditional Arabic" w:hAnsi="Traditional Arabic" w:cs="Traditional Arabic" w:hint="cs"/>
          <w:color w:val="000000"/>
          <w:sz w:val="32"/>
          <w:szCs w:val="32"/>
          <w:rtl/>
          <w:lang w:bidi="ar-EG"/>
        </w:rPr>
        <w:t>ت</w:t>
      </w:r>
      <w:r w:rsidR="00CC563D" w:rsidRPr="00CC563D">
        <w:rPr>
          <w:rFonts w:ascii="Traditional Arabic" w:hAnsi="Traditional Arabic" w:cs="Traditional Arabic"/>
          <w:color w:val="000000"/>
          <w:sz w:val="32"/>
          <w:szCs w:val="32"/>
          <w:rtl/>
          <w:lang w:bidi="ar-EG"/>
        </w:rPr>
        <w:t>حافظ</w:t>
      </w:r>
      <w:r w:rsidR="00391FCF">
        <w:rPr>
          <w:rFonts w:ascii="Traditional Arabic" w:hAnsi="Traditional Arabic" w:cs="Traditional Arabic" w:hint="cs"/>
          <w:color w:val="000000"/>
          <w:sz w:val="32"/>
          <w:szCs w:val="32"/>
          <w:rtl/>
          <w:lang w:bidi="ar-EG"/>
        </w:rPr>
        <w:t>وا</w:t>
      </w:r>
      <w:r w:rsidR="00CC563D" w:rsidRPr="00CC563D">
        <w:rPr>
          <w:rFonts w:ascii="Traditional Arabic" w:hAnsi="Traditional Arabic" w:cs="Traditional Arabic"/>
          <w:color w:val="000000"/>
          <w:sz w:val="32"/>
          <w:szCs w:val="32"/>
          <w:rtl/>
          <w:lang w:bidi="ar-EG"/>
        </w:rPr>
        <w:t xml:space="preserve"> عليها بتحقيق مقاصدها والذب عما يكدرها أو يعكر صفوها. من هنا شرع القصاص لمن يرتكب جريمة القتل العمد؛ تحقيقا لحفظ الن</w:t>
      </w:r>
      <w:r w:rsidR="00391FCF">
        <w:rPr>
          <w:rFonts w:ascii="Traditional Arabic" w:hAnsi="Traditional Arabic" w:cs="Traditional Arabic"/>
          <w:color w:val="000000"/>
          <w:sz w:val="32"/>
          <w:szCs w:val="32"/>
          <w:rtl/>
          <w:lang w:bidi="ar-EG"/>
        </w:rPr>
        <w:t>فس</w:t>
      </w:r>
      <w:r w:rsidR="00391FCF">
        <w:rPr>
          <w:rFonts w:ascii="Traditional Arabic" w:hAnsi="Traditional Arabic" w:cs="Traditional Arabic" w:hint="cs"/>
          <w:color w:val="000000"/>
          <w:sz w:val="32"/>
          <w:szCs w:val="32"/>
          <w:rtl/>
          <w:lang w:bidi="ar-EG"/>
        </w:rPr>
        <w:t xml:space="preserve">. </w:t>
      </w:r>
      <w:r w:rsidR="00CC563D" w:rsidRPr="00CC563D">
        <w:rPr>
          <w:rFonts w:ascii="Traditional Arabic" w:hAnsi="Traditional Arabic" w:cs="Traditional Arabic"/>
          <w:color w:val="000000"/>
          <w:sz w:val="32"/>
          <w:szCs w:val="32"/>
          <w:rtl/>
          <w:lang w:bidi="ar-EG"/>
        </w:rPr>
        <w:t xml:space="preserve">وشرعت عقوبة القتل لمن يرتكب جريمة الحرابة؛ وذلك تحقيقا لحفظ النفس والعرض </w:t>
      </w:r>
      <w:r w:rsidR="00391FCF">
        <w:rPr>
          <w:rFonts w:ascii="Traditional Arabic" w:hAnsi="Traditional Arabic" w:cs="Traditional Arabic"/>
          <w:color w:val="000000"/>
          <w:sz w:val="32"/>
          <w:szCs w:val="32"/>
          <w:rtl/>
          <w:lang w:bidi="ar-EG"/>
        </w:rPr>
        <w:t>والمال</w:t>
      </w:r>
      <w:r w:rsidR="00CC563D" w:rsidRPr="00CC563D">
        <w:rPr>
          <w:rFonts w:ascii="Traditional Arabic" w:hAnsi="Traditional Arabic" w:cs="Traditional Arabic"/>
          <w:color w:val="000000"/>
          <w:sz w:val="32"/>
          <w:szCs w:val="32"/>
          <w:rtl/>
          <w:lang w:bidi="ar-EG"/>
        </w:rPr>
        <w:t xml:space="preserve">. وكذلك شرعت عقوبة </w:t>
      </w:r>
      <w:r w:rsidR="00391FCF">
        <w:rPr>
          <w:rFonts w:ascii="Traditional Arabic" w:hAnsi="Traditional Arabic" w:cs="Traditional Arabic" w:hint="cs"/>
          <w:color w:val="000000"/>
          <w:sz w:val="32"/>
          <w:szCs w:val="32"/>
          <w:rtl/>
          <w:lang w:bidi="ar-EG"/>
        </w:rPr>
        <w:t xml:space="preserve">الجلد أو </w:t>
      </w:r>
      <w:r w:rsidR="00CC563D" w:rsidRPr="00CC563D">
        <w:rPr>
          <w:rFonts w:ascii="Traditional Arabic" w:hAnsi="Traditional Arabic" w:cs="Traditional Arabic"/>
          <w:color w:val="000000"/>
          <w:sz w:val="32"/>
          <w:szCs w:val="32"/>
          <w:rtl/>
          <w:lang w:bidi="ar-EG"/>
        </w:rPr>
        <w:t>الرجم حتى الموت لمن ير</w:t>
      </w:r>
      <w:r w:rsidR="00391FCF">
        <w:rPr>
          <w:rFonts w:ascii="Traditional Arabic" w:hAnsi="Traditional Arabic" w:cs="Traditional Arabic"/>
          <w:color w:val="000000"/>
          <w:sz w:val="32"/>
          <w:szCs w:val="32"/>
          <w:rtl/>
          <w:lang w:bidi="ar-EG"/>
        </w:rPr>
        <w:t>تكب جريمة الزنـا</w:t>
      </w:r>
      <w:r w:rsidR="00CC563D" w:rsidRPr="00CC563D">
        <w:rPr>
          <w:rFonts w:ascii="Traditional Arabic" w:hAnsi="Traditional Arabic" w:cs="Traditional Arabic"/>
          <w:color w:val="000000"/>
          <w:sz w:val="32"/>
          <w:szCs w:val="32"/>
          <w:rtl/>
          <w:lang w:bidi="ar-EG"/>
        </w:rPr>
        <w:t>؛ فإن فيه تحقيق لحفظ العرض والنسب. وهذه العقوبات ليس فيها انتهاكا لحقوق الإنسان، بل فيها حفظ الأمور الأساسية للإنسان.</w:t>
      </w:r>
      <w:r w:rsidR="003256CC">
        <w:rPr>
          <w:rFonts w:ascii="Traditional Arabic" w:hAnsi="Traditional Arabic" w:cs="Traditional Arabic" w:hint="cs"/>
          <w:color w:val="000000"/>
          <w:sz w:val="32"/>
          <w:szCs w:val="32"/>
          <w:rtl/>
          <w:lang w:bidi="ar-EG"/>
        </w:rPr>
        <w:t xml:space="preserve"> ولذلك رغب الباحث في دراسة مميّزات لخصائص العقوبة الجنائية في الشريعة الإسلامية.</w:t>
      </w:r>
    </w:p>
    <w:p w:rsidR="008D35F8" w:rsidRDefault="008D35F8" w:rsidP="00AB48AE">
      <w:pPr>
        <w:bidi/>
        <w:spacing w:after="0" w:line="240" w:lineRule="auto"/>
        <w:jc w:val="center"/>
        <w:rPr>
          <w:rFonts w:asciiTheme="majorBidi" w:hAnsiTheme="majorBidi" w:cstheme="majorBidi"/>
          <w:sz w:val="24"/>
          <w:szCs w:val="24"/>
          <w:rtl/>
        </w:rPr>
      </w:pPr>
    </w:p>
    <w:p w:rsidR="00100217" w:rsidRPr="00FC401D" w:rsidRDefault="00100217" w:rsidP="00100217">
      <w:pPr>
        <w:bidi/>
        <w:spacing w:after="0" w:line="240" w:lineRule="auto"/>
        <w:jc w:val="center"/>
        <w:rPr>
          <w:rFonts w:asciiTheme="majorBidi" w:hAnsiTheme="majorBidi" w:cstheme="majorBidi"/>
          <w:sz w:val="24"/>
          <w:szCs w:val="24"/>
          <w:rtl/>
        </w:rPr>
      </w:pPr>
    </w:p>
    <w:p w:rsidR="00C96C0E" w:rsidRPr="0033720F" w:rsidRDefault="00BE6AF8" w:rsidP="00C96C0E">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w:t>
      </w:r>
      <w:r w:rsidR="00C96C0E" w:rsidRPr="0033720F">
        <w:rPr>
          <w:rFonts w:ascii="Traditional Arabic" w:hAnsi="Traditional Arabic" w:cs="Traditional Arabic" w:hint="cs"/>
          <w:b/>
          <w:bCs/>
          <w:sz w:val="36"/>
          <w:szCs w:val="36"/>
          <w:rtl/>
        </w:rPr>
        <w:t xml:space="preserve"> الأول</w:t>
      </w:r>
    </w:p>
    <w:p w:rsidR="00C96C0E" w:rsidRPr="00BE6AF8" w:rsidRDefault="00BE6AF8" w:rsidP="00BE6AF8">
      <w:pPr>
        <w:bidi/>
        <w:spacing w:after="24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مفهوم العقوبة في الشريعة الإسلامية</w:t>
      </w:r>
    </w:p>
    <w:p w:rsidR="00C96C0E" w:rsidRPr="00F240BF" w:rsidRDefault="00C96C0E" w:rsidP="00BE6AF8">
      <w:pPr>
        <w:bidi/>
        <w:spacing w:after="120" w:line="240" w:lineRule="auto"/>
        <w:jc w:val="both"/>
        <w:rPr>
          <w:rFonts w:ascii="Traditional Arabic" w:hAnsi="Traditional Arabic" w:cs="Traditional Arabic"/>
          <w:b/>
          <w:bCs/>
          <w:sz w:val="32"/>
          <w:szCs w:val="32"/>
          <w:rtl/>
        </w:rPr>
      </w:pPr>
      <w:r w:rsidRPr="00F240BF">
        <w:rPr>
          <w:rFonts w:ascii="Traditional Arabic" w:hAnsi="Traditional Arabic" w:cs="Traditional Arabic" w:hint="cs"/>
          <w:b/>
          <w:bCs/>
          <w:sz w:val="32"/>
          <w:szCs w:val="32"/>
          <w:rtl/>
        </w:rPr>
        <w:t>المطلب الأول</w:t>
      </w:r>
      <w:r>
        <w:rPr>
          <w:rFonts w:ascii="Traditional Arabic" w:hAnsi="Traditional Arabic" w:cs="Traditional Arabic" w:hint="cs"/>
          <w:b/>
          <w:bCs/>
          <w:sz w:val="32"/>
          <w:szCs w:val="32"/>
          <w:rtl/>
        </w:rPr>
        <w:t xml:space="preserve">: </w:t>
      </w:r>
      <w:r w:rsidRPr="00F240BF">
        <w:rPr>
          <w:rFonts w:ascii="Traditional Arabic" w:hAnsi="Traditional Arabic" w:cs="Traditional Arabic" w:hint="cs"/>
          <w:b/>
          <w:bCs/>
          <w:sz w:val="32"/>
          <w:szCs w:val="32"/>
          <w:rtl/>
        </w:rPr>
        <w:t>تعريف العقوبة</w:t>
      </w:r>
      <w:r w:rsidR="00BE6AF8">
        <w:rPr>
          <w:rFonts w:ascii="Traditional Arabic" w:hAnsi="Traditional Arabic" w:cs="Traditional Arabic" w:hint="cs"/>
          <w:b/>
          <w:bCs/>
          <w:sz w:val="32"/>
          <w:szCs w:val="32"/>
          <w:rtl/>
        </w:rPr>
        <w:t xml:space="preserve"> لغة</w:t>
      </w:r>
    </w:p>
    <w:p w:rsidR="00C96C0E" w:rsidRPr="002E570A" w:rsidRDefault="00C96C0E" w:rsidP="002E570A">
      <w:pPr>
        <w:bidi/>
        <w:spacing w:after="120" w:line="240" w:lineRule="auto"/>
        <w:ind w:firstLine="720"/>
        <w:jc w:val="both"/>
        <w:rPr>
          <w:rFonts w:ascii="Traditional Arabic" w:eastAsia="Times New Roman" w:hAnsi="Traditional Arabic" w:cs="Traditional Arabic"/>
          <w:sz w:val="32"/>
          <w:szCs w:val="32"/>
          <w:rtl/>
        </w:rPr>
      </w:pPr>
      <w:r>
        <w:rPr>
          <w:rFonts w:ascii="Traditional Arabic" w:hAnsi="Traditional Arabic" w:cs="Traditional Arabic" w:hint="cs"/>
          <w:sz w:val="32"/>
          <w:szCs w:val="32"/>
          <w:rtl/>
          <w:lang w:bidi="ar-JO"/>
        </w:rPr>
        <w:t>العين والقاف والباء أصلان صحيحان: أحدهما يدلّ على تأخير شيء. والأصل الآخر يدلّ على شدّة، وسمّيت عقوبة؛ لأنها تكون آخراً وثاني الذّنْب. وعاقبته: خاتمتُه، معاقبةً وعقابًا والاسمُ العُقُوبةَ. و</w:t>
      </w:r>
      <w:r>
        <w:rPr>
          <w:rFonts w:ascii="Traditional Arabic" w:hAnsi="Traditional Arabic" w:cs="Traditional Arabic" w:hint="cs"/>
          <w:sz w:val="32"/>
          <w:szCs w:val="32"/>
          <w:rtl/>
        </w:rPr>
        <w:t>مُعَاقَبَةً وعِقابًا: جازى بشدَّة على سُوء</w:t>
      </w:r>
      <w:r>
        <w:rPr>
          <w:rFonts w:ascii="Traditional Arabic" w:hAnsi="Traditional Arabic" w:cs="Traditional Arabic" w:hint="cs"/>
          <w:sz w:val="32"/>
          <w:szCs w:val="32"/>
          <w:rtl/>
          <w:lang w:bidi="ar-EG"/>
        </w:rPr>
        <w:t>، ل</w:t>
      </w:r>
      <w:r>
        <w:rPr>
          <w:rFonts w:ascii="Traditional Arabic" w:hAnsi="Traditional Arabic" w:cs="Traditional Arabic" w:hint="cs"/>
          <w:sz w:val="32"/>
          <w:szCs w:val="32"/>
          <w:rtl/>
          <w:lang w:bidi="ar-JO"/>
        </w:rPr>
        <w:t>قوله تعالى:</w:t>
      </w:r>
      <w:r w:rsidRPr="00096BAB">
        <w:rPr>
          <w:rFonts w:ascii="Traditional Arabic" w:hAnsi="Traditional Arabic" w:cs="Traditional Arabic"/>
          <w:color w:val="000000"/>
          <w:sz w:val="24"/>
          <w:szCs w:val="24"/>
          <w:rtl/>
          <w:lang w:bidi="ar-EG"/>
        </w:rPr>
        <w:t xml:space="preserve"> </w:t>
      </w:r>
      <w:r w:rsidRPr="00D16BB0">
        <w:rPr>
          <w:rFonts w:ascii="Traditional Arabic" w:hAnsi="Traditional Arabic" w:cs="Traditional Arabic"/>
          <w:color w:val="000000"/>
          <w:sz w:val="32"/>
          <w:szCs w:val="32"/>
          <w:rtl/>
          <w:lang w:bidi="ar-EG"/>
        </w:rPr>
        <w:t>﴿</w:t>
      </w:r>
      <w:r>
        <w:sym w:font="HQPB4" w:char="F0F7"/>
      </w:r>
      <w:r>
        <w:sym w:font="HQPB2" w:char="F062"/>
      </w:r>
      <w:r>
        <w:sym w:font="HQPB4" w:char="F0CE"/>
      </w:r>
      <w:r>
        <w:sym w:font="HQPB1" w:char="F029"/>
      </w:r>
      <w:r>
        <w:sym w:font="HQPB5" w:char="F075"/>
      </w:r>
      <w:r>
        <w:sym w:font="HQPB2" w:char="F072"/>
      </w:r>
      <w:r>
        <w:rPr>
          <w:rFonts w:ascii="(normal text)" w:hAnsi="(normal text)"/>
          <w:rtl/>
        </w:rPr>
        <w:t xml:space="preserve"> </w:t>
      </w:r>
      <w:r>
        <w:sym w:font="HQPB4" w:char="F0F3"/>
      </w:r>
      <w:r>
        <w:sym w:font="HQPB2" w:char="F04F"/>
      </w:r>
      <w:r>
        <w:sym w:font="HQPB4" w:char="F0E7"/>
      </w:r>
      <w:r>
        <w:sym w:font="HQPB1" w:char="F047"/>
      </w:r>
      <w:r>
        <w:sym w:font="HQPB4" w:char="F0F6"/>
      </w:r>
      <w:r>
        <w:sym w:font="HQPB1" w:char="F036"/>
      </w:r>
      <w:r>
        <w:sym w:font="HQPB5" w:char="F073"/>
      </w:r>
      <w:r>
        <w:sym w:font="HQPB2" w:char="F025"/>
      </w:r>
      <w:r>
        <w:sym w:font="HQPB1" w:char="F025"/>
      </w:r>
      <w:r>
        <w:sym w:font="HQPB5" w:char="F074"/>
      </w:r>
      <w:r>
        <w:sym w:font="HQPB1" w:char="F0E6"/>
      </w:r>
      <w:r>
        <w:rPr>
          <w:rFonts w:ascii="(normal text)" w:hAnsi="(normal text)"/>
          <w:rtl/>
        </w:rPr>
        <w:t xml:space="preserve"> </w:t>
      </w:r>
      <w:r>
        <w:sym w:font="HQPB5" w:char="F028"/>
      </w:r>
      <w:r>
        <w:sym w:font="HQPB1" w:char="F023"/>
      </w:r>
      <w:r>
        <w:sym w:font="HQPB2" w:char="F071"/>
      </w:r>
      <w:r>
        <w:sym w:font="HQPB4" w:char="F0E7"/>
      </w:r>
      <w:r>
        <w:sym w:font="HQPB1" w:char="F037"/>
      </w:r>
      <w:r>
        <w:sym w:font="HQPB4" w:char="F0CF"/>
      </w:r>
      <w:r>
        <w:sym w:font="HQPB2" w:char="F025"/>
      </w:r>
      <w:r>
        <w:sym w:font="HQPB1" w:char="F024"/>
      </w:r>
      <w:r>
        <w:sym w:font="HQPB5" w:char="F079"/>
      </w:r>
      <w:r>
        <w:sym w:font="HQPB1" w:char="F0E8"/>
      </w:r>
      <w:r>
        <w:sym w:font="HQPB5" w:char="F073"/>
      </w:r>
      <w:r>
        <w:sym w:font="HQPB1" w:char="F0F9"/>
      </w:r>
      <w:r>
        <w:rPr>
          <w:rFonts w:ascii="(normal text)" w:hAnsi="(normal text)"/>
          <w:rtl/>
        </w:rPr>
        <w:t xml:space="preserve"> </w:t>
      </w:r>
      <w:r>
        <w:sym w:font="HQPB4" w:char="F0C8"/>
      </w:r>
      <w:r>
        <w:sym w:font="HQPB2" w:char="F040"/>
      </w:r>
      <w:r>
        <w:sym w:font="HQPB4" w:char="F0F7"/>
      </w:r>
      <w:r>
        <w:sym w:font="HQPB1" w:char="F056"/>
      </w:r>
      <w:r>
        <w:sym w:font="HQPB4" w:char="F0CF"/>
      </w:r>
      <w:r>
        <w:sym w:font="HQPB2" w:char="F04A"/>
      </w:r>
      <w:r>
        <w:sym w:font="HQPB4" w:char="F0CE"/>
      </w:r>
      <w:r>
        <w:sym w:font="HQPB1" w:char="F02F"/>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2" w:char="F04F"/>
      </w:r>
      <w:r>
        <w:sym w:font="HQPB4" w:char="F0E7"/>
      </w:r>
      <w:r>
        <w:sym w:font="HQPB1" w:char="F046"/>
      </w:r>
      <w:r>
        <w:sym w:font="HQPB4" w:char="F0F6"/>
      </w:r>
      <w:r>
        <w:sym w:font="HQPB1" w:char="F036"/>
      </w:r>
      <w:r>
        <w:sym w:font="HQPB4" w:char="F0CF"/>
      </w:r>
      <w:r>
        <w:sym w:font="HQPB2" w:char="F025"/>
      </w:r>
      <w:r>
        <w:sym w:font="HQPB2" w:char="F071"/>
      </w:r>
      <w:r>
        <w:sym w:font="HQPB4" w:char="F0E3"/>
      </w:r>
      <w:r>
        <w:sym w:font="HQPB1" w:char="F0E3"/>
      </w:r>
      <w:r>
        <w:rPr>
          <w:rFonts w:ascii="(normal text)" w:hAnsi="(normal text)"/>
          <w:rtl/>
        </w:rPr>
        <w:t xml:space="preserve"> </w:t>
      </w:r>
      <w:r>
        <w:sym w:font="HQPB2" w:char="F0BE"/>
      </w:r>
      <w:r>
        <w:sym w:font="HQPB4" w:char="F0CF"/>
      </w:r>
      <w:r>
        <w:sym w:font="HQPB2" w:char="F06D"/>
      </w:r>
      <w:r>
        <w:sym w:font="HQPB4" w:char="F0CE"/>
      </w:r>
      <w:r>
        <w:sym w:font="HQPB1" w:char="F02F"/>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rPr>
        <w:t xml:space="preserve"> العاقبة: الجزاء بالخير، والعقاب: الجزاء بالشّرّ.</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
      </w:r>
      <w:r w:rsidRPr="00204CD8">
        <w:rPr>
          <w:rFonts w:ascii="Traditional Arabic" w:hAnsi="Traditional Arabic" w:cs="Traditional Arabic" w:hint="cs"/>
          <w:sz w:val="44"/>
          <w:szCs w:val="32"/>
          <w:vertAlign w:val="superscript"/>
          <w:rtl/>
          <w:lang w:bidi="ar-EG"/>
        </w:rPr>
        <w:t>)</w:t>
      </w:r>
    </w:p>
    <w:p w:rsidR="00C96C0E" w:rsidRPr="008D064C" w:rsidRDefault="00C96C0E" w:rsidP="008D064C">
      <w:pPr>
        <w:bidi/>
        <w:spacing w:after="120" w:line="240" w:lineRule="auto"/>
        <w:ind w:firstLine="720"/>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ولدى النظر </w:t>
      </w:r>
      <w:r w:rsidRPr="00C850AD">
        <w:rPr>
          <w:rFonts w:ascii="Traditional Arabic" w:eastAsia="Times New Roman" w:hAnsi="Traditional Arabic" w:cs="Traditional Arabic"/>
          <w:sz w:val="32"/>
          <w:szCs w:val="32"/>
          <w:rtl/>
        </w:rPr>
        <w:t>في المعا</w:t>
      </w:r>
      <w:r>
        <w:rPr>
          <w:rFonts w:ascii="Traditional Arabic" w:eastAsia="Times New Roman" w:hAnsi="Traditional Arabic" w:cs="Traditional Arabic"/>
          <w:sz w:val="32"/>
          <w:szCs w:val="32"/>
          <w:rtl/>
        </w:rPr>
        <w:t>ني اللغوية السابقة لكلمة ال</w:t>
      </w:r>
      <w:r>
        <w:rPr>
          <w:rFonts w:ascii="Traditional Arabic" w:eastAsia="Times New Roman" w:hAnsi="Traditional Arabic" w:cs="Traditional Arabic" w:hint="cs"/>
          <w:sz w:val="32"/>
          <w:szCs w:val="32"/>
          <w:rtl/>
        </w:rPr>
        <w:t>عقوبة</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w:t>
      </w:r>
      <w:r>
        <w:rPr>
          <w:rFonts w:ascii="Traditional Arabic" w:eastAsia="Times New Roman" w:hAnsi="Traditional Arabic" w:cs="Traditional Arabic"/>
          <w:sz w:val="32"/>
          <w:szCs w:val="32"/>
          <w:rtl/>
        </w:rPr>
        <w:t>ظهر</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أن</w:t>
      </w:r>
      <w:r>
        <w:rPr>
          <w:rFonts w:ascii="Traditional Arabic" w:eastAsia="Times New Roman" w:hAnsi="Traditional Arabic" w:cs="Traditional Arabic" w:hint="cs"/>
          <w:sz w:val="32"/>
          <w:szCs w:val="32"/>
          <w:rtl/>
        </w:rPr>
        <w:t xml:space="preserve">ها تدل على الشدة، </w:t>
      </w:r>
      <w:r>
        <w:rPr>
          <w:rFonts w:ascii="Traditional Arabic" w:eastAsia="Times New Roman" w:hAnsi="Traditional Arabic" w:cs="Traditional Arabic"/>
          <w:sz w:val="32"/>
          <w:szCs w:val="32"/>
          <w:rtl/>
        </w:rPr>
        <w:t xml:space="preserve">فالمراد </w:t>
      </w:r>
      <w:r>
        <w:rPr>
          <w:rFonts w:ascii="Traditional Arabic" w:eastAsia="Times New Roman" w:hAnsi="Traditional Arabic" w:cs="Traditional Arabic" w:hint="cs"/>
          <w:sz w:val="32"/>
          <w:szCs w:val="32"/>
          <w:rtl/>
        </w:rPr>
        <w:t xml:space="preserve">بالشدة </w:t>
      </w:r>
      <w:r>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ي</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الجزاء الذي يلحق بالجاني لتعدّيه على أمر الشارع.</w:t>
      </w:r>
    </w:p>
    <w:p w:rsidR="00C96C0E" w:rsidRDefault="008D064C" w:rsidP="00BE6AF8">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المطلب الثاني</w:t>
      </w:r>
      <w:r w:rsidR="00C96C0E">
        <w:rPr>
          <w:rFonts w:ascii="Traditional Arabic" w:hAnsi="Traditional Arabic" w:cs="Traditional Arabic" w:hint="cs"/>
          <w:b/>
          <w:bCs/>
          <w:sz w:val="32"/>
          <w:szCs w:val="32"/>
          <w:rtl/>
        </w:rPr>
        <w:t xml:space="preserve">: </w:t>
      </w:r>
      <w:r w:rsidR="00C96C0E" w:rsidRPr="00AD3043">
        <w:rPr>
          <w:rFonts w:ascii="Traditional Arabic" w:hAnsi="Traditional Arabic" w:cs="Traditional Arabic" w:hint="cs"/>
          <w:b/>
          <w:bCs/>
          <w:sz w:val="32"/>
          <w:szCs w:val="32"/>
          <w:rtl/>
        </w:rPr>
        <w:t>تعريف العقوبة اصطلاحا</w:t>
      </w:r>
    </w:p>
    <w:p w:rsidR="00100217" w:rsidRPr="00AB48AE" w:rsidRDefault="00C96C0E" w:rsidP="003256CC">
      <w:pPr>
        <w:bidi/>
        <w:spacing w:after="120" w:line="240" w:lineRule="auto"/>
        <w:ind w:firstLine="734"/>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إن </w:t>
      </w:r>
      <w:r>
        <w:rPr>
          <w:rFonts w:ascii="Traditional Arabic" w:eastAsia="Times New Roman" w:hAnsi="Traditional Arabic" w:cs="Traditional Arabic" w:hint="cs"/>
          <w:sz w:val="32"/>
          <w:szCs w:val="32"/>
          <w:rtl/>
        </w:rPr>
        <w:t>العقوبة</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في الشريعة الإسلامية </w:t>
      </w:r>
      <w:r>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ي عبارة عن</w:t>
      </w:r>
      <w:r w:rsidR="008D35F8">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الجزاء لمن يخالف أوامر الشارع</w:t>
      </w:r>
      <w:r>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وقد عرض</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ال</w:t>
      </w:r>
      <w:r>
        <w:rPr>
          <w:rFonts w:ascii="Traditional Arabic" w:eastAsia="Times New Roman" w:hAnsi="Traditional Arabic" w:cs="Traditional Arabic" w:hint="cs"/>
          <w:sz w:val="32"/>
          <w:szCs w:val="32"/>
          <w:rtl/>
        </w:rPr>
        <w:t>فقهاء</w:t>
      </w:r>
      <w:r w:rsidRPr="00C850A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القدامى لبيان معنى العقوبة </w:t>
      </w:r>
      <w:r>
        <w:rPr>
          <w:rFonts w:ascii="Traditional Arabic" w:eastAsia="Times New Roman" w:hAnsi="Traditional Arabic" w:cs="Traditional Arabic"/>
          <w:sz w:val="32"/>
          <w:szCs w:val="32"/>
          <w:rtl/>
        </w:rPr>
        <w:t>عند بحثهم لل</w:t>
      </w:r>
      <w:r>
        <w:rPr>
          <w:rFonts w:ascii="Traditional Arabic" w:eastAsia="Times New Roman" w:hAnsi="Traditional Arabic" w:cs="Traditional Arabic" w:hint="cs"/>
          <w:sz w:val="32"/>
          <w:szCs w:val="32"/>
          <w:rtl/>
        </w:rPr>
        <w:t>جنايات،</w:t>
      </w:r>
      <w:r w:rsidRPr="00C850AD">
        <w:rPr>
          <w:rFonts w:ascii="Traditional Arabic" w:eastAsia="Times New Roman" w:hAnsi="Traditional Arabic" w:cs="Traditional Arabic"/>
          <w:sz w:val="32"/>
          <w:szCs w:val="32"/>
          <w:rtl/>
        </w:rPr>
        <w:t xml:space="preserve"> و</w:t>
      </w:r>
      <w:r>
        <w:rPr>
          <w:rFonts w:ascii="Traditional Arabic" w:eastAsia="Times New Roman" w:hAnsi="Traditional Arabic" w:cs="Traditional Arabic"/>
          <w:sz w:val="32"/>
          <w:szCs w:val="32"/>
          <w:rtl/>
        </w:rPr>
        <w:t>لكن</w:t>
      </w:r>
      <w:r>
        <w:rPr>
          <w:rFonts w:ascii="Traditional Arabic" w:eastAsia="Times New Roman" w:hAnsi="Traditional Arabic" w:cs="Traditional Arabic" w:hint="cs"/>
          <w:sz w:val="32"/>
          <w:szCs w:val="32"/>
          <w:rtl/>
        </w:rPr>
        <w:t xml:space="preserve"> ل</w:t>
      </w:r>
      <w:r w:rsidRPr="00C850AD">
        <w:rPr>
          <w:rFonts w:ascii="Traditional Arabic" w:eastAsia="Times New Roman" w:hAnsi="Traditional Arabic" w:cs="Traditional Arabic"/>
          <w:sz w:val="32"/>
          <w:szCs w:val="32"/>
          <w:rtl/>
        </w:rPr>
        <w:t>م يفردوه بباب مستقل، و</w:t>
      </w:r>
      <w:r>
        <w:rPr>
          <w:rFonts w:ascii="Traditional Arabic" w:eastAsia="Times New Roman" w:hAnsi="Traditional Arabic" w:cs="Traditional Arabic"/>
          <w:sz w:val="32"/>
          <w:szCs w:val="32"/>
          <w:rtl/>
        </w:rPr>
        <w:t>لم يصطلحوا على تسمي</w:t>
      </w:r>
      <w:r>
        <w:rPr>
          <w:rFonts w:ascii="Traditional Arabic" w:eastAsia="Times New Roman" w:hAnsi="Traditional Arabic" w:cs="Traditional Arabic" w:hint="cs"/>
          <w:sz w:val="32"/>
          <w:szCs w:val="32"/>
          <w:rtl/>
        </w:rPr>
        <w:t>ته</w:t>
      </w:r>
      <w:r w:rsidRPr="00C850AD">
        <w:rPr>
          <w:rFonts w:ascii="Traditional Arabic" w:eastAsia="Times New Roman" w:hAnsi="Traditional Arabic" w:cs="Traditional Arabic"/>
          <w:sz w:val="32"/>
          <w:szCs w:val="32"/>
          <w:rtl/>
        </w:rPr>
        <w:t xml:space="preserve"> بهذا </w:t>
      </w:r>
      <w:r w:rsidRPr="00C850AD">
        <w:rPr>
          <w:rFonts w:ascii="Traditional Arabic" w:eastAsia="Times New Roman" w:hAnsi="Traditional Arabic" w:cs="Traditional Arabic"/>
          <w:sz w:val="32"/>
          <w:szCs w:val="32"/>
          <w:rtl/>
        </w:rPr>
        <w:lastRenderedPageBreak/>
        <w:t>ا</w:t>
      </w:r>
      <w:r>
        <w:rPr>
          <w:rFonts w:ascii="Traditional Arabic" w:eastAsia="Times New Roman" w:hAnsi="Traditional Arabic" w:cs="Traditional Arabic"/>
          <w:sz w:val="32"/>
          <w:szCs w:val="32"/>
          <w:rtl/>
        </w:rPr>
        <w:t>لاسم، مع أنهم استعملوا لفظ ال</w:t>
      </w:r>
      <w:r>
        <w:rPr>
          <w:rFonts w:ascii="Traditional Arabic" w:eastAsia="Times New Roman" w:hAnsi="Traditional Arabic" w:cs="Traditional Arabic" w:hint="cs"/>
          <w:sz w:val="32"/>
          <w:szCs w:val="32"/>
          <w:rtl/>
        </w:rPr>
        <w:t>قصاص والحدود والتعزير</w:t>
      </w:r>
      <w:r w:rsidRPr="00C850AD">
        <w:rPr>
          <w:rFonts w:ascii="Traditional Arabic" w:eastAsia="Times New Roman" w:hAnsi="Traditional Arabic" w:cs="Traditional Arabic"/>
          <w:sz w:val="32"/>
          <w:szCs w:val="32"/>
          <w:rtl/>
        </w:rPr>
        <w:t>.</w:t>
      </w:r>
      <w:r>
        <w:rPr>
          <w:rFonts w:ascii="Traditional Arabic" w:hAnsi="Traditional Arabic" w:cs="Traditional Arabic" w:hint="cs"/>
          <w:sz w:val="32"/>
          <w:szCs w:val="32"/>
          <w:rtl/>
        </w:rPr>
        <w:t xml:space="preserve"> و</w:t>
      </w:r>
      <w:r>
        <w:rPr>
          <w:rFonts w:ascii="Traditional Arabic" w:eastAsia="Times New Roman" w:hAnsi="Traditional Arabic" w:cs="Traditional Arabic" w:hint="cs"/>
          <w:sz w:val="32"/>
          <w:szCs w:val="32"/>
          <w:rtl/>
        </w:rPr>
        <w:t>يمكن عرض المقصود بالع</w:t>
      </w:r>
      <w:r w:rsidR="00AB48AE">
        <w:rPr>
          <w:rFonts w:ascii="Traditional Arabic" w:eastAsia="Times New Roman" w:hAnsi="Traditional Arabic" w:cs="Traditional Arabic" w:hint="cs"/>
          <w:sz w:val="32"/>
          <w:szCs w:val="32"/>
          <w:rtl/>
        </w:rPr>
        <w:t xml:space="preserve">قوبة عند الفقهاء القدامى </w:t>
      </w:r>
      <w:r>
        <w:rPr>
          <w:rFonts w:ascii="Traditional Arabic" w:eastAsia="Times New Roman" w:hAnsi="Traditional Arabic" w:cs="Traditional Arabic" w:hint="cs"/>
          <w:sz w:val="32"/>
          <w:szCs w:val="32"/>
          <w:rtl/>
        </w:rPr>
        <w:t>من خلال تعريفهم بها فيما يأتي:</w:t>
      </w:r>
    </w:p>
    <w:p w:rsidR="00C96C0E" w:rsidRPr="008D35F8" w:rsidRDefault="00C96C0E" w:rsidP="000525A8">
      <w:pPr>
        <w:pStyle w:val="ListParagraph"/>
        <w:numPr>
          <w:ilvl w:val="0"/>
          <w:numId w:val="3"/>
        </w:numPr>
        <w:bidi/>
        <w:spacing w:after="120" w:line="240" w:lineRule="auto"/>
        <w:ind w:left="302"/>
        <w:contextualSpacing w:val="0"/>
        <w:jc w:val="both"/>
        <w:rPr>
          <w:rFonts w:cs="Traditional Arabic"/>
          <w:b/>
          <w:bCs/>
          <w:sz w:val="32"/>
          <w:szCs w:val="32"/>
          <w:rtl/>
        </w:rPr>
      </w:pPr>
      <w:r w:rsidRPr="008D35F8">
        <w:rPr>
          <w:rFonts w:cs="Traditional Arabic" w:hint="cs"/>
          <w:b/>
          <w:bCs/>
          <w:sz w:val="32"/>
          <w:szCs w:val="32"/>
          <w:rtl/>
        </w:rPr>
        <w:t>تعريف العقوبة عند الفقهاء القدامى</w:t>
      </w:r>
    </w:p>
    <w:p w:rsidR="00C96C0E" w:rsidRDefault="00C96C0E" w:rsidP="008D35F8">
      <w:pPr>
        <w:bidi/>
        <w:spacing w:after="120" w:line="240" w:lineRule="auto"/>
        <w:ind w:left="302" w:firstLine="634"/>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rPr>
        <w:t>عرّف الإمام الماوردي رحمه الله</w:t>
      </w:r>
      <w:r w:rsidRPr="00366C9F">
        <w:rPr>
          <w:rFonts w:cs="Traditional Arabic" w:hint="cs"/>
          <w:sz w:val="32"/>
          <w:szCs w:val="32"/>
          <w:vertAlign w:val="superscript"/>
          <w:rtl/>
        </w:rPr>
        <w:t>(</w:t>
      </w:r>
      <w:r w:rsidRPr="00366C9F">
        <w:rPr>
          <w:rFonts w:cs="Traditional Arabic"/>
          <w:sz w:val="32"/>
          <w:szCs w:val="32"/>
          <w:vertAlign w:val="superscript"/>
          <w:rtl/>
        </w:rPr>
        <w:footnoteReference w:id="4"/>
      </w:r>
      <w:r w:rsidRPr="00366C9F">
        <w:rPr>
          <w:rFonts w:cs="Traditional Arabic" w:hint="cs"/>
          <w:sz w:val="32"/>
          <w:szCs w:val="32"/>
          <w:vertAlign w:val="superscript"/>
          <w:rtl/>
        </w:rPr>
        <w:t>)</w:t>
      </w:r>
      <w:r>
        <w:rPr>
          <w:rFonts w:ascii="Traditional Arabic" w:hAnsi="Traditional Arabic" w:cs="Traditional Arabic" w:hint="cs"/>
          <w:sz w:val="32"/>
          <w:szCs w:val="32"/>
          <w:rtl/>
        </w:rPr>
        <w:t xml:space="preserve"> في تعريف الحدود وهو يقصد بها العقوبات كما يتضح من قوله: "والحدود زواجر وضعها الله تعالى للردع عن ارتكاب ما حظر وترك ما أمر به لما في الطمع من مغالبة الشهوات الملهية عن وعيد الآخرة بعاجل اللذة، فجعل الله تعالى من زواجر الحدود ما يردع به ذا الجهالة حذرا من ألم العقوبة وخيفة من نكال الفضيحة".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5"/>
      </w:r>
      <w:r w:rsidRPr="00204CD8">
        <w:rPr>
          <w:rFonts w:ascii="Traditional Arabic" w:hAnsi="Traditional Arabic" w:cs="Traditional Arabic" w:hint="cs"/>
          <w:sz w:val="44"/>
          <w:szCs w:val="32"/>
          <w:vertAlign w:val="superscript"/>
          <w:rtl/>
          <w:lang w:bidi="ar-EG"/>
        </w:rPr>
        <w:t>)</w:t>
      </w:r>
    </w:p>
    <w:p w:rsidR="00C96C0E" w:rsidRDefault="00C96C0E" w:rsidP="008D35F8">
      <w:pPr>
        <w:bidi/>
        <w:spacing w:after="120" w:line="240" w:lineRule="auto"/>
        <w:ind w:left="296" w:firstLine="634"/>
        <w:jc w:val="both"/>
        <w:rPr>
          <w:rFonts w:ascii="Traditional Arabic" w:hAnsi="Traditional Arabic" w:cs="Traditional Arabic"/>
          <w:sz w:val="32"/>
          <w:szCs w:val="32"/>
          <w:rtl/>
          <w:lang w:bidi="ar-EG"/>
        </w:rPr>
      </w:pPr>
      <w:r>
        <w:rPr>
          <w:rFonts w:ascii="Traditional Arabic" w:hAnsi="Traditional Arabic" w:cs="Traditional Arabic" w:hint="cs"/>
          <w:sz w:val="44"/>
          <w:szCs w:val="32"/>
          <w:rtl/>
          <w:lang w:bidi="ar-EG"/>
        </w:rPr>
        <w:t xml:space="preserve">وعرّف الإمام عز الدين بن عبد السلام رحمه </w:t>
      </w:r>
      <w:r w:rsidRPr="002A346D">
        <w:rPr>
          <w:rFonts w:ascii="Traditional Arabic" w:hAnsi="Traditional Arabic" w:cs="Traditional Arabic" w:hint="cs"/>
          <w:sz w:val="44"/>
          <w:szCs w:val="32"/>
          <w:rtl/>
          <w:lang w:bidi="ar-EG"/>
        </w:rPr>
        <w:t>الله</w:t>
      </w:r>
      <w:r w:rsidRPr="00366C9F">
        <w:rPr>
          <w:rFonts w:cs="Traditional Arabic" w:hint="cs"/>
          <w:sz w:val="32"/>
          <w:szCs w:val="32"/>
          <w:vertAlign w:val="superscript"/>
          <w:rtl/>
        </w:rPr>
        <w:t>(</w:t>
      </w:r>
      <w:r w:rsidRPr="00366C9F">
        <w:rPr>
          <w:rFonts w:cs="Traditional Arabic"/>
          <w:sz w:val="32"/>
          <w:szCs w:val="32"/>
          <w:vertAlign w:val="superscript"/>
          <w:rtl/>
        </w:rPr>
        <w:footnoteReference w:id="6"/>
      </w:r>
      <w:r w:rsidRPr="00366C9F">
        <w:rPr>
          <w:rFonts w:cs="Traditional Arabic" w:hint="cs"/>
          <w:sz w:val="32"/>
          <w:szCs w:val="32"/>
          <w:vertAlign w:val="superscript"/>
          <w:rtl/>
        </w:rPr>
        <w:t>)</w:t>
      </w:r>
      <w:r>
        <w:rPr>
          <w:rFonts w:cs="Traditional Arabic" w:hint="cs"/>
          <w:sz w:val="32"/>
          <w:szCs w:val="32"/>
          <w:rtl/>
          <w:lang w:bidi="ar-EG"/>
        </w:rPr>
        <w:t xml:space="preserve"> </w:t>
      </w:r>
      <w:r w:rsidRPr="002A346D">
        <w:rPr>
          <w:rFonts w:ascii="Traditional Arabic" w:hAnsi="Traditional Arabic" w:cs="Traditional Arabic" w:hint="cs"/>
          <w:sz w:val="44"/>
          <w:szCs w:val="32"/>
          <w:rtl/>
          <w:lang w:bidi="ar-EG"/>
        </w:rPr>
        <w:t>فقد</w:t>
      </w:r>
      <w:r>
        <w:rPr>
          <w:rFonts w:ascii="Traditional Arabic" w:hAnsi="Traditional Arabic" w:cs="Traditional Arabic" w:hint="cs"/>
          <w:sz w:val="44"/>
          <w:szCs w:val="32"/>
          <w:rtl/>
          <w:lang w:bidi="ar-EG"/>
        </w:rPr>
        <w:t xml:space="preserve"> سمي العقوبات بالزواجر حيث يقول: "أما الزواجر فنوعان: أحدهما، ما هو زاجر عن الإصرار عن ذنب حاضر لا إثم على فاعلها؛ وهو ما قصد به دفع المفسدة الموجودة ويسقط باندفاعها. والثاني، ما يقع زاجرا عن مثل ذنب ماض منصرم أو عن مفسدة ماضية منصرمة؛ ولا يسقط إلا بالاستيفاء".</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7"/>
      </w:r>
      <w:r w:rsidRPr="00204CD8">
        <w:rPr>
          <w:rFonts w:ascii="Traditional Arabic" w:hAnsi="Traditional Arabic" w:cs="Traditional Arabic" w:hint="cs"/>
          <w:sz w:val="44"/>
          <w:szCs w:val="32"/>
          <w:vertAlign w:val="superscript"/>
          <w:rtl/>
          <w:lang w:bidi="ar-EG"/>
        </w:rPr>
        <w:t>)</w:t>
      </w:r>
    </w:p>
    <w:p w:rsidR="00C96C0E" w:rsidRPr="008D35F8" w:rsidRDefault="00C96C0E" w:rsidP="008D35F8">
      <w:pPr>
        <w:bidi/>
        <w:spacing w:after="120" w:line="240" w:lineRule="auto"/>
        <w:ind w:left="296" w:firstLine="634"/>
        <w:jc w:val="both"/>
        <w:rPr>
          <w:rFonts w:ascii="Traditional Arabic" w:hAnsi="Traditional Arabic" w:cs="Traditional Arabic"/>
          <w:sz w:val="32"/>
          <w:szCs w:val="32"/>
          <w:rtl/>
        </w:rPr>
      </w:pPr>
      <w:r>
        <w:rPr>
          <w:rFonts w:cs="Traditional Arabic" w:hint="cs"/>
          <w:sz w:val="32"/>
          <w:szCs w:val="32"/>
          <w:rtl/>
        </w:rPr>
        <w:t>وكذلك عرّف الإمام ابن الهمام الحنفي رحمه الله</w:t>
      </w:r>
      <w:r w:rsidRPr="00366C9F">
        <w:rPr>
          <w:rFonts w:cs="Traditional Arabic" w:hint="cs"/>
          <w:sz w:val="32"/>
          <w:szCs w:val="32"/>
          <w:vertAlign w:val="superscript"/>
          <w:rtl/>
        </w:rPr>
        <w:t>(</w:t>
      </w:r>
      <w:r w:rsidRPr="00366C9F">
        <w:rPr>
          <w:rFonts w:cs="Traditional Arabic"/>
          <w:sz w:val="32"/>
          <w:szCs w:val="32"/>
          <w:vertAlign w:val="superscript"/>
          <w:rtl/>
        </w:rPr>
        <w:footnoteReference w:id="8"/>
      </w:r>
      <w:r w:rsidRPr="00366C9F">
        <w:rPr>
          <w:rFonts w:cs="Traditional Arabic" w:hint="cs"/>
          <w:sz w:val="32"/>
          <w:szCs w:val="32"/>
          <w:vertAlign w:val="superscript"/>
          <w:rtl/>
        </w:rPr>
        <w:t>)</w:t>
      </w:r>
      <w:r>
        <w:rPr>
          <w:rFonts w:cs="Traditional Arabic" w:hint="cs"/>
          <w:sz w:val="32"/>
          <w:szCs w:val="32"/>
          <w:rtl/>
        </w:rPr>
        <w:t xml:space="preserve"> العقوبة بأنها: "موانع قبل الفعل زواجر بعده أي أن العلم بشرعيتها يمنع الإقدام على الفعل وإيقاعها بعده يمنع من العود إليه".</w:t>
      </w:r>
      <w:r w:rsidRPr="00366C9F">
        <w:rPr>
          <w:rFonts w:cs="Traditional Arabic" w:hint="cs"/>
          <w:sz w:val="32"/>
          <w:szCs w:val="32"/>
          <w:vertAlign w:val="superscript"/>
          <w:rtl/>
        </w:rPr>
        <w:t>(</w:t>
      </w:r>
      <w:r w:rsidRPr="00366C9F">
        <w:rPr>
          <w:rFonts w:cs="Traditional Arabic"/>
          <w:sz w:val="32"/>
          <w:szCs w:val="32"/>
          <w:vertAlign w:val="superscript"/>
          <w:rtl/>
        </w:rPr>
        <w:footnoteReference w:id="9"/>
      </w:r>
      <w:r w:rsidRPr="00366C9F">
        <w:rPr>
          <w:rFonts w:cs="Traditional Arabic" w:hint="cs"/>
          <w:sz w:val="32"/>
          <w:szCs w:val="32"/>
          <w:vertAlign w:val="superscript"/>
          <w:rtl/>
        </w:rPr>
        <w:t>)</w:t>
      </w:r>
    </w:p>
    <w:p w:rsidR="00C96C0E" w:rsidRPr="008D35F8" w:rsidRDefault="00C96C0E" w:rsidP="000525A8">
      <w:pPr>
        <w:pStyle w:val="ListParagraph"/>
        <w:numPr>
          <w:ilvl w:val="0"/>
          <w:numId w:val="3"/>
        </w:numPr>
        <w:autoSpaceDE w:val="0"/>
        <w:autoSpaceDN w:val="0"/>
        <w:bidi/>
        <w:adjustRightInd w:val="0"/>
        <w:spacing w:after="120" w:line="240" w:lineRule="auto"/>
        <w:ind w:left="302"/>
        <w:contextualSpacing w:val="0"/>
        <w:jc w:val="both"/>
        <w:rPr>
          <w:rFonts w:ascii="Traditional Arabic" w:hAnsi="Traditional Arabic" w:cs="Traditional Arabic"/>
          <w:b/>
          <w:bCs/>
          <w:sz w:val="44"/>
          <w:szCs w:val="32"/>
          <w:rtl/>
          <w:lang w:bidi="ar-EG"/>
        </w:rPr>
      </w:pPr>
      <w:r w:rsidRPr="008D35F8">
        <w:rPr>
          <w:rFonts w:ascii="Traditional Arabic" w:hAnsi="Traditional Arabic" w:cs="Traditional Arabic" w:hint="cs"/>
          <w:b/>
          <w:bCs/>
          <w:sz w:val="44"/>
          <w:szCs w:val="32"/>
          <w:rtl/>
          <w:lang w:bidi="ar-EG"/>
        </w:rPr>
        <w:t>تعريف العقوبة عند الفقهاء المعاصرين</w:t>
      </w:r>
    </w:p>
    <w:p w:rsidR="00C96C0E" w:rsidRDefault="00C96C0E" w:rsidP="008D35F8">
      <w:pPr>
        <w:autoSpaceDE w:val="0"/>
        <w:autoSpaceDN w:val="0"/>
        <w:bidi/>
        <w:adjustRightInd w:val="0"/>
        <w:spacing w:after="120" w:line="240" w:lineRule="auto"/>
        <w:ind w:left="296" w:firstLine="63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عرّف الإمام محمد أبو زهرة</w:t>
      </w:r>
      <w:r>
        <w:rPr>
          <w:rFonts w:cs="Traditional Arabic" w:hint="cs"/>
          <w:sz w:val="32"/>
          <w:szCs w:val="32"/>
          <w:vertAlign w:val="superscript"/>
          <w:rtl/>
          <w:lang w:bidi="ar-EG"/>
        </w:rPr>
        <w:t xml:space="preserve"> </w:t>
      </w:r>
      <w:r>
        <w:rPr>
          <w:rFonts w:ascii="Traditional Arabic" w:hAnsi="Traditional Arabic" w:cs="Traditional Arabic" w:hint="cs"/>
          <w:sz w:val="44"/>
          <w:szCs w:val="32"/>
          <w:rtl/>
          <w:lang w:bidi="ar-EG"/>
        </w:rPr>
        <w:t>أن العقوبة في ذاتها هي: "أذى ينزل بالجاني زجرا له"، وكذلك العقوبة هي: "أذى شُرِع لدفع المفاسد".</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0"/>
      </w:r>
      <w:r w:rsidRPr="00204CD8">
        <w:rPr>
          <w:rFonts w:ascii="Traditional Arabic" w:hAnsi="Traditional Arabic" w:cs="Traditional Arabic" w:hint="cs"/>
          <w:sz w:val="44"/>
          <w:szCs w:val="32"/>
          <w:vertAlign w:val="superscript"/>
          <w:rtl/>
          <w:lang w:bidi="ar-EG"/>
        </w:rPr>
        <w:t>)</w:t>
      </w:r>
    </w:p>
    <w:p w:rsidR="00C96C0E" w:rsidRDefault="00C96C0E" w:rsidP="008D35F8">
      <w:pPr>
        <w:autoSpaceDE w:val="0"/>
        <w:autoSpaceDN w:val="0"/>
        <w:bidi/>
        <w:adjustRightInd w:val="0"/>
        <w:spacing w:after="120" w:line="240" w:lineRule="auto"/>
        <w:ind w:left="296" w:firstLine="63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وعرّف عبد القادر عودة</w:t>
      </w:r>
      <w:r>
        <w:rPr>
          <w:rFonts w:cs="Traditional Arabic" w:hint="cs"/>
          <w:sz w:val="32"/>
          <w:szCs w:val="32"/>
          <w:vertAlign w:val="superscript"/>
          <w:rtl/>
          <w:lang w:bidi="ar-EG"/>
        </w:rPr>
        <w:t xml:space="preserve"> </w:t>
      </w:r>
      <w:r>
        <w:rPr>
          <w:rFonts w:ascii="Traditional Arabic" w:hAnsi="Traditional Arabic" w:cs="Traditional Arabic" w:hint="cs"/>
          <w:sz w:val="44"/>
          <w:szCs w:val="32"/>
          <w:rtl/>
          <w:lang w:bidi="ar-EG"/>
        </w:rPr>
        <w:t>العقوبة بأنها: "الجزاء المقرر لمصلحة الجماعة على عصيان أمر الشارع".</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1"/>
      </w:r>
      <w:r w:rsidRPr="00204CD8">
        <w:rPr>
          <w:rFonts w:ascii="Traditional Arabic" w:hAnsi="Traditional Arabic" w:cs="Traditional Arabic" w:hint="cs"/>
          <w:sz w:val="44"/>
          <w:szCs w:val="32"/>
          <w:vertAlign w:val="superscript"/>
          <w:rtl/>
          <w:lang w:bidi="ar-EG"/>
        </w:rPr>
        <w:t>)</w:t>
      </w:r>
    </w:p>
    <w:p w:rsidR="00C96C0E" w:rsidRPr="008D35F8" w:rsidRDefault="00C96C0E" w:rsidP="008D35F8">
      <w:pPr>
        <w:autoSpaceDE w:val="0"/>
        <w:autoSpaceDN w:val="0"/>
        <w:bidi/>
        <w:adjustRightInd w:val="0"/>
        <w:spacing w:after="120" w:line="240" w:lineRule="auto"/>
        <w:ind w:left="296" w:firstLine="63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lastRenderedPageBreak/>
        <w:t>وكذلك عرّفها بعض الفقهاء الآخرين كما نقل أحمد فتحي بهنسي في كتابه العقوبة بأنها: "جزاء وضعه الشارع للردع عن ارتكاب ما نهى عنه وترك ما أمر به، فهي جزاء مادي مفروض سلفا يجعل المكلّف يحجم عن ارتكاب الجريمة".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2"/>
      </w:r>
      <w:r w:rsidRPr="00204CD8">
        <w:rPr>
          <w:rFonts w:ascii="Traditional Arabic" w:hAnsi="Traditional Arabic" w:cs="Traditional Arabic" w:hint="cs"/>
          <w:sz w:val="44"/>
          <w:szCs w:val="32"/>
          <w:vertAlign w:val="superscript"/>
          <w:rtl/>
          <w:lang w:bidi="ar-EG"/>
        </w:rPr>
        <w:t>)</w:t>
      </w:r>
    </w:p>
    <w:p w:rsidR="00C96C0E" w:rsidRDefault="00C96C0E" w:rsidP="008D35F8">
      <w:pPr>
        <w:autoSpaceDE w:val="0"/>
        <w:autoSpaceDN w:val="0"/>
        <w:bidi/>
        <w:adjustRightInd w:val="0"/>
        <w:spacing w:after="0" w:line="240" w:lineRule="auto"/>
        <w:ind w:firstLine="72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من التعريفات التي سبق ذكرها لبعض الفقهاء القدامى والمعاصرين، يظهر لي أن تعريف العقوبة عند الفقهاء المعاصرين أقرب إلى ماهية العقوبة بخلاف تعريف العقوبة عند الفقهاء القدامى؛ حيث إنهم غلبوا بذكر مقاصد التشريع من العقوبة وأحيانا أقسامها. أما من حيث المعنى العام للعقوبة فهناك اتفاق على أنها جزاء لما فيه الأذى لعصيان أمر الشارع. ولعل من المناسب من خلال هذه التعريفات أن يكون تعريف العقوبة هي: أذى يناله الجاني لاعتدائه على ما حظره الشارع زجرا له وردعا للآخرين لكيلا يتكرر وقوع الجريمة في المجتمع.</w:t>
      </w:r>
    </w:p>
    <w:p w:rsidR="008D35F8" w:rsidRDefault="008D35F8" w:rsidP="008D35F8">
      <w:pPr>
        <w:autoSpaceDE w:val="0"/>
        <w:autoSpaceDN w:val="0"/>
        <w:bidi/>
        <w:adjustRightInd w:val="0"/>
        <w:spacing w:after="0" w:line="240" w:lineRule="auto"/>
        <w:jc w:val="center"/>
        <w:rPr>
          <w:rFonts w:asciiTheme="majorBidi" w:hAnsiTheme="majorBidi" w:cstheme="majorBidi"/>
          <w:sz w:val="24"/>
          <w:szCs w:val="24"/>
          <w:rtl/>
          <w:lang w:bidi="ar-EG"/>
        </w:rPr>
      </w:pPr>
    </w:p>
    <w:p w:rsidR="008D35F8" w:rsidRDefault="008D35F8" w:rsidP="008D35F8">
      <w:pPr>
        <w:autoSpaceDE w:val="0"/>
        <w:autoSpaceDN w:val="0"/>
        <w:bidi/>
        <w:adjustRightInd w:val="0"/>
        <w:spacing w:after="0" w:line="240" w:lineRule="auto"/>
        <w:jc w:val="center"/>
        <w:rPr>
          <w:rFonts w:asciiTheme="majorBidi" w:hAnsiTheme="majorBidi" w:cstheme="majorBidi"/>
          <w:sz w:val="24"/>
          <w:szCs w:val="24"/>
          <w:rtl/>
          <w:lang w:bidi="ar-EG"/>
        </w:rPr>
      </w:pPr>
    </w:p>
    <w:p w:rsidR="008D35F8" w:rsidRPr="008D35F8" w:rsidRDefault="008D35F8" w:rsidP="008D35F8">
      <w:pPr>
        <w:autoSpaceDE w:val="0"/>
        <w:autoSpaceDN w:val="0"/>
        <w:bidi/>
        <w:adjustRightInd w:val="0"/>
        <w:spacing w:after="0" w:line="240" w:lineRule="auto"/>
        <w:jc w:val="center"/>
        <w:rPr>
          <w:rFonts w:ascii="Traditional Arabic" w:hAnsi="Traditional Arabic" w:cs="Traditional Arabic"/>
          <w:b/>
          <w:bCs/>
          <w:sz w:val="36"/>
          <w:szCs w:val="36"/>
          <w:rtl/>
          <w:lang w:bidi="ar-EG"/>
        </w:rPr>
      </w:pPr>
      <w:r w:rsidRPr="008D35F8">
        <w:rPr>
          <w:rFonts w:ascii="Traditional Arabic" w:hAnsi="Traditional Arabic" w:cs="Traditional Arabic" w:hint="cs"/>
          <w:b/>
          <w:bCs/>
          <w:sz w:val="36"/>
          <w:szCs w:val="36"/>
          <w:rtl/>
          <w:lang w:bidi="ar-EG"/>
        </w:rPr>
        <w:t>المبحث الثاني</w:t>
      </w:r>
    </w:p>
    <w:p w:rsidR="008D35F8" w:rsidRPr="008D35F8" w:rsidRDefault="008D35F8" w:rsidP="008D35F8">
      <w:pPr>
        <w:autoSpaceDE w:val="0"/>
        <w:autoSpaceDN w:val="0"/>
        <w:bidi/>
        <w:adjustRightInd w:val="0"/>
        <w:spacing w:after="240" w:line="240" w:lineRule="auto"/>
        <w:jc w:val="center"/>
        <w:rPr>
          <w:rFonts w:ascii="Traditional Arabic" w:hAnsi="Traditional Arabic" w:cs="Traditional Arabic"/>
          <w:sz w:val="32"/>
          <w:szCs w:val="32"/>
          <w:rtl/>
          <w:lang w:bidi="ar-EG"/>
        </w:rPr>
      </w:pPr>
      <w:r w:rsidRPr="008D35F8">
        <w:rPr>
          <w:rFonts w:ascii="Traditional Arabic" w:hAnsi="Traditional Arabic" w:cs="Traditional Arabic" w:hint="cs"/>
          <w:b/>
          <w:bCs/>
          <w:sz w:val="36"/>
          <w:szCs w:val="36"/>
          <w:rtl/>
          <w:lang w:bidi="ar-EG"/>
        </w:rPr>
        <w:t>أقسام العقوبة في الشريعة الإسلامية</w:t>
      </w:r>
    </w:p>
    <w:p w:rsidR="00C96C0E" w:rsidRPr="00983D9C" w:rsidRDefault="008D35F8" w:rsidP="00983D9C">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المطلب الأول</w:t>
      </w:r>
      <w:r w:rsidR="00C96C0E">
        <w:rPr>
          <w:rFonts w:ascii="Traditional Arabic" w:hAnsi="Traditional Arabic" w:cs="Traditional Arabic" w:hint="cs"/>
          <w:b/>
          <w:bCs/>
          <w:sz w:val="32"/>
          <w:szCs w:val="32"/>
          <w:rtl/>
        </w:rPr>
        <w:t xml:space="preserve">: </w:t>
      </w:r>
      <w:r w:rsidR="00C96C0E" w:rsidRPr="00345917">
        <w:rPr>
          <w:rFonts w:ascii="Traditional Arabic" w:hAnsi="Traditional Arabic" w:cs="Traditional Arabic" w:hint="cs"/>
          <w:b/>
          <w:bCs/>
          <w:sz w:val="32"/>
          <w:szCs w:val="32"/>
          <w:rtl/>
        </w:rPr>
        <w:t>أقسام العقوبة</w:t>
      </w:r>
      <w:r w:rsidR="00983D9C">
        <w:rPr>
          <w:rFonts w:ascii="Traditional Arabic" w:hAnsi="Traditional Arabic" w:cs="Traditional Arabic" w:hint="cs"/>
          <w:b/>
          <w:bCs/>
          <w:sz w:val="32"/>
          <w:szCs w:val="32"/>
          <w:rtl/>
        </w:rPr>
        <w:t xml:space="preserve"> </w:t>
      </w:r>
      <w:r w:rsidR="00C96C0E" w:rsidRPr="00F75319">
        <w:rPr>
          <w:rFonts w:ascii="Traditional Arabic" w:hAnsi="Traditional Arabic" w:cs="Traditional Arabic" w:hint="cs"/>
          <w:b/>
          <w:bCs/>
          <w:sz w:val="32"/>
          <w:szCs w:val="32"/>
          <w:rtl/>
        </w:rPr>
        <w:t>باعتبار</w:t>
      </w:r>
      <w:r w:rsidR="00C96C0E">
        <w:rPr>
          <w:rFonts w:ascii="Traditional Arabic" w:hAnsi="Traditional Arabic" w:cs="Traditional Arabic" w:hint="cs"/>
          <w:b/>
          <w:bCs/>
          <w:sz w:val="32"/>
          <w:szCs w:val="32"/>
          <w:rtl/>
        </w:rPr>
        <w:t xml:space="preserve"> الجرائم التي فرضت عليها</w:t>
      </w:r>
    </w:p>
    <w:p w:rsidR="00C96C0E" w:rsidRPr="00D362C9" w:rsidRDefault="00C96C0E" w:rsidP="00983D9C">
      <w:pPr>
        <w:bidi/>
        <w:spacing w:after="12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وتنقسم العقوبة باعتبار الجرائم التي فرضت عليها إلى ثلاثة أقسام منها</w:t>
      </w:r>
      <w:r w:rsidR="00983D9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عقوبة جريمة القصاص، وعقوبة جريمة الحدُود، وعقوبة جريمة التعزير. وفيما يلي تفصيل بيان لهذه الأقسام:</w:t>
      </w:r>
    </w:p>
    <w:p w:rsidR="00C96C0E" w:rsidRPr="00983D9C" w:rsidRDefault="00C96C0E" w:rsidP="000525A8">
      <w:pPr>
        <w:pStyle w:val="ListParagraph"/>
        <w:numPr>
          <w:ilvl w:val="0"/>
          <w:numId w:val="4"/>
        </w:numPr>
        <w:bidi/>
        <w:spacing w:after="120" w:line="240" w:lineRule="auto"/>
        <w:ind w:left="389"/>
        <w:contextualSpacing w:val="0"/>
        <w:jc w:val="both"/>
        <w:rPr>
          <w:rFonts w:ascii="Traditional Arabic" w:hAnsi="Traditional Arabic" w:cs="Traditional Arabic"/>
          <w:sz w:val="32"/>
          <w:szCs w:val="32"/>
          <w:rtl/>
        </w:rPr>
      </w:pPr>
      <w:r w:rsidRPr="00983D9C">
        <w:rPr>
          <w:rFonts w:ascii="Traditional Arabic" w:hAnsi="Traditional Arabic" w:cs="Traditional Arabic" w:hint="cs"/>
          <w:b/>
          <w:bCs/>
          <w:sz w:val="32"/>
          <w:szCs w:val="32"/>
          <w:rtl/>
        </w:rPr>
        <w:t>عقوبة جريمة القصاص</w:t>
      </w:r>
    </w:p>
    <w:p w:rsidR="00C96C0E" w:rsidRDefault="00C96C0E" w:rsidP="00983D9C">
      <w:pPr>
        <w:bidi/>
        <w:spacing w:after="120" w:line="240" w:lineRule="auto"/>
        <w:ind w:left="389" w:firstLine="475"/>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rPr>
        <w:t xml:space="preserve">القصاص لغة القاف والصاد أصل صحيح يدل على تتبُّع الشيء. ومن </w:t>
      </w:r>
      <w:r>
        <w:rPr>
          <w:rFonts w:ascii="Traditional Arabic" w:hAnsi="Traditional Arabic" w:cs="Traditional Arabic" w:hint="cs"/>
          <w:sz w:val="44"/>
          <w:szCs w:val="32"/>
          <w:rtl/>
          <w:lang w:bidi="ar-EG"/>
        </w:rPr>
        <w:t>ذلك قولهم: اقتصَصْتُ الأثَر، إذا تتبَّعته. ومن ذلك اشتقاقُ القصاص في الجراح، وقِصاص مصدر قاصّ: القود وهو القتل بالقتل أو الجرح بالجرح؛ أن يوقَعَ على الجانـي مثل ما جنى، وفي القصاص حياة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3"/>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xml:space="preserve">، قال الله تعالى: </w:t>
      </w:r>
      <w:r w:rsidRPr="00904CDB">
        <w:rPr>
          <w:rFonts w:ascii="Traditional Arabic" w:hAnsi="Traditional Arabic" w:cs="Traditional Arabic"/>
          <w:color w:val="000000"/>
          <w:sz w:val="32"/>
          <w:szCs w:val="32"/>
          <w:rtl/>
          <w:lang w:bidi="ar-EG"/>
        </w:rPr>
        <w:t>﴿</w:t>
      </w:r>
      <w:r>
        <w:sym w:font="HQPB4" w:char="F0F6"/>
      </w:r>
      <w:r>
        <w:sym w:font="HQPB2" w:char="F04E"/>
      </w:r>
      <w:r>
        <w:sym w:font="HQPB4" w:char="F0E4"/>
      </w:r>
      <w:r>
        <w:sym w:font="HQPB2" w:char="F033"/>
      </w:r>
      <w:r>
        <w:sym w:font="HQPB5" w:char="F073"/>
      </w:r>
      <w:r>
        <w:sym w:font="HQPB2" w:char="F039"/>
      </w:r>
      <w:r>
        <w:sym w:font="HQPB5" w:char="F075"/>
      </w:r>
      <w:r>
        <w:sym w:font="HQPB2" w:char="F072"/>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4"/>
      </w:r>
      <w:r>
        <w:sym w:font="HQPB1" w:char="F0C9"/>
      </w:r>
      <w:r>
        <w:sym w:font="HQPB1" w:char="F024"/>
      </w:r>
      <w:r>
        <w:sym w:font="HQPB5" w:char="F07C"/>
      </w:r>
      <w:r>
        <w:sym w:font="HQPB1" w:char="F0C1"/>
      </w:r>
      <w:r>
        <w:sym w:font="HQPB4" w:char="F0C9"/>
      </w:r>
      <w:r>
        <w:sym w:font="HQPB2" w:char="F029"/>
      </w:r>
      <w:r>
        <w:sym w:font="HQPB4" w:char="F0F8"/>
      </w:r>
      <w:r>
        <w:sym w:font="HQPB2" w:char="F039"/>
      </w:r>
      <w:r>
        <w:sym w:font="HQPB5" w:char="F024"/>
      </w:r>
      <w:r>
        <w:sym w:font="HQPB1" w:char="F023"/>
      </w:r>
      <w:r>
        <w:rPr>
          <w:rFonts w:ascii="(normal text)" w:hAnsi="(normal text)"/>
          <w:rtl/>
        </w:rPr>
        <w:t xml:space="preserve"> </w:t>
      </w:r>
      <w:r>
        <w:sym w:font="HQPB4" w:char="F0D7"/>
      </w:r>
      <w:r>
        <w:sym w:font="HQPB2" w:char="F06F"/>
      </w:r>
      <w:r>
        <w:sym w:font="HQPB5" w:char="F034"/>
      </w:r>
      <w:r>
        <w:sym w:font="HQPB2" w:char="F071"/>
      </w:r>
      <w:r>
        <w:sym w:font="HQPB5" w:char="F075"/>
      </w:r>
      <w:r>
        <w:sym w:font="HQPB2" w:char="F08A"/>
      </w:r>
      <w:r>
        <w:sym w:font="HQPB5" w:char="F079"/>
      </w:r>
      <w:r>
        <w:sym w:font="HQPB1" w:char="F06D"/>
      </w:r>
      <w:r>
        <w:rPr>
          <w:rFonts w:ascii="(normal text)" w:hAnsi="(normal text)"/>
          <w:rtl/>
        </w:rPr>
        <w:t xml:space="preserve"> </w:t>
      </w:r>
      <w:r>
        <w:sym w:font="HQPB2" w:char="F092"/>
      </w:r>
      <w:r>
        <w:sym w:font="HQPB4" w:char="F0CD"/>
      </w:r>
      <w:r>
        <w:sym w:font="HQPB2" w:char="F03C"/>
      </w:r>
      <w:r>
        <w:sym w:font="HQPB5" w:char="F027"/>
      </w:r>
      <w:r>
        <w:sym w:font="HQPB2" w:char="F072"/>
      </w:r>
      <w:r>
        <w:sym w:font="HQPB4" w:char="F0E9"/>
      </w:r>
      <w:r>
        <w:sym w:font="HQPB1" w:char="F027"/>
      </w:r>
      <w:r>
        <w:sym w:font="HQPB5" w:char="F0AF"/>
      </w:r>
      <w:r>
        <w:sym w:font="HQPB2" w:char="F0BB"/>
      </w:r>
      <w:r>
        <w:sym w:font="HQPB5" w:char="F074"/>
      </w:r>
      <w:r>
        <w:sym w:font="HQPB2" w:char="F083"/>
      </w:r>
      <w:r>
        <w:rPr>
          <w:rFonts w:ascii="(normal text)" w:hAnsi="(normal text)"/>
          <w:rtl/>
        </w:rPr>
        <w:t xml:space="preserve"> </w:t>
      </w:r>
      <w:r>
        <w:sym w:font="HQPB4" w:char="F0C9"/>
      </w:r>
      <w:r>
        <w:sym w:font="HQPB1" w:char="F03D"/>
      </w:r>
      <w:r>
        <w:sym w:font="HQPB2" w:char="F0BB"/>
      </w:r>
      <w:r>
        <w:sym w:font="HQPB5" w:char="F074"/>
      </w:r>
      <w:r>
        <w:sym w:font="HQPB1" w:char="F036"/>
      </w:r>
      <w:r>
        <w:sym w:font="HQPB4" w:char="F0F8"/>
      </w:r>
      <w:r>
        <w:sym w:font="HQPB2" w:char="F039"/>
      </w:r>
      <w:r>
        <w:sym w:font="HQPB5" w:char="F046"/>
      </w:r>
      <w:r>
        <w:sym w:font="HQPB2" w:char="F07B"/>
      </w:r>
      <w:r>
        <w:sym w:font="HQPB5" w:char="F024"/>
      </w:r>
      <w:r>
        <w:sym w:font="HQPB1" w:char="F023"/>
      </w:r>
      <w:r>
        <w:rPr>
          <w:rFonts w:ascii="(normal text)" w:hAnsi="(normal text)"/>
          <w:rtl/>
        </w:rPr>
        <w:t xml:space="preserve"> </w:t>
      </w:r>
      <w:r>
        <w:sym w:font="HQPB4" w:char="F0F6"/>
      </w:r>
      <w:r>
        <w:sym w:font="HQPB2" w:char="F04E"/>
      </w:r>
      <w:r>
        <w:sym w:font="HQPB4" w:char="F0E0"/>
      </w:r>
      <w:r>
        <w:sym w:font="HQPB2" w:char="F036"/>
      </w:r>
      <w:r>
        <w:sym w:font="HQPB4" w:char="F0AF"/>
      </w:r>
      <w:r>
        <w:sym w:font="HQPB2" w:char="F03D"/>
      </w:r>
      <w:r>
        <w:sym w:font="HQPB5" w:char="F079"/>
      </w:r>
      <w:r>
        <w:sym w:font="HQPB1" w:char="F0E8"/>
      </w:r>
      <w:r>
        <w:sym w:font="HQPB5" w:char="F073"/>
      </w:r>
      <w:r>
        <w:sym w:font="HQPB2" w:char="F039"/>
      </w:r>
      <w:r>
        <w:rPr>
          <w:rFonts w:ascii="(normal text)" w:hAnsi="(normal text)"/>
          <w:rtl/>
        </w:rPr>
        <w:t xml:space="preserve"> </w:t>
      </w:r>
      <w:r>
        <w:sym w:font="HQPB5" w:char="F074"/>
      </w:r>
      <w:r>
        <w:sym w:font="HQPB2" w:char="F062"/>
      </w:r>
      <w:r>
        <w:sym w:font="HQPB2" w:char="F071"/>
      </w:r>
      <w:r>
        <w:sym w:font="HQPB4" w:char="F0E0"/>
      </w:r>
      <w:r>
        <w:sym w:font="HQPB2" w:char="F029"/>
      </w:r>
      <w:r>
        <w:sym w:font="HQPB4" w:char="F0AD"/>
      </w:r>
      <w:r>
        <w:sym w:font="HQPB1" w:char="F047"/>
      </w:r>
      <w:r>
        <w:sym w:font="HQPB5" w:char="F073"/>
      </w:r>
      <w:r>
        <w:sym w:font="HQPB1" w:char="F03F"/>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4"/>
      </w:r>
      <w:r w:rsidRPr="00204CD8">
        <w:rPr>
          <w:rFonts w:ascii="Traditional Arabic" w:hAnsi="Traditional Arabic" w:cs="Traditional Arabic" w:hint="cs"/>
          <w:sz w:val="44"/>
          <w:szCs w:val="32"/>
          <w:vertAlign w:val="superscript"/>
          <w:rtl/>
          <w:lang w:bidi="ar-EG"/>
        </w:rPr>
        <w:t>)</w:t>
      </w:r>
    </w:p>
    <w:p w:rsidR="00C96C0E" w:rsidRPr="00BC3939" w:rsidRDefault="00C96C0E" w:rsidP="00983D9C">
      <w:pPr>
        <w:bidi/>
        <w:spacing w:after="120" w:line="240" w:lineRule="auto"/>
        <w:ind w:left="389" w:firstLine="475"/>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rPr>
        <w:t>والقصاص في الاصطلاح الشرعي هو عقوبة مقدرة من الشارع وجبت حقا للعبد أو للأفراد أو المجنى عليه أو أوليائه</w:t>
      </w:r>
      <w:r>
        <w:rPr>
          <w:rFonts w:ascii="Traditional Arabic" w:hAnsi="Traditional Arabic" w:cs="Traditional Arabic" w:hint="cs"/>
          <w:sz w:val="32"/>
          <w:szCs w:val="32"/>
          <w:rtl/>
          <w:lang w:bidi="ar-EG"/>
        </w:rPr>
        <w:t xml:space="preserve">، وهو </w:t>
      </w:r>
      <w:r>
        <w:rPr>
          <w:rFonts w:ascii="Traditional Arabic" w:hAnsi="Traditional Arabic" w:cs="Traditional Arabic" w:hint="cs"/>
          <w:sz w:val="32"/>
          <w:szCs w:val="32"/>
          <w:rtl/>
        </w:rPr>
        <w:t xml:space="preserve">أن يفعل بالجاني مثل فعْله بالمجنى عليه؛ أصلها حق المقتول وينتقل الحق إلى الورثة. </w:t>
      </w:r>
      <w:r>
        <w:rPr>
          <w:rFonts w:ascii="Traditional Arabic" w:hAnsi="Traditional Arabic" w:cs="Traditional Arabic" w:hint="cs"/>
          <w:sz w:val="32"/>
          <w:szCs w:val="32"/>
          <w:rtl/>
        </w:rPr>
        <w:lastRenderedPageBreak/>
        <w:t>ومعنى أنها مقدرة أنها ذات حدّ واحد فليس لها حدّ أعلى وحدّ أدنى، أما معنى أنها حق للأفراد فإن للمجنى عليه أو أوليائه أن يعفو عنها إذا شاء.</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5"/>
      </w:r>
      <w:r w:rsidRPr="00204CD8">
        <w:rPr>
          <w:rFonts w:ascii="Traditional Arabic" w:hAnsi="Traditional Arabic" w:cs="Traditional Arabic" w:hint="cs"/>
          <w:sz w:val="44"/>
          <w:szCs w:val="32"/>
          <w:vertAlign w:val="superscript"/>
          <w:rtl/>
          <w:lang w:bidi="ar-EG"/>
        </w:rPr>
        <w:t>)</w:t>
      </w:r>
    </w:p>
    <w:p w:rsidR="00C96C0E" w:rsidRPr="00983D9C" w:rsidRDefault="00C96C0E" w:rsidP="000525A8">
      <w:pPr>
        <w:pStyle w:val="ListParagraph"/>
        <w:numPr>
          <w:ilvl w:val="0"/>
          <w:numId w:val="4"/>
        </w:numPr>
        <w:bidi/>
        <w:spacing w:after="120" w:line="240" w:lineRule="auto"/>
        <w:ind w:left="389"/>
        <w:contextualSpacing w:val="0"/>
        <w:jc w:val="both"/>
        <w:rPr>
          <w:rFonts w:ascii="Traditional Arabic" w:hAnsi="Traditional Arabic" w:cs="Traditional Arabic"/>
          <w:b/>
          <w:bCs/>
          <w:sz w:val="32"/>
          <w:szCs w:val="32"/>
          <w:rtl/>
        </w:rPr>
      </w:pPr>
      <w:r w:rsidRPr="00983D9C">
        <w:rPr>
          <w:rFonts w:ascii="Traditional Arabic" w:hAnsi="Traditional Arabic" w:cs="Traditional Arabic" w:hint="cs"/>
          <w:b/>
          <w:bCs/>
          <w:sz w:val="32"/>
          <w:szCs w:val="32"/>
          <w:rtl/>
        </w:rPr>
        <w:t>عقوبة جريمة الحدود</w:t>
      </w:r>
    </w:p>
    <w:p w:rsidR="00983D9C" w:rsidRDefault="00C96C0E" w:rsidP="00983D9C">
      <w:pPr>
        <w:bidi/>
        <w:spacing w:after="120" w:line="240" w:lineRule="auto"/>
        <w:ind w:left="389" w:firstLine="446"/>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rPr>
        <w:t xml:space="preserve">الحدُود لغة كلمة أصلها حدّ، الحاء والدال أصلان: الأول المنع، والثاني طرف الشيء. فالحدّ: الحاجز بين الشيئين. ويقال للبوّاب حَدّاد، لمنعِه الناسَ من الدخول، </w:t>
      </w:r>
      <w:r>
        <w:rPr>
          <w:rFonts w:ascii="Traditional Arabic" w:hAnsi="Traditional Arabic" w:cs="Traditional Arabic" w:hint="cs"/>
          <w:sz w:val="44"/>
          <w:szCs w:val="32"/>
          <w:rtl/>
          <w:lang w:bidi="ar-EG"/>
        </w:rPr>
        <w:t>وحدود الله: الأشياء التي بيّن تحريمها وتحليلها، وأمر أن لا يُتعدى شيء منها فيتجاوز إلى غير ما أمر فيها</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6"/>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xml:space="preserve">، بدليل قوله تعالى: </w:t>
      </w:r>
      <w:r w:rsidRPr="00904CDB">
        <w:rPr>
          <w:rFonts w:ascii="Traditional Arabic" w:hAnsi="Traditional Arabic" w:cs="Traditional Arabic"/>
          <w:color w:val="000000"/>
          <w:sz w:val="32"/>
          <w:szCs w:val="32"/>
          <w:rtl/>
          <w:lang w:bidi="ar-EG"/>
        </w:rPr>
        <w:t>﴿</w:t>
      </w:r>
      <w:r>
        <w:sym w:font="HQPB5" w:char="F079"/>
      </w:r>
      <w:r>
        <w:sym w:font="HQPB2" w:char="F037"/>
      </w:r>
      <w:r>
        <w:sym w:font="HQPB4" w:char="F0F9"/>
      </w:r>
      <w:r>
        <w:sym w:font="HQPB2" w:char="F03D"/>
      </w:r>
      <w:r>
        <w:sym w:font="HQPB4" w:char="F0CF"/>
      </w:r>
      <w:r>
        <w:sym w:font="HQPB1" w:char="F03F"/>
      </w:r>
      <w:r>
        <w:rPr>
          <w:rFonts w:ascii="(normal text)" w:hAnsi="(normal text)"/>
          <w:rtl/>
        </w:rPr>
        <w:t xml:space="preserve"> </w:t>
      </w:r>
      <w:r>
        <w:sym w:font="HQPB4" w:char="F0DF"/>
      </w:r>
      <w:r>
        <w:sym w:font="HQPB1" w:char="F08A"/>
      </w:r>
      <w:r>
        <w:sym w:font="HQPB2" w:char="F072"/>
      </w:r>
      <w:r>
        <w:sym w:font="HQPB4" w:char="F0DF"/>
      </w:r>
      <w:r>
        <w:sym w:font="HQPB1" w:char="F089"/>
      </w:r>
      <w:r>
        <w:sym w:font="HQPB4" w:char="F0E3"/>
      </w:r>
      <w:r>
        <w:sym w:font="HQPB1" w:char="F06E"/>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5" w:char="F09F"/>
      </w:r>
      <w:r>
        <w:sym w:font="HQPB2" w:char="F078"/>
      </w:r>
      <w:r>
        <w:sym w:font="HQPB5" w:char="F073"/>
      </w:r>
      <w:r>
        <w:sym w:font="HQPB1" w:char="F0F9"/>
      </w:r>
      <w:r>
        <w:rPr>
          <w:rFonts w:ascii="(normal text)" w:hAnsi="(normal text)"/>
          <w:rtl/>
        </w:rPr>
        <w:t xml:space="preserve"> </w:t>
      </w:r>
      <w:r>
        <w:sym w:font="HQPB1" w:char="F024"/>
      </w:r>
      <w:r>
        <w:sym w:font="HQPB5" w:char="F079"/>
      </w:r>
      <w:r>
        <w:sym w:font="HQPB2" w:char="F064"/>
      </w:r>
      <w:r>
        <w:sym w:font="HQPB2" w:char="F072"/>
      </w:r>
      <w:r>
        <w:sym w:font="HQPB4" w:char="F0DF"/>
      </w:r>
      <w:r>
        <w:sym w:font="HQPB1" w:char="F089"/>
      </w:r>
      <w:r>
        <w:sym w:font="HQPB5" w:char="F074"/>
      </w:r>
      <w:r>
        <w:sym w:font="HQPB1" w:char="F047"/>
      </w:r>
      <w:r>
        <w:sym w:font="HQPB4" w:char="F0F7"/>
      </w:r>
      <w:r>
        <w:sym w:font="HQPB1" w:char="F0E8"/>
      </w:r>
      <w:r>
        <w:sym w:font="HQPB5" w:char="F073"/>
      </w:r>
      <w:r>
        <w:sym w:font="HQPB1" w:char="F03F"/>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7"/>
      </w:r>
      <w:r w:rsidRPr="00204CD8">
        <w:rPr>
          <w:rFonts w:ascii="Traditional Arabic" w:hAnsi="Traditional Arabic" w:cs="Traditional Arabic" w:hint="cs"/>
          <w:sz w:val="44"/>
          <w:szCs w:val="32"/>
          <w:vertAlign w:val="superscript"/>
          <w:rtl/>
          <w:lang w:bidi="ar-EG"/>
        </w:rPr>
        <w:t>)</w:t>
      </w:r>
    </w:p>
    <w:p w:rsidR="00C96C0E" w:rsidRPr="004F707E" w:rsidRDefault="00C96C0E" w:rsidP="00983D9C">
      <w:pPr>
        <w:bidi/>
        <w:spacing w:after="120" w:line="240" w:lineRule="auto"/>
        <w:ind w:left="389" w:firstLine="446"/>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والحدُود</w:t>
      </w:r>
      <w:r>
        <w:rPr>
          <w:rFonts w:ascii="Traditional Arabic" w:hAnsi="Traditional Arabic" w:cs="Traditional Arabic" w:hint="cs"/>
          <w:sz w:val="44"/>
          <w:szCs w:val="32"/>
          <w:vertAlign w:val="superscript"/>
          <w:rtl/>
          <w:lang w:bidi="ar-EG"/>
        </w:rPr>
        <w:t xml:space="preserve"> </w:t>
      </w:r>
      <w:r>
        <w:rPr>
          <w:rFonts w:ascii="Traditional Arabic" w:hAnsi="Traditional Arabic" w:cs="Traditional Arabic" w:hint="cs"/>
          <w:sz w:val="44"/>
          <w:szCs w:val="32"/>
          <w:rtl/>
          <w:lang w:bidi="ar-EG"/>
        </w:rPr>
        <w:t>في الاصطلاح الشرعي هي العقوبات التي رتبها الشارع على أنواع مخصوصة من الجرائم أي عقوبة مقدرة واجبة حقا لله تعالى؛ فإنها شرعت ليمنع الجاني من المعاودة ووقاية لغيره من الوقوع في مثله. ومعنى أنها عقوبة مقدرة أن الله عيّن نوعها وحدّد مقدارها، فإذن</w:t>
      </w:r>
      <w:r>
        <w:rPr>
          <w:rFonts w:ascii="Traditional Arabic" w:hAnsi="Traditional Arabic" w:cs="Traditional Arabic" w:hint="cs"/>
          <w:sz w:val="32"/>
          <w:szCs w:val="32"/>
          <w:rtl/>
        </w:rPr>
        <w:t xml:space="preserve"> ليست لها حدّ أدنـى ولا حدّ أعلى وليس للقاضي ولا لغيره أن يزيدها أو ينقصها. فالحدود تتعلق بمصلحة العامة وهي دفع الفساد عن الناس وتحقيق السلامة لهم، ولا تقبل الإسقاط من الأفراد أو الجماعة.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8"/>
      </w:r>
      <w:r w:rsidRPr="00204CD8">
        <w:rPr>
          <w:rFonts w:ascii="Traditional Arabic" w:hAnsi="Traditional Arabic" w:cs="Traditional Arabic" w:hint="cs"/>
          <w:sz w:val="44"/>
          <w:szCs w:val="32"/>
          <w:vertAlign w:val="superscript"/>
          <w:rtl/>
          <w:lang w:bidi="ar-EG"/>
        </w:rPr>
        <w:t>)</w:t>
      </w:r>
    </w:p>
    <w:p w:rsidR="00C96C0E" w:rsidRPr="00983D9C" w:rsidRDefault="00C96C0E" w:rsidP="000525A8">
      <w:pPr>
        <w:pStyle w:val="ListParagraph"/>
        <w:numPr>
          <w:ilvl w:val="0"/>
          <w:numId w:val="4"/>
        </w:numPr>
        <w:bidi/>
        <w:spacing w:after="120" w:line="240" w:lineRule="auto"/>
        <w:ind w:left="389"/>
        <w:contextualSpacing w:val="0"/>
        <w:jc w:val="both"/>
        <w:rPr>
          <w:rFonts w:ascii="(normal text)" w:hAnsi="(normal text)"/>
          <w:b/>
          <w:bCs/>
          <w:rtl/>
        </w:rPr>
      </w:pPr>
      <w:r w:rsidRPr="00983D9C">
        <w:rPr>
          <w:rFonts w:ascii="Traditional Arabic" w:hAnsi="Traditional Arabic" w:cs="Traditional Arabic" w:hint="cs"/>
          <w:b/>
          <w:bCs/>
          <w:sz w:val="32"/>
          <w:szCs w:val="32"/>
          <w:rtl/>
        </w:rPr>
        <w:t>عقوبة جريمة التعزير</w:t>
      </w:r>
    </w:p>
    <w:p w:rsidR="00C96C0E" w:rsidRDefault="00C96C0E" w:rsidP="00983D9C">
      <w:pPr>
        <w:bidi/>
        <w:spacing w:after="120" w:line="240" w:lineRule="auto"/>
        <w:ind w:left="389" w:firstLine="446"/>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rPr>
        <w:t>التعزير لغة كلمة أصلها عزر، العين والزاء والراء كلمتان: إحداهما التعظيم والنصر، والكلمة الأخرى جنس من الضرب. فالأولى النّصر والتوقير، والأصل الآخر التعزير وهو الضرب دون الحدّ</w:t>
      </w:r>
      <w:r>
        <w:rPr>
          <w:rFonts w:ascii="Traditional Arabic" w:hAnsi="Traditional Arabic" w:cs="Traditional Arabic" w:hint="cs"/>
          <w:sz w:val="32"/>
          <w:szCs w:val="32"/>
          <w:rtl/>
          <w:lang w:bidi="ar-EG"/>
        </w:rPr>
        <w:t>، ك</w:t>
      </w:r>
      <w:r>
        <w:rPr>
          <w:rFonts w:ascii="Traditional Arabic" w:hAnsi="Traditional Arabic" w:cs="Traditional Arabic" w:hint="cs"/>
          <w:sz w:val="32"/>
          <w:szCs w:val="32"/>
          <w:rtl/>
        </w:rPr>
        <w:t>قوله تعالى:</w:t>
      </w:r>
      <w:r>
        <w:rPr>
          <w:rFonts w:ascii="(normal text)" w:hAnsi="(normal text)" w:hint="cs"/>
          <w:rtl/>
        </w:rPr>
        <w:t xml:space="preserve"> </w:t>
      </w:r>
      <w:r w:rsidRPr="00904CDB">
        <w:rPr>
          <w:rFonts w:ascii="Traditional Arabic" w:hAnsi="Traditional Arabic" w:cs="Traditional Arabic"/>
          <w:color w:val="000000"/>
          <w:sz w:val="32"/>
          <w:szCs w:val="32"/>
          <w:rtl/>
          <w:lang w:bidi="ar-EG"/>
        </w:rPr>
        <w:t>﴿</w:t>
      </w:r>
      <w:r>
        <w:sym w:font="HQPB4" w:char="F0E7"/>
      </w:r>
      <w:r>
        <w:sym w:font="HQPB2" w:char="F06E"/>
      </w:r>
      <w:r>
        <w:sym w:font="HQPB2" w:char="F072"/>
      </w:r>
      <w:r>
        <w:sym w:font="HQPB4" w:char="F0E2"/>
      </w:r>
      <w:r>
        <w:sym w:font="HQPB1" w:char="F091"/>
      </w:r>
      <w:r>
        <w:sym w:font="HQPB4" w:char="F0CC"/>
      </w:r>
      <w:r>
        <w:sym w:font="HQPB4" w:char="F068"/>
      </w:r>
      <w:r>
        <w:sym w:font="HQPB1" w:char="F093"/>
      </w:r>
      <w:r>
        <w:sym w:font="HQPB5" w:char="F079"/>
      </w:r>
      <w:r>
        <w:sym w:font="HQPB1" w:char="F0E8"/>
      </w:r>
      <w:r>
        <w:sym w:font="HQPB4" w:char="F0E8"/>
      </w:r>
      <w:r>
        <w:sym w:font="HQPB1" w:char="F03F"/>
      </w:r>
      <w:r>
        <w:sym w:font="HQPB5" w:char="F075"/>
      </w:r>
      <w:r>
        <w:sym w:font="HQPB2" w:char="F072"/>
      </w:r>
      <w:r>
        <w:rPr>
          <w:rFonts w:ascii="(normal text)" w:hAnsi="(normal text)"/>
          <w:rtl/>
        </w:rPr>
        <w:t xml:space="preserve"> </w:t>
      </w:r>
      <w:r>
        <w:sym w:font="HQPB4" w:char="F0E7"/>
      </w:r>
      <w:r>
        <w:sym w:font="HQPB2" w:char="F06E"/>
      </w:r>
      <w:r>
        <w:sym w:font="HQPB2" w:char="F072"/>
      </w:r>
      <w:r>
        <w:sym w:font="HQPB4" w:char="F0E3"/>
      </w:r>
      <w:r>
        <w:sym w:font="HQPB1" w:char="F08D"/>
      </w:r>
      <w:r>
        <w:sym w:font="HQPB4" w:char="F0CF"/>
      </w:r>
      <w:r>
        <w:sym w:font="HQPB4" w:char="F06A"/>
      </w:r>
      <w:r>
        <w:sym w:font="HQPB2" w:char="F025"/>
      </w:r>
      <w:r>
        <w:sym w:font="HQPB5" w:char="F075"/>
      </w:r>
      <w:r>
        <w:sym w:font="HQPB2" w:char="F071"/>
      </w:r>
      <w:r>
        <w:sym w:font="HQPB4" w:char="F0E8"/>
      </w:r>
      <w:r>
        <w:sym w:font="HQPB1" w:char="F03F"/>
      </w:r>
      <w:r>
        <w:sym w:font="HQPB5" w:char="F075"/>
      </w:r>
      <w:r>
        <w:sym w:font="HQPB2" w:char="F072"/>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19"/>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xml:space="preserve"> عزّر القاضي المذنب: عاقبه بما دون الحد الشَّرعيّ، أدّبه. </w:t>
      </w:r>
      <w:r>
        <w:rPr>
          <w:rFonts w:ascii="Traditional Arabic" w:hAnsi="Traditional Arabic" w:cs="Traditional Arabic" w:hint="cs"/>
          <w:sz w:val="32"/>
          <w:szCs w:val="32"/>
          <w:rtl/>
        </w:rPr>
        <w:t xml:space="preserve">ومعنى عزره أي أعانه </w:t>
      </w:r>
      <w:r>
        <w:rPr>
          <w:rFonts w:ascii="Traditional Arabic" w:hAnsi="Traditional Arabic" w:cs="Traditional Arabic" w:hint="cs"/>
          <w:sz w:val="32"/>
          <w:szCs w:val="32"/>
          <w:rtl/>
        </w:rPr>
        <w:lastRenderedPageBreak/>
        <w:t>وقواه ونصره بالسيف</w:t>
      </w:r>
      <w:r>
        <w:rPr>
          <w:rFonts w:ascii="Traditional Arabic" w:hAnsi="Traditional Arabic" w:cs="Traditional Arabic" w:hint="cs"/>
          <w:sz w:val="44"/>
          <w:szCs w:val="32"/>
          <w:rtl/>
          <w:lang w:bidi="ar-EG"/>
        </w:rPr>
        <w:t xml:space="preserve"> ثم اشتهر معنى التعزير في التأديب والإهانة دون الحدّ؛ لأنه يمنع الجاني من معاودة الذنب.</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0"/>
      </w:r>
      <w:r w:rsidRPr="00204CD8">
        <w:rPr>
          <w:rFonts w:ascii="Traditional Arabic" w:hAnsi="Traditional Arabic" w:cs="Traditional Arabic" w:hint="cs"/>
          <w:sz w:val="44"/>
          <w:szCs w:val="32"/>
          <w:vertAlign w:val="superscript"/>
          <w:rtl/>
          <w:lang w:bidi="ar-EG"/>
        </w:rPr>
        <w:t>)</w:t>
      </w:r>
    </w:p>
    <w:p w:rsidR="00C96C0E" w:rsidRPr="00332150" w:rsidRDefault="00C96C0E" w:rsidP="00983D9C">
      <w:pPr>
        <w:bidi/>
        <w:spacing w:after="120" w:line="240" w:lineRule="auto"/>
        <w:ind w:left="389" w:firstLine="446"/>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 xml:space="preserve">والتعزير في الاصطلاح الشرعي هو العقوبة على كل معصية لم تشرع فيها عقوبة مقدرة </w:t>
      </w:r>
      <w:r>
        <w:rPr>
          <w:rFonts w:ascii="Traditional Arabic" w:hAnsi="Traditional Arabic" w:cs="Traditional Arabic" w:hint="cs"/>
          <w:sz w:val="32"/>
          <w:szCs w:val="32"/>
          <w:rtl/>
          <w:lang w:bidi="ar-EG"/>
        </w:rPr>
        <w:t xml:space="preserve">أو </w:t>
      </w:r>
      <w:r>
        <w:rPr>
          <w:rFonts w:ascii="Traditional Arabic" w:hAnsi="Traditional Arabic" w:cs="Traditional Arabic" w:hint="cs"/>
          <w:sz w:val="44"/>
          <w:szCs w:val="32"/>
          <w:rtl/>
          <w:lang w:bidi="ar-EG"/>
        </w:rPr>
        <w:t>لا حدّ فيها ولا كفارة. وقد جرت الشريعة الإسلامية على عدم تحديد عقوبة كل جريمة تعزيرية، بل تركت للقاضي أن يختار العقوبة الملائمة في كل جريمة تعزيرية من حيث ظروف الجريمة وظروف المجرم كمباشرة أجنبية في غير الفرج وشهادة الزور والرشوة.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1"/>
      </w:r>
      <w:r w:rsidRPr="00204CD8">
        <w:rPr>
          <w:rFonts w:ascii="Traditional Arabic" w:hAnsi="Traditional Arabic" w:cs="Traditional Arabic" w:hint="cs"/>
          <w:sz w:val="44"/>
          <w:szCs w:val="32"/>
          <w:vertAlign w:val="superscript"/>
          <w:rtl/>
          <w:lang w:bidi="ar-EG"/>
        </w:rPr>
        <w:t>)</w:t>
      </w:r>
    </w:p>
    <w:p w:rsidR="00983D9C" w:rsidRDefault="00983D9C" w:rsidP="00983D9C">
      <w:pPr>
        <w:bidi/>
        <w:spacing w:after="120" w:line="240" w:lineRule="auto"/>
        <w:jc w:val="both"/>
        <w:rPr>
          <w:rFonts w:ascii="Traditional Arabic" w:hAnsi="Traditional Arabic" w:cs="Traditional Arabic"/>
          <w:b/>
          <w:bCs/>
          <w:sz w:val="44"/>
          <w:szCs w:val="32"/>
          <w:rtl/>
          <w:lang w:bidi="ar-EG"/>
        </w:rPr>
      </w:pPr>
      <w:r>
        <w:rPr>
          <w:rFonts w:ascii="Traditional Arabic" w:hAnsi="Traditional Arabic" w:cs="Traditional Arabic" w:hint="cs"/>
          <w:b/>
          <w:bCs/>
          <w:sz w:val="32"/>
          <w:szCs w:val="32"/>
          <w:rtl/>
        </w:rPr>
        <w:t xml:space="preserve">المطلب الثاني: </w:t>
      </w:r>
      <w:r w:rsidRPr="00345917">
        <w:rPr>
          <w:rFonts w:ascii="Traditional Arabic" w:hAnsi="Traditional Arabic" w:cs="Traditional Arabic" w:hint="cs"/>
          <w:b/>
          <w:bCs/>
          <w:sz w:val="32"/>
          <w:szCs w:val="32"/>
          <w:rtl/>
        </w:rPr>
        <w:t>أقسام العقوبة</w:t>
      </w:r>
      <w:r>
        <w:rPr>
          <w:rFonts w:ascii="Traditional Arabic" w:hAnsi="Traditional Arabic" w:cs="Traditional Arabic" w:hint="cs"/>
          <w:b/>
          <w:bCs/>
          <w:sz w:val="32"/>
          <w:szCs w:val="32"/>
          <w:rtl/>
        </w:rPr>
        <w:t xml:space="preserve"> </w:t>
      </w:r>
      <w:r w:rsidRPr="00F75319">
        <w:rPr>
          <w:rFonts w:ascii="Traditional Arabic" w:hAnsi="Traditional Arabic" w:cs="Traditional Arabic" w:hint="cs"/>
          <w:b/>
          <w:bCs/>
          <w:sz w:val="32"/>
          <w:szCs w:val="32"/>
          <w:rtl/>
        </w:rPr>
        <w:t>باعتبار</w:t>
      </w:r>
      <w:r>
        <w:rPr>
          <w:rFonts w:ascii="Traditional Arabic" w:hAnsi="Traditional Arabic" w:cs="Traditional Arabic" w:hint="cs"/>
          <w:b/>
          <w:bCs/>
          <w:sz w:val="32"/>
          <w:szCs w:val="32"/>
          <w:rtl/>
        </w:rPr>
        <w:t xml:space="preserve"> ذاتيتها</w:t>
      </w:r>
    </w:p>
    <w:p w:rsidR="00983D9C" w:rsidRPr="00694EDB" w:rsidRDefault="00983D9C" w:rsidP="00983D9C">
      <w:pPr>
        <w:bidi/>
        <w:spacing w:after="12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وتنقسم العقوبة باعتبار ذاتيتها إلى أربعة أقسام منها: العقوبة الأصلية، والعقوبة البدلية، والعقوبة التبعية، والعقوبة التكميلية. وفيما يلي تفصيل بيان لهذه الأقسام:</w:t>
      </w:r>
    </w:p>
    <w:p w:rsidR="00983D9C" w:rsidRDefault="00983D9C" w:rsidP="000525A8">
      <w:pPr>
        <w:pStyle w:val="ListParagraph"/>
        <w:numPr>
          <w:ilvl w:val="0"/>
          <w:numId w:val="5"/>
        </w:numPr>
        <w:bidi/>
        <w:spacing w:after="120" w:line="240" w:lineRule="auto"/>
        <w:ind w:left="389"/>
        <w:contextualSpacing w:val="0"/>
        <w:jc w:val="both"/>
        <w:rPr>
          <w:rFonts w:ascii="Traditional Arabic" w:hAnsi="Traditional Arabic" w:cs="Traditional Arabic"/>
          <w:b/>
          <w:bCs/>
          <w:sz w:val="32"/>
          <w:szCs w:val="32"/>
        </w:rPr>
      </w:pPr>
      <w:r w:rsidRPr="00983D9C">
        <w:rPr>
          <w:rFonts w:ascii="Traditional Arabic" w:hAnsi="Traditional Arabic" w:cs="Traditional Arabic" w:hint="cs"/>
          <w:b/>
          <w:bCs/>
          <w:sz w:val="32"/>
          <w:szCs w:val="32"/>
          <w:rtl/>
        </w:rPr>
        <w:t>العقوبة الأصلية</w:t>
      </w:r>
    </w:p>
    <w:p w:rsidR="00983D9C" w:rsidRPr="00983D9C" w:rsidRDefault="00983D9C" w:rsidP="00DA2D72">
      <w:pPr>
        <w:pStyle w:val="ListParagraph"/>
        <w:bidi/>
        <w:spacing w:after="120" w:line="240" w:lineRule="auto"/>
        <w:ind w:left="389"/>
        <w:contextualSpacing w:val="0"/>
        <w:jc w:val="both"/>
        <w:rPr>
          <w:rFonts w:ascii="Traditional Arabic" w:hAnsi="Traditional Arabic" w:cs="Traditional Arabic"/>
          <w:b/>
          <w:bCs/>
          <w:sz w:val="32"/>
          <w:szCs w:val="32"/>
          <w:rtl/>
        </w:rPr>
      </w:pPr>
      <w:r w:rsidRPr="00983D9C">
        <w:rPr>
          <w:rFonts w:ascii="Traditional Arabic" w:hAnsi="Traditional Arabic" w:cs="Traditional Arabic" w:hint="cs"/>
          <w:sz w:val="32"/>
          <w:szCs w:val="32"/>
          <w:rtl/>
        </w:rPr>
        <w:t>هي العقوبة المقدرة شرعا لكل جريمة منها كقصاص من القاتل عمدا، والدية من القاتل شبه العمد، والرجم للزانـي المحصن، وقطع اليد للسارق والسارقة.</w:t>
      </w:r>
    </w:p>
    <w:p w:rsidR="00DA2D72" w:rsidRDefault="00983D9C" w:rsidP="000525A8">
      <w:pPr>
        <w:pStyle w:val="ListParagraph"/>
        <w:numPr>
          <w:ilvl w:val="0"/>
          <w:numId w:val="5"/>
        </w:numPr>
        <w:bidi/>
        <w:spacing w:after="120" w:line="240" w:lineRule="auto"/>
        <w:ind w:left="389"/>
        <w:contextualSpacing w:val="0"/>
        <w:jc w:val="both"/>
        <w:rPr>
          <w:rFonts w:ascii="Traditional Arabic" w:hAnsi="Traditional Arabic" w:cs="Traditional Arabic"/>
          <w:b/>
          <w:bCs/>
          <w:sz w:val="32"/>
          <w:szCs w:val="32"/>
        </w:rPr>
      </w:pPr>
      <w:r w:rsidRPr="00983D9C">
        <w:rPr>
          <w:rFonts w:ascii="Traditional Arabic" w:hAnsi="Traditional Arabic" w:cs="Traditional Arabic" w:hint="cs"/>
          <w:b/>
          <w:bCs/>
          <w:sz w:val="32"/>
          <w:szCs w:val="32"/>
          <w:rtl/>
        </w:rPr>
        <w:t>العقوبة البدلية</w:t>
      </w:r>
    </w:p>
    <w:p w:rsidR="00983D9C" w:rsidRPr="00DA2D72" w:rsidRDefault="00983D9C" w:rsidP="00DA2D72">
      <w:pPr>
        <w:pStyle w:val="ListParagraph"/>
        <w:bidi/>
        <w:spacing w:after="120" w:line="240" w:lineRule="auto"/>
        <w:ind w:left="389"/>
        <w:contextualSpacing w:val="0"/>
        <w:jc w:val="both"/>
        <w:rPr>
          <w:rFonts w:ascii="Traditional Arabic" w:hAnsi="Traditional Arabic" w:cs="Traditional Arabic"/>
          <w:b/>
          <w:bCs/>
          <w:sz w:val="32"/>
          <w:szCs w:val="32"/>
          <w:rtl/>
        </w:rPr>
      </w:pPr>
      <w:r w:rsidRPr="00DA2D72">
        <w:rPr>
          <w:rFonts w:ascii="Traditional Arabic" w:hAnsi="Traditional Arabic" w:cs="Traditional Arabic" w:hint="cs"/>
          <w:sz w:val="32"/>
          <w:szCs w:val="32"/>
          <w:rtl/>
        </w:rPr>
        <w:t>هي العقوبة التي تحل محل عقوبة أصلية إذا امتنع تطبيق العقوبة الأصلية بسبب شرعي مثل الدية إذا سقط القصاص، والتعزير إذا سقط الحدّ. والعقوبة البدلية في الحقيقة عقوبة أصلية قبل أن تكون بدلية كالدية عقوبة أصلية في القتل شبه العمد ولكنها تعتبر عقوبة بدلية بالنسبة للقصاص.</w:t>
      </w:r>
    </w:p>
    <w:p w:rsidR="00DA2D72" w:rsidRDefault="00983D9C" w:rsidP="000525A8">
      <w:pPr>
        <w:pStyle w:val="ListParagraph"/>
        <w:numPr>
          <w:ilvl w:val="0"/>
          <w:numId w:val="5"/>
        </w:numPr>
        <w:bidi/>
        <w:spacing w:after="120" w:line="240" w:lineRule="auto"/>
        <w:ind w:left="389"/>
        <w:contextualSpacing w:val="0"/>
        <w:jc w:val="both"/>
        <w:rPr>
          <w:rFonts w:ascii="Traditional Arabic" w:hAnsi="Traditional Arabic" w:cs="Traditional Arabic"/>
          <w:b/>
          <w:bCs/>
          <w:sz w:val="32"/>
          <w:szCs w:val="32"/>
        </w:rPr>
      </w:pPr>
      <w:r w:rsidRPr="00983D9C">
        <w:rPr>
          <w:rFonts w:ascii="Traditional Arabic" w:hAnsi="Traditional Arabic" w:cs="Traditional Arabic" w:hint="cs"/>
          <w:b/>
          <w:bCs/>
          <w:sz w:val="32"/>
          <w:szCs w:val="32"/>
          <w:rtl/>
        </w:rPr>
        <w:t>العقوبة التبعية</w:t>
      </w:r>
    </w:p>
    <w:p w:rsidR="00983D9C" w:rsidRPr="00DA2D72" w:rsidRDefault="00983D9C" w:rsidP="00DA2D72">
      <w:pPr>
        <w:pStyle w:val="ListParagraph"/>
        <w:bidi/>
        <w:spacing w:after="120" w:line="240" w:lineRule="auto"/>
        <w:ind w:left="389"/>
        <w:contextualSpacing w:val="0"/>
        <w:jc w:val="both"/>
        <w:rPr>
          <w:rFonts w:ascii="Traditional Arabic" w:hAnsi="Traditional Arabic" w:cs="Traditional Arabic"/>
          <w:b/>
          <w:bCs/>
          <w:sz w:val="32"/>
          <w:szCs w:val="32"/>
          <w:rtl/>
        </w:rPr>
      </w:pPr>
      <w:r w:rsidRPr="00DA2D72">
        <w:rPr>
          <w:rFonts w:ascii="Traditional Arabic" w:hAnsi="Traditional Arabic" w:cs="Traditional Arabic" w:hint="cs"/>
          <w:sz w:val="32"/>
          <w:szCs w:val="32"/>
          <w:rtl/>
        </w:rPr>
        <w:t xml:space="preserve">هي العقوبة التي تصيب الجاني بناء على الحكم بالعقوبة الأصلية ودون حاجة للحكم بالعقوبة التبعية، ومثلها حرمان القاتل من الميراث؛ فالحرمان يترتب على الحكم على القاتل بعقوبة القتل، لقوله عليه الصلاة والسلام: </w:t>
      </w:r>
      <w:r w:rsidRPr="00DA2D72">
        <w:rPr>
          <w:rFonts w:ascii="Traditional Arabic" w:hAnsi="Traditional Arabic" w:cs="Traditional Arabic"/>
          <w:sz w:val="32"/>
          <w:szCs w:val="32"/>
          <w:rtl/>
        </w:rPr>
        <w:t>«</w:t>
      </w:r>
      <w:r w:rsidRPr="00DA2D72">
        <w:rPr>
          <w:rFonts w:ascii="Traditional Arabic" w:hAnsi="Traditional Arabic" w:cs="Traditional Arabic" w:hint="cs"/>
          <w:sz w:val="32"/>
          <w:szCs w:val="32"/>
          <w:rtl/>
        </w:rPr>
        <w:t>لَيْسَ للقَاتِلِ شَيءٌ مِنَ المِيْرَاث</w:t>
      </w:r>
      <w:r w:rsidRPr="00DA2D72">
        <w:rPr>
          <w:rFonts w:ascii="Traditional Arabic" w:hAnsi="Traditional Arabic" w:cs="Traditional Arabic"/>
          <w:sz w:val="32"/>
          <w:szCs w:val="32"/>
          <w:rtl/>
        </w:rPr>
        <w:t>»</w:t>
      </w:r>
      <w:r w:rsidRPr="00DA2D72">
        <w:rPr>
          <w:rFonts w:ascii="Traditional Arabic" w:hAnsi="Traditional Arabic" w:cs="Traditional Arabic" w:hint="cs"/>
          <w:sz w:val="32"/>
          <w:szCs w:val="32"/>
          <w:rtl/>
        </w:rPr>
        <w:t>.</w:t>
      </w:r>
    </w:p>
    <w:p w:rsidR="00960F4A" w:rsidRPr="00960F4A" w:rsidRDefault="00960F4A" w:rsidP="00960F4A">
      <w:pPr>
        <w:bidi/>
        <w:spacing w:after="120" w:line="240" w:lineRule="auto"/>
        <w:jc w:val="both"/>
        <w:rPr>
          <w:rFonts w:ascii="Traditional Arabic" w:hAnsi="Traditional Arabic" w:cs="Traditional Arabic"/>
          <w:sz w:val="32"/>
          <w:szCs w:val="32"/>
        </w:rPr>
      </w:pPr>
    </w:p>
    <w:p w:rsidR="00DA2D72" w:rsidRPr="00DA2D72" w:rsidRDefault="00983D9C" w:rsidP="00960F4A">
      <w:pPr>
        <w:pStyle w:val="ListParagraph"/>
        <w:numPr>
          <w:ilvl w:val="0"/>
          <w:numId w:val="5"/>
        </w:numPr>
        <w:bidi/>
        <w:spacing w:after="120" w:line="240" w:lineRule="auto"/>
        <w:ind w:left="389"/>
        <w:contextualSpacing w:val="0"/>
        <w:jc w:val="both"/>
        <w:rPr>
          <w:rFonts w:ascii="Traditional Arabic" w:hAnsi="Traditional Arabic" w:cs="Traditional Arabic"/>
          <w:sz w:val="32"/>
          <w:szCs w:val="32"/>
        </w:rPr>
      </w:pPr>
      <w:r w:rsidRPr="00983D9C">
        <w:rPr>
          <w:rFonts w:ascii="Traditional Arabic" w:hAnsi="Traditional Arabic" w:cs="Traditional Arabic" w:hint="cs"/>
          <w:b/>
          <w:bCs/>
          <w:sz w:val="32"/>
          <w:szCs w:val="32"/>
          <w:rtl/>
        </w:rPr>
        <w:lastRenderedPageBreak/>
        <w:t>العقوبة التكميلية</w:t>
      </w:r>
    </w:p>
    <w:p w:rsidR="00983D9C" w:rsidRPr="00DA2D72" w:rsidRDefault="00983D9C" w:rsidP="00DA2D72">
      <w:pPr>
        <w:pStyle w:val="ListParagraph"/>
        <w:bidi/>
        <w:spacing w:after="120" w:line="240" w:lineRule="auto"/>
        <w:ind w:left="389"/>
        <w:contextualSpacing w:val="0"/>
        <w:jc w:val="both"/>
        <w:rPr>
          <w:rFonts w:ascii="Traditional Arabic" w:hAnsi="Traditional Arabic" w:cs="Traditional Arabic"/>
          <w:sz w:val="32"/>
          <w:szCs w:val="32"/>
          <w:rtl/>
        </w:rPr>
      </w:pPr>
      <w:r w:rsidRPr="00DA2D72">
        <w:rPr>
          <w:rFonts w:ascii="Traditional Arabic" w:hAnsi="Traditional Arabic" w:cs="Traditional Arabic" w:hint="cs"/>
          <w:sz w:val="32"/>
          <w:szCs w:val="32"/>
          <w:rtl/>
        </w:rPr>
        <w:t>هي العقوبة التي تصيب الجاني بناء على الحكم بالعقوبة الأصلية بشرط أن يحكم بالعقوبة التكميلية. والعقوبة التكميلية تتفق مع العقوبة التبعية في أن كلتيهما مترتبة على حكم أصلي، ولكنهما تختلفان في أن العقوبة التبعية تقع دون حاجة لإصدار حكم خاص بها، أما العقوبة التكميلية فتستوجب صدور حكم بها ومثل العقوبة التكميلية تعليق يد السارق في رقبته بعد قطعها حتى يطلق سراحه فإن تعليق اليد مترتب على القطع ولكنه لا يجوز إلا إذا حكم به.</w:t>
      </w:r>
      <w:r w:rsidRPr="00DA2D72">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2"/>
      </w:r>
      <w:r w:rsidRPr="00DA2D72">
        <w:rPr>
          <w:rFonts w:ascii="Traditional Arabic" w:hAnsi="Traditional Arabic" w:cs="Traditional Arabic" w:hint="cs"/>
          <w:sz w:val="44"/>
          <w:szCs w:val="32"/>
          <w:vertAlign w:val="superscript"/>
          <w:rtl/>
          <w:lang w:bidi="ar-EG"/>
        </w:rPr>
        <w:t>)</w:t>
      </w:r>
    </w:p>
    <w:p w:rsidR="00C96C0E" w:rsidRPr="000932D5" w:rsidRDefault="00DA2D72" w:rsidP="00DA2D72">
      <w:pPr>
        <w:bidi/>
        <w:spacing w:after="120" w:line="240" w:lineRule="auto"/>
        <w:jc w:val="both"/>
        <w:rPr>
          <w:rFonts w:ascii="Traditional Arabic" w:hAnsi="Traditional Arabic" w:cs="Traditional Arabic"/>
          <w:b/>
          <w:bCs/>
          <w:sz w:val="44"/>
          <w:szCs w:val="32"/>
          <w:rtl/>
          <w:lang w:bidi="ar-EG"/>
        </w:rPr>
      </w:pPr>
      <w:r>
        <w:rPr>
          <w:rFonts w:ascii="Traditional Arabic" w:hAnsi="Traditional Arabic" w:cs="Traditional Arabic" w:hint="cs"/>
          <w:b/>
          <w:bCs/>
          <w:sz w:val="44"/>
          <w:szCs w:val="32"/>
          <w:rtl/>
          <w:lang w:bidi="ar-EG"/>
        </w:rPr>
        <w:t xml:space="preserve">المطلب الثالث: </w:t>
      </w:r>
      <w:r w:rsidR="00C96C0E" w:rsidRPr="000932D5">
        <w:rPr>
          <w:rFonts w:ascii="Traditional Arabic" w:hAnsi="Traditional Arabic" w:cs="Traditional Arabic" w:hint="cs"/>
          <w:b/>
          <w:bCs/>
          <w:sz w:val="44"/>
          <w:szCs w:val="32"/>
          <w:rtl/>
          <w:lang w:bidi="ar-EG"/>
        </w:rPr>
        <w:t>الفرق بين القصاص والحدود والتعزير</w:t>
      </w:r>
    </w:p>
    <w:p w:rsidR="00C96C0E" w:rsidRDefault="00C96C0E" w:rsidP="00DA2D72">
      <w:pPr>
        <w:bidi/>
        <w:spacing w:after="120" w:line="240" w:lineRule="auto"/>
        <w:ind w:firstLine="72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ومما سبق من خلال ذكر تعريف عقوبة القصاص وعقوبة الحدود وعقوبة التعزير، يت</w:t>
      </w:r>
      <w:r w:rsidR="00B5169F">
        <w:rPr>
          <w:rFonts w:ascii="Traditional Arabic" w:hAnsi="Traditional Arabic" w:cs="Traditional Arabic" w:hint="cs"/>
          <w:sz w:val="44"/>
          <w:szCs w:val="32"/>
          <w:rtl/>
          <w:lang w:bidi="ar-EG"/>
        </w:rPr>
        <w:t>ضح لنا</w:t>
      </w:r>
      <w:r>
        <w:rPr>
          <w:rFonts w:ascii="Traditional Arabic" w:hAnsi="Traditional Arabic" w:cs="Traditional Arabic" w:hint="cs"/>
          <w:sz w:val="44"/>
          <w:szCs w:val="32"/>
          <w:rtl/>
          <w:lang w:bidi="ar-EG"/>
        </w:rPr>
        <w:t xml:space="preserve"> أن هناك عدة فروق بين تلك العقوبات، ويمكن بيان تفصيلها كالآتي:</w:t>
      </w:r>
    </w:p>
    <w:p w:rsidR="00C96C0E" w:rsidRDefault="00C96C0E" w:rsidP="000525A8">
      <w:pPr>
        <w:pStyle w:val="ListParagraph"/>
        <w:numPr>
          <w:ilvl w:val="0"/>
          <w:numId w:val="2"/>
        </w:numPr>
        <w:bidi/>
        <w:spacing w:after="120" w:line="240" w:lineRule="auto"/>
        <w:ind w:left="374"/>
        <w:contextualSpacing w:val="0"/>
        <w:jc w:val="both"/>
        <w:rPr>
          <w:rFonts w:ascii="Traditional Arabic" w:hAnsi="Traditional Arabic" w:cs="Traditional Arabic"/>
          <w:sz w:val="44"/>
          <w:szCs w:val="32"/>
          <w:lang w:bidi="ar-EG"/>
        </w:rPr>
      </w:pPr>
      <w:r>
        <w:rPr>
          <w:rFonts w:ascii="Traditional Arabic" w:hAnsi="Traditional Arabic" w:cs="Traditional Arabic" w:hint="cs"/>
          <w:b/>
          <w:bCs/>
          <w:sz w:val="44"/>
          <w:szCs w:val="32"/>
          <w:rtl/>
          <w:lang w:bidi="ar-EG"/>
        </w:rPr>
        <w:t xml:space="preserve">من حيث </w:t>
      </w:r>
      <w:r w:rsidRPr="003B6CF4">
        <w:rPr>
          <w:rFonts w:ascii="Traditional Arabic" w:hAnsi="Traditional Arabic" w:cs="Traditional Arabic" w:hint="cs"/>
          <w:b/>
          <w:bCs/>
          <w:sz w:val="44"/>
          <w:szCs w:val="32"/>
          <w:rtl/>
          <w:lang w:bidi="ar-EG"/>
        </w:rPr>
        <w:t>التقدير</w:t>
      </w:r>
      <w:r>
        <w:rPr>
          <w:rFonts w:ascii="Traditional Arabic" w:hAnsi="Traditional Arabic" w:cs="Traditional Arabic" w:hint="cs"/>
          <w:sz w:val="44"/>
          <w:szCs w:val="32"/>
          <w:rtl/>
          <w:lang w:bidi="ar-EG"/>
        </w:rPr>
        <w:t>.</w:t>
      </w:r>
    </w:p>
    <w:p w:rsidR="00C96C0E" w:rsidRPr="004850D3" w:rsidRDefault="00C96C0E" w:rsidP="00865B8E">
      <w:pPr>
        <w:bidi/>
        <w:spacing w:after="120" w:line="240" w:lineRule="auto"/>
        <w:ind w:left="374"/>
        <w:jc w:val="both"/>
        <w:rPr>
          <w:rFonts w:ascii="Traditional Arabic" w:hAnsi="Traditional Arabic" w:cs="Traditional Arabic"/>
          <w:sz w:val="44"/>
          <w:szCs w:val="32"/>
          <w:lang w:bidi="ar-EG"/>
        </w:rPr>
      </w:pPr>
      <w:r w:rsidRPr="004850D3">
        <w:rPr>
          <w:rFonts w:ascii="Traditional Arabic" w:hAnsi="Traditional Arabic" w:cs="Traditional Arabic" w:hint="cs"/>
          <w:sz w:val="44"/>
          <w:szCs w:val="32"/>
          <w:rtl/>
          <w:lang w:bidi="ar-EG"/>
        </w:rPr>
        <w:t>إن القصاص والحدود عقوبة مقدرة من ق</w:t>
      </w:r>
      <w:r>
        <w:rPr>
          <w:rFonts w:ascii="Traditional Arabic" w:hAnsi="Traditional Arabic" w:cs="Traditional Arabic" w:hint="cs"/>
          <w:sz w:val="44"/>
          <w:szCs w:val="32"/>
          <w:rtl/>
          <w:lang w:bidi="ar-EG"/>
        </w:rPr>
        <w:t>ِ</w:t>
      </w:r>
      <w:r w:rsidRPr="004850D3">
        <w:rPr>
          <w:rFonts w:ascii="Traditional Arabic" w:hAnsi="Traditional Arabic" w:cs="Traditional Arabic" w:hint="cs"/>
          <w:sz w:val="44"/>
          <w:szCs w:val="32"/>
          <w:rtl/>
          <w:lang w:bidi="ar-EG"/>
        </w:rPr>
        <w:t>بل الشارع للجرائم المقدرة المنصوص في القرآن الكريم والسنة النبوية</w:t>
      </w:r>
      <w:r>
        <w:rPr>
          <w:rFonts w:ascii="Traditional Arabic" w:hAnsi="Traditional Arabic" w:cs="Traditional Arabic" w:hint="cs"/>
          <w:sz w:val="44"/>
          <w:szCs w:val="32"/>
          <w:rtl/>
          <w:lang w:bidi="ar-EG"/>
        </w:rPr>
        <w:t xml:space="preserve">، وليس للقاضي </w:t>
      </w:r>
      <w:r w:rsidRPr="004850D3">
        <w:rPr>
          <w:rFonts w:ascii="Traditional Arabic" w:hAnsi="Traditional Arabic" w:cs="Traditional Arabic" w:hint="cs"/>
          <w:sz w:val="44"/>
          <w:szCs w:val="32"/>
          <w:rtl/>
          <w:lang w:bidi="ar-EG"/>
        </w:rPr>
        <w:t>السلطة في تقدير</w:t>
      </w:r>
      <w:r>
        <w:rPr>
          <w:rFonts w:ascii="Traditional Arabic" w:hAnsi="Traditional Arabic" w:cs="Traditional Arabic" w:hint="cs"/>
          <w:sz w:val="44"/>
          <w:szCs w:val="32"/>
          <w:rtl/>
          <w:lang w:bidi="ar-EG"/>
        </w:rPr>
        <w:t>ها</w:t>
      </w:r>
      <w:r w:rsidRPr="004850D3">
        <w:rPr>
          <w:rFonts w:ascii="Traditional Arabic" w:hAnsi="Traditional Arabic" w:cs="Traditional Arabic" w:hint="cs"/>
          <w:sz w:val="44"/>
          <w:szCs w:val="32"/>
          <w:rtl/>
          <w:lang w:bidi="ar-EG"/>
        </w:rPr>
        <w:t xml:space="preserve">. </w:t>
      </w:r>
      <w:r>
        <w:rPr>
          <w:rFonts w:ascii="Traditional Arabic" w:hAnsi="Traditional Arabic" w:cs="Traditional Arabic" w:hint="cs"/>
          <w:sz w:val="44"/>
          <w:szCs w:val="32"/>
          <w:rtl/>
          <w:lang w:bidi="ar-EG"/>
        </w:rPr>
        <w:t>و</w:t>
      </w:r>
      <w:r w:rsidRPr="004850D3">
        <w:rPr>
          <w:rFonts w:ascii="Traditional Arabic" w:hAnsi="Traditional Arabic" w:cs="Traditional Arabic" w:hint="cs"/>
          <w:sz w:val="44"/>
          <w:szCs w:val="32"/>
          <w:rtl/>
          <w:lang w:bidi="ar-EG"/>
        </w:rPr>
        <w:t xml:space="preserve">أما التعزير </w:t>
      </w:r>
      <w:r>
        <w:rPr>
          <w:rFonts w:ascii="Traditional Arabic" w:hAnsi="Traditional Arabic" w:cs="Traditional Arabic" w:hint="cs"/>
          <w:sz w:val="44"/>
          <w:szCs w:val="32"/>
          <w:rtl/>
          <w:lang w:bidi="ar-EG"/>
        </w:rPr>
        <w:t>ف</w:t>
      </w:r>
      <w:r w:rsidRPr="004850D3">
        <w:rPr>
          <w:rFonts w:ascii="Traditional Arabic" w:hAnsi="Traditional Arabic" w:cs="Traditional Arabic" w:hint="cs"/>
          <w:sz w:val="44"/>
          <w:szCs w:val="32"/>
          <w:rtl/>
          <w:lang w:bidi="ar-EG"/>
        </w:rPr>
        <w:t>عقوبة غ</w:t>
      </w:r>
      <w:r>
        <w:rPr>
          <w:rFonts w:ascii="Traditional Arabic" w:hAnsi="Traditional Arabic" w:cs="Traditional Arabic" w:hint="cs"/>
          <w:sz w:val="44"/>
          <w:szCs w:val="32"/>
          <w:rtl/>
          <w:lang w:bidi="ar-EG"/>
        </w:rPr>
        <w:t>ير مقدرة، مفوض أمر</w:t>
      </w:r>
      <w:r w:rsidRPr="004850D3">
        <w:rPr>
          <w:rFonts w:ascii="Traditional Arabic" w:hAnsi="Traditional Arabic" w:cs="Traditional Arabic" w:hint="cs"/>
          <w:sz w:val="44"/>
          <w:szCs w:val="32"/>
          <w:rtl/>
          <w:lang w:bidi="ar-EG"/>
        </w:rPr>
        <w:t>ها إلى القاضي ل</w:t>
      </w:r>
      <w:r>
        <w:rPr>
          <w:rFonts w:ascii="Traditional Arabic" w:hAnsi="Traditional Arabic" w:cs="Traditional Arabic" w:hint="cs"/>
          <w:sz w:val="44"/>
          <w:szCs w:val="32"/>
          <w:rtl/>
          <w:lang w:bidi="ar-EG"/>
        </w:rPr>
        <w:t xml:space="preserve">أن يختار العقوبة </w:t>
      </w:r>
      <w:r w:rsidRPr="004850D3">
        <w:rPr>
          <w:rFonts w:ascii="Traditional Arabic" w:hAnsi="Traditional Arabic" w:cs="Traditional Arabic" w:hint="cs"/>
          <w:sz w:val="44"/>
          <w:szCs w:val="32"/>
          <w:rtl/>
          <w:lang w:bidi="ar-EG"/>
        </w:rPr>
        <w:t xml:space="preserve">حسب </w:t>
      </w:r>
      <w:r>
        <w:rPr>
          <w:rFonts w:ascii="Traditional Arabic" w:hAnsi="Traditional Arabic" w:cs="Traditional Arabic" w:hint="cs"/>
          <w:sz w:val="44"/>
          <w:szCs w:val="32"/>
          <w:rtl/>
          <w:lang w:bidi="ar-EG"/>
        </w:rPr>
        <w:t>ظروف الجريمة وأثار فسادها.</w:t>
      </w:r>
    </w:p>
    <w:p w:rsidR="00C96C0E" w:rsidRDefault="00C96C0E" w:rsidP="000525A8">
      <w:pPr>
        <w:pStyle w:val="ListParagraph"/>
        <w:numPr>
          <w:ilvl w:val="0"/>
          <w:numId w:val="2"/>
        </w:numPr>
        <w:bidi/>
        <w:spacing w:after="120" w:line="240" w:lineRule="auto"/>
        <w:ind w:left="375"/>
        <w:contextualSpacing w:val="0"/>
        <w:jc w:val="both"/>
        <w:rPr>
          <w:rFonts w:ascii="Traditional Arabic" w:hAnsi="Traditional Arabic" w:cs="Traditional Arabic"/>
          <w:b/>
          <w:bCs/>
          <w:sz w:val="44"/>
          <w:szCs w:val="32"/>
          <w:lang w:bidi="ar-EG"/>
        </w:rPr>
      </w:pPr>
      <w:r>
        <w:rPr>
          <w:rFonts w:ascii="Traditional Arabic" w:hAnsi="Traditional Arabic" w:cs="Traditional Arabic" w:hint="cs"/>
          <w:b/>
          <w:bCs/>
          <w:sz w:val="44"/>
          <w:szCs w:val="32"/>
          <w:rtl/>
          <w:lang w:bidi="ar-EG"/>
        </w:rPr>
        <w:t>من حيث العفو.</w:t>
      </w:r>
    </w:p>
    <w:p w:rsidR="00C96C0E" w:rsidRPr="004850D3" w:rsidRDefault="00C96C0E" w:rsidP="00865B8E">
      <w:pPr>
        <w:bidi/>
        <w:spacing w:after="120" w:line="240" w:lineRule="auto"/>
        <w:ind w:left="375"/>
        <w:jc w:val="both"/>
        <w:rPr>
          <w:rFonts w:ascii="Traditional Arabic" w:hAnsi="Traditional Arabic" w:cs="Traditional Arabic"/>
          <w:sz w:val="44"/>
          <w:szCs w:val="32"/>
          <w:lang w:bidi="ar-EG"/>
        </w:rPr>
      </w:pPr>
      <w:r>
        <w:rPr>
          <w:rFonts w:ascii="Traditional Arabic" w:hAnsi="Traditional Arabic" w:cs="Traditional Arabic" w:hint="cs"/>
          <w:sz w:val="44"/>
          <w:szCs w:val="32"/>
          <w:rtl/>
          <w:lang w:bidi="ar-EG"/>
        </w:rPr>
        <w:t>في جريمة القصاص العفو جائز من المجنى عليه، فإذا عفا ترتب أثره للمجنى عليه أن يقبل الدية، وليس للرئيس الأعلى للدولة أن يعفو عن العقوبة. وفي جريمة الحدود لا يجوز فيها العفو مطلقا سواء من المجنى عليه أو الرئيس الأعلى للدولة، فإذا عفا أحدهما كان عفوه باطلا. أما في جريمة التعزير فيجوز لولي الأمر حق العفو عن الجريمة وحق العفو عن العقوبة.</w:t>
      </w:r>
    </w:p>
    <w:p w:rsidR="00960F4A" w:rsidRDefault="00960F4A" w:rsidP="00960F4A">
      <w:pPr>
        <w:bidi/>
        <w:spacing w:after="120" w:line="240" w:lineRule="auto"/>
        <w:jc w:val="both"/>
        <w:rPr>
          <w:rFonts w:ascii="Traditional Arabic" w:hAnsi="Traditional Arabic" w:cs="Traditional Arabic"/>
          <w:b/>
          <w:bCs/>
          <w:sz w:val="44"/>
          <w:szCs w:val="32"/>
          <w:rtl/>
          <w:lang w:bidi="ar-EG"/>
        </w:rPr>
      </w:pPr>
    </w:p>
    <w:p w:rsidR="00960F4A" w:rsidRDefault="00960F4A" w:rsidP="00960F4A">
      <w:pPr>
        <w:bidi/>
        <w:spacing w:after="120" w:line="240" w:lineRule="auto"/>
        <w:jc w:val="both"/>
        <w:rPr>
          <w:rFonts w:ascii="Traditional Arabic" w:hAnsi="Traditional Arabic" w:cs="Traditional Arabic"/>
          <w:b/>
          <w:bCs/>
          <w:sz w:val="44"/>
          <w:szCs w:val="32"/>
          <w:rtl/>
          <w:lang w:bidi="ar-EG"/>
        </w:rPr>
      </w:pPr>
    </w:p>
    <w:p w:rsidR="00960F4A" w:rsidRDefault="00960F4A" w:rsidP="00960F4A">
      <w:pPr>
        <w:bidi/>
        <w:spacing w:after="120" w:line="240" w:lineRule="auto"/>
        <w:jc w:val="both"/>
        <w:rPr>
          <w:rFonts w:ascii="Traditional Arabic" w:hAnsi="Traditional Arabic" w:cs="Traditional Arabic"/>
          <w:b/>
          <w:bCs/>
          <w:sz w:val="44"/>
          <w:szCs w:val="32"/>
          <w:rtl/>
          <w:lang w:bidi="ar-EG"/>
        </w:rPr>
      </w:pPr>
    </w:p>
    <w:p w:rsidR="00960F4A" w:rsidRDefault="00960F4A" w:rsidP="00960F4A">
      <w:pPr>
        <w:bidi/>
        <w:spacing w:after="120" w:line="240" w:lineRule="auto"/>
        <w:jc w:val="both"/>
        <w:rPr>
          <w:rFonts w:ascii="Traditional Arabic" w:hAnsi="Traditional Arabic" w:cs="Traditional Arabic"/>
          <w:b/>
          <w:bCs/>
          <w:sz w:val="44"/>
          <w:szCs w:val="32"/>
          <w:rtl/>
          <w:lang w:bidi="ar-EG"/>
        </w:rPr>
      </w:pPr>
    </w:p>
    <w:p w:rsidR="00960F4A" w:rsidRPr="00960F4A" w:rsidRDefault="00960F4A" w:rsidP="00960F4A">
      <w:pPr>
        <w:bidi/>
        <w:spacing w:after="120" w:line="240" w:lineRule="auto"/>
        <w:jc w:val="both"/>
        <w:rPr>
          <w:rFonts w:ascii="Traditional Arabic" w:hAnsi="Traditional Arabic" w:cs="Traditional Arabic"/>
          <w:b/>
          <w:bCs/>
          <w:sz w:val="44"/>
          <w:szCs w:val="32"/>
          <w:lang w:bidi="ar-EG"/>
        </w:rPr>
      </w:pPr>
    </w:p>
    <w:p w:rsidR="00C96C0E" w:rsidRPr="003B6CF4" w:rsidRDefault="00C96C0E" w:rsidP="00960F4A">
      <w:pPr>
        <w:pStyle w:val="ListParagraph"/>
        <w:numPr>
          <w:ilvl w:val="0"/>
          <w:numId w:val="2"/>
        </w:numPr>
        <w:bidi/>
        <w:spacing w:after="120" w:line="240" w:lineRule="auto"/>
        <w:ind w:left="375"/>
        <w:contextualSpacing w:val="0"/>
        <w:jc w:val="both"/>
        <w:rPr>
          <w:rFonts w:ascii="Traditional Arabic" w:hAnsi="Traditional Arabic" w:cs="Traditional Arabic"/>
          <w:b/>
          <w:bCs/>
          <w:sz w:val="44"/>
          <w:szCs w:val="32"/>
          <w:lang w:bidi="ar-EG"/>
        </w:rPr>
      </w:pPr>
      <w:r>
        <w:rPr>
          <w:rFonts w:ascii="Traditional Arabic" w:hAnsi="Traditional Arabic" w:cs="Traditional Arabic" w:hint="cs"/>
          <w:b/>
          <w:bCs/>
          <w:sz w:val="44"/>
          <w:szCs w:val="32"/>
          <w:rtl/>
          <w:lang w:bidi="ar-EG"/>
        </w:rPr>
        <w:lastRenderedPageBreak/>
        <w:t>من حيث وجوب التنفيذ.</w:t>
      </w:r>
    </w:p>
    <w:p w:rsidR="00865B8E" w:rsidRDefault="00C96C0E" w:rsidP="005C1C55">
      <w:pPr>
        <w:bidi/>
        <w:spacing w:after="0" w:line="240" w:lineRule="auto"/>
        <w:ind w:left="374"/>
        <w:jc w:val="both"/>
        <w:rPr>
          <w:rFonts w:ascii="Traditional Arabic" w:hAnsi="Traditional Arabic" w:cs="Traditional Arabic"/>
          <w:sz w:val="44"/>
          <w:szCs w:val="32"/>
          <w:rtl/>
          <w:lang w:bidi="ar-EG"/>
        </w:rPr>
      </w:pPr>
      <w:r w:rsidRPr="008C4F83">
        <w:rPr>
          <w:rFonts w:ascii="Traditional Arabic" w:hAnsi="Traditional Arabic" w:cs="Traditional Arabic" w:hint="cs"/>
          <w:sz w:val="44"/>
          <w:szCs w:val="32"/>
          <w:rtl/>
          <w:lang w:bidi="ar-EG"/>
        </w:rPr>
        <w:t xml:space="preserve">الحدود عقوبة خالصة </w:t>
      </w:r>
      <w:r>
        <w:rPr>
          <w:rFonts w:ascii="Traditional Arabic" w:hAnsi="Traditional Arabic" w:cs="Traditional Arabic" w:hint="cs"/>
          <w:sz w:val="44"/>
          <w:szCs w:val="32"/>
          <w:rtl/>
          <w:lang w:bidi="ar-EG"/>
        </w:rPr>
        <w:t xml:space="preserve">وهي </w:t>
      </w:r>
      <w:r w:rsidRPr="008C4F83">
        <w:rPr>
          <w:rFonts w:ascii="Traditional Arabic" w:hAnsi="Traditional Arabic" w:cs="Traditional Arabic" w:hint="cs"/>
          <w:sz w:val="44"/>
          <w:szCs w:val="32"/>
          <w:rtl/>
          <w:lang w:bidi="ar-EG"/>
        </w:rPr>
        <w:t xml:space="preserve">حق لله تعالى وواجبة التنفيذ </w:t>
      </w:r>
      <w:r>
        <w:rPr>
          <w:rFonts w:ascii="Traditional Arabic" w:hAnsi="Traditional Arabic" w:cs="Traditional Arabic" w:hint="cs"/>
          <w:sz w:val="44"/>
          <w:szCs w:val="32"/>
          <w:rtl/>
          <w:lang w:bidi="ar-EG"/>
        </w:rPr>
        <w:t xml:space="preserve">من ولاة الأمر فليس فيها شفاعة لإسقاطها، بخلاف القصاص </w:t>
      </w:r>
      <w:r w:rsidRPr="008C4F83">
        <w:rPr>
          <w:rFonts w:ascii="Traditional Arabic" w:hAnsi="Traditional Arabic" w:cs="Traditional Arabic" w:hint="cs"/>
          <w:sz w:val="44"/>
          <w:szCs w:val="32"/>
          <w:rtl/>
          <w:lang w:bidi="ar-EG"/>
        </w:rPr>
        <w:t>إذا و</w:t>
      </w:r>
      <w:r>
        <w:rPr>
          <w:rFonts w:ascii="Traditional Arabic" w:hAnsi="Traditional Arabic" w:cs="Traditional Arabic" w:hint="cs"/>
          <w:sz w:val="44"/>
          <w:szCs w:val="32"/>
          <w:rtl/>
          <w:lang w:bidi="ar-EG"/>
        </w:rPr>
        <w:t xml:space="preserve">ُجد عفو من ولي الدم </w:t>
      </w:r>
      <w:r w:rsidRPr="008C4F83">
        <w:rPr>
          <w:rFonts w:ascii="Traditional Arabic" w:hAnsi="Traditional Arabic" w:cs="Traditional Arabic" w:hint="cs"/>
          <w:sz w:val="44"/>
          <w:szCs w:val="32"/>
          <w:rtl/>
          <w:lang w:bidi="ar-EG"/>
        </w:rPr>
        <w:t xml:space="preserve">انتقل إلى الدية؛ فذلك تخفيف ورحمة. ولكن إذا لم يكن </w:t>
      </w:r>
      <w:r>
        <w:rPr>
          <w:rFonts w:ascii="Traditional Arabic" w:hAnsi="Traditional Arabic" w:cs="Traditional Arabic" w:hint="cs"/>
          <w:sz w:val="44"/>
          <w:szCs w:val="32"/>
          <w:rtl/>
          <w:lang w:bidi="ar-EG"/>
        </w:rPr>
        <w:t xml:space="preserve">هناك عفو من </w:t>
      </w:r>
      <w:r w:rsidRPr="008C4F83">
        <w:rPr>
          <w:rFonts w:ascii="Traditional Arabic" w:hAnsi="Traditional Arabic" w:cs="Traditional Arabic" w:hint="cs"/>
          <w:sz w:val="44"/>
          <w:szCs w:val="32"/>
          <w:rtl/>
          <w:lang w:bidi="ar-EG"/>
        </w:rPr>
        <w:t xml:space="preserve">ولي الدم فيجب التنفيذ. وأما التعزير </w:t>
      </w:r>
      <w:r>
        <w:rPr>
          <w:rFonts w:ascii="Traditional Arabic" w:hAnsi="Traditional Arabic" w:cs="Traditional Arabic" w:hint="cs"/>
          <w:sz w:val="44"/>
          <w:szCs w:val="32"/>
          <w:rtl/>
          <w:lang w:bidi="ar-EG"/>
        </w:rPr>
        <w:t>ف</w:t>
      </w:r>
      <w:r w:rsidRPr="008C4F83">
        <w:rPr>
          <w:rFonts w:ascii="Traditional Arabic" w:hAnsi="Traditional Arabic" w:cs="Traditional Arabic" w:hint="cs"/>
          <w:sz w:val="44"/>
          <w:szCs w:val="32"/>
          <w:rtl/>
          <w:lang w:bidi="ar-EG"/>
        </w:rPr>
        <w:t>غير واجب على ولاة الأمر إن شاء أقامه وإن شاء تركه</w:t>
      </w:r>
      <w:r>
        <w:rPr>
          <w:rFonts w:ascii="Traditional Arabic" w:hAnsi="Traditional Arabic" w:cs="Traditional Arabic" w:hint="cs"/>
          <w:sz w:val="44"/>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3"/>
      </w:r>
      <w:r w:rsidRPr="00204CD8">
        <w:rPr>
          <w:rFonts w:ascii="Traditional Arabic" w:hAnsi="Traditional Arabic" w:cs="Traditional Arabic" w:hint="cs"/>
          <w:sz w:val="44"/>
          <w:szCs w:val="32"/>
          <w:vertAlign w:val="superscript"/>
          <w:rtl/>
          <w:lang w:bidi="ar-EG"/>
        </w:rPr>
        <w:t>)</w:t>
      </w:r>
    </w:p>
    <w:p w:rsidR="005C1C55" w:rsidRDefault="005C1C55" w:rsidP="00865B8E">
      <w:pPr>
        <w:bidi/>
        <w:spacing w:after="0" w:line="240" w:lineRule="auto"/>
        <w:jc w:val="center"/>
        <w:rPr>
          <w:rFonts w:ascii="Traditional Arabic" w:hAnsi="Traditional Arabic" w:cs="Traditional Arabic"/>
          <w:sz w:val="16"/>
          <w:szCs w:val="16"/>
          <w:lang w:val="en-US" w:bidi="ar-EG"/>
        </w:rPr>
      </w:pPr>
    </w:p>
    <w:p w:rsidR="005C1C55" w:rsidRPr="005C1C55" w:rsidRDefault="005C1C55" w:rsidP="005C1C55">
      <w:pPr>
        <w:bidi/>
        <w:spacing w:after="0" w:line="240" w:lineRule="auto"/>
        <w:jc w:val="center"/>
        <w:rPr>
          <w:rFonts w:ascii="Traditional Arabic" w:hAnsi="Traditional Arabic" w:cs="Traditional Arabic"/>
          <w:sz w:val="16"/>
          <w:szCs w:val="16"/>
          <w:lang w:val="en-US" w:bidi="ar-EG"/>
        </w:rPr>
      </w:pPr>
    </w:p>
    <w:p w:rsidR="00865B8E" w:rsidRPr="00865B8E" w:rsidRDefault="00865B8E" w:rsidP="005C1C55">
      <w:pPr>
        <w:bidi/>
        <w:spacing w:after="0" w:line="240" w:lineRule="auto"/>
        <w:jc w:val="center"/>
        <w:rPr>
          <w:rFonts w:ascii="Traditional Arabic" w:hAnsi="Traditional Arabic" w:cs="Traditional Arabic"/>
          <w:b/>
          <w:bCs/>
          <w:sz w:val="36"/>
          <w:szCs w:val="36"/>
          <w:rtl/>
          <w:lang w:bidi="ar-EG"/>
        </w:rPr>
      </w:pPr>
      <w:r w:rsidRPr="00865B8E">
        <w:rPr>
          <w:rFonts w:ascii="Traditional Arabic" w:hAnsi="Traditional Arabic" w:cs="Traditional Arabic" w:hint="cs"/>
          <w:b/>
          <w:bCs/>
          <w:sz w:val="36"/>
          <w:szCs w:val="36"/>
          <w:rtl/>
          <w:lang w:bidi="ar-EG"/>
        </w:rPr>
        <w:t>المبحث الثالث</w:t>
      </w:r>
    </w:p>
    <w:p w:rsidR="00865B8E" w:rsidRDefault="00F0078B" w:rsidP="006E0A14">
      <w:pPr>
        <w:bidi/>
        <w:spacing w:after="240" w:line="240" w:lineRule="auto"/>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تحليل مميّزات </w:t>
      </w:r>
      <w:r w:rsidR="003D0A7B">
        <w:rPr>
          <w:rFonts w:ascii="Traditional Arabic" w:hAnsi="Traditional Arabic" w:cs="Traditional Arabic" w:hint="cs"/>
          <w:b/>
          <w:bCs/>
          <w:sz w:val="36"/>
          <w:szCs w:val="36"/>
          <w:rtl/>
          <w:lang w:bidi="ar-EG"/>
        </w:rPr>
        <w:t>ل</w:t>
      </w:r>
      <w:r w:rsidR="00865B8E" w:rsidRPr="00865B8E">
        <w:rPr>
          <w:rFonts w:ascii="Traditional Arabic" w:hAnsi="Traditional Arabic" w:cs="Traditional Arabic" w:hint="cs"/>
          <w:b/>
          <w:bCs/>
          <w:sz w:val="36"/>
          <w:szCs w:val="36"/>
          <w:rtl/>
          <w:lang w:bidi="ar-EG"/>
        </w:rPr>
        <w:t xml:space="preserve">خصائص </w:t>
      </w:r>
      <w:r>
        <w:rPr>
          <w:rFonts w:ascii="Traditional Arabic" w:hAnsi="Traditional Arabic" w:cs="Traditional Arabic" w:hint="cs"/>
          <w:b/>
          <w:bCs/>
          <w:sz w:val="36"/>
          <w:szCs w:val="36"/>
          <w:rtl/>
          <w:lang w:bidi="ar-EG"/>
        </w:rPr>
        <w:t>ا</w:t>
      </w:r>
      <w:r w:rsidR="00865B8E" w:rsidRPr="00865B8E">
        <w:rPr>
          <w:rFonts w:ascii="Traditional Arabic" w:hAnsi="Traditional Arabic" w:cs="Traditional Arabic" w:hint="cs"/>
          <w:b/>
          <w:bCs/>
          <w:sz w:val="36"/>
          <w:szCs w:val="36"/>
          <w:rtl/>
          <w:lang w:bidi="ar-EG"/>
        </w:rPr>
        <w:t>لعقوبة الجنائية في الشريعة الإسلامية</w:t>
      </w:r>
    </w:p>
    <w:p w:rsidR="00865B8E" w:rsidRPr="006E0A14" w:rsidRDefault="006E0A14" w:rsidP="006E0A14">
      <w:pPr>
        <w:autoSpaceDE w:val="0"/>
        <w:autoSpaceDN w:val="0"/>
        <w:bidi/>
        <w:adjustRightInd w:val="0"/>
        <w:spacing w:after="12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إن من محاسن الشريعة الإسلامية أنها قد جعلت العقوبات لرعاية مصالح الناس ودرء المفاسد عنهم، والعقوبات في الشريعة الإسلامية ليس المقصود بها الهلاك والانتقام، وإنما هي زجر الجاني والردع المجتمع، منعا لوقوع الجريمة. وقد اختصت العقوبة في الشريعة الإسلامية بعدة أمور التي لا تشاركها فيها أي تشريعات</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أخرى في العالم، فمن </w:t>
      </w:r>
      <w:r w:rsidR="00F0078B">
        <w:rPr>
          <w:rFonts w:ascii="Traditional Arabic" w:hAnsi="Traditional Arabic" w:cs="Traditional Arabic" w:hint="cs"/>
          <w:sz w:val="32"/>
          <w:szCs w:val="32"/>
          <w:rtl/>
        </w:rPr>
        <w:t>مميّزات لخصائص ا</w:t>
      </w:r>
      <w:r>
        <w:rPr>
          <w:rFonts w:ascii="Traditional Arabic" w:hAnsi="Traditional Arabic" w:cs="Traditional Arabic" w:hint="cs"/>
          <w:sz w:val="32"/>
          <w:szCs w:val="32"/>
          <w:rtl/>
        </w:rPr>
        <w:t xml:space="preserve">لعقوبة </w:t>
      </w:r>
      <w:r w:rsidR="002C66D9">
        <w:rPr>
          <w:rFonts w:ascii="Traditional Arabic" w:hAnsi="Traditional Arabic" w:cs="Traditional Arabic" w:hint="cs"/>
          <w:sz w:val="32"/>
          <w:szCs w:val="32"/>
          <w:rtl/>
        </w:rPr>
        <w:t xml:space="preserve">الجنائية </w:t>
      </w:r>
      <w:r>
        <w:rPr>
          <w:rFonts w:ascii="Traditional Arabic" w:hAnsi="Traditional Arabic" w:cs="Traditional Arabic" w:hint="cs"/>
          <w:sz w:val="32"/>
          <w:szCs w:val="32"/>
          <w:rtl/>
        </w:rPr>
        <w:t>في الشريعة الإسلامية ما يلي:</w:t>
      </w:r>
    </w:p>
    <w:p w:rsidR="00865B8E" w:rsidRPr="006E0A14" w:rsidRDefault="006E0A14" w:rsidP="006E0A14">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أولا: </w:t>
      </w:r>
      <w:r w:rsidR="00865B8E" w:rsidRPr="006E0A14">
        <w:rPr>
          <w:rFonts w:ascii="Traditional Arabic" w:hAnsi="Traditional Arabic" w:cs="Traditional Arabic" w:hint="cs"/>
          <w:b/>
          <w:bCs/>
          <w:sz w:val="32"/>
          <w:szCs w:val="32"/>
          <w:rtl/>
        </w:rPr>
        <w:t>الرحمة</w:t>
      </w:r>
    </w:p>
    <w:p w:rsidR="00865B8E" w:rsidRPr="003C0523" w:rsidRDefault="00865B8E" w:rsidP="006E0A14">
      <w:pPr>
        <w:bidi/>
        <w:spacing w:after="120" w:line="240" w:lineRule="auto"/>
        <w:ind w:firstLine="720"/>
        <w:jc w:val="both"/>
        <w:rPr>
          <w:rFonts w:ascii="Traditional Arabic" w:hAnsi="Traditional Arabic" w:cs="Traditional Arabic"/>
          <w:sz w:val="44"/>
          <w:szCs w:val="32"/>
          <w:rtl/>
          <w:lang w:bidi="ar-EG"/>
        </w:rPr>
      </w:pPr>
      <w:r>
        <w:rPr>
          <w:rFonts w:ascii="Traditional Arabic" w:hAnsi="Traditional Arabic" w:cs="Traditional Arabic" w:hint="cs"/>
          <w:sz w:val="44"/>
          <w:szCs w:val="32"/>
          <w:rtl/>
          <w:lang w:bidi="ar-EG"/>
        </w:rPr>
        <w:t>الرحمة تعني إرادة الخير والنفع أو المصلحة لمن يريد رحمته، ودفع الضرر والشرّ عنه. فالرحمة المرعية في العقوبة هي الرحمة العامة بالجماعة لا قيد فيها ولا استثناء عنها، وهذا ينظر إلى المصلحة العامة المتعلقة بكل أفراد المجتمع، بقطْع النظر عن مصلحة كل شخصية بعينها.</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4"/>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xml:space="preserve"> </w:t>
      </w:r>
      <w:r>
        <w:rPr>
          <w:rFonts w:ascii="Traditional Arabic" w:hAnsi="Traditional Arabic" w:cs="Traditional Arabic" w:hint="cs"/>
          <w:sz w:val="32"/>
          <w:szCs w:val="32"/>
          <w:rtl/>
        </w:rPr>
        <w:t>ومن المعلوم أن العقوبة بكل صورها وأشكالها تلحق الألم أو الأذى بالجاني، ولكن في أثرها رحمة أو مصلحة، سواء كان للجاني أو المجتمع عامة</w:t>
      </w:r>
      <w:r>
        <w:rPr>
          <w:rFonts w:cs="Traditional Arabic" w:hint="cs"/>
          <w:sz w:val="30"/>
          <w:szCs w:val="32"/>
          <w:rtl/>
        </w:rPr>
        <w:t>،</w:t>
      </w:r>
      <w:r>
        <w:rPr>
          <w:rFonts w:cs="Traditional Arabic" w:hint="cs"/>
          <w:sz w:val="32"/>
          <w:szCs w:val="32"/>
          <w:rtl/>
        </w:rPr>
        <w:t xml:space="preserve"> أما الألم أو الأذى الذي يظهر في العقوبة فيكون وسيلة إيجابية تمنع كل إنسان من ارتكاب الجريمة، إذن محلّ الامتناع فيه مصلحة ظاهرة. لو ارتكب شخص جريمة ثم عوقب ففي هذا العقاب رحمة مؤكدة للمجتمع بإزالة الفساد وقطع العضو الفاسد فيه، ومن ثم يترتب اطمئنان المجتمع على حياتهم بإخافة منْ تحدثه نفسه بارتكاب الجريمة.</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5"/>
      </w:r>
      <w:r w:rsidRPr="00204CD8">
        <w:rPr>
          <w:rFonts w:ascii="Traditional Arabic" w:hAnsi="Traditional Arabic" w:cs="Traditional Arabic" w:hint="cs"/>
          <w:sz w:val="44"/>
          <w:szCs w:val="32"/>
          <w:vertAlign w:val="superscript"/>
          <w:rtl/>
          <w:lang w:bidi="ar-EG"/>
        </w:rPr>
        <w:t>)</w:t>
      </w:r>
    </w:p>
    <w:p w:rsidR="00865B8E" w:rsidRPr="00FE0DB3" w:rsidRDefault="00865B8E" w:rsidP="006E0A14">
      <w:pPr>
        <w:bidi/>
        <w:spacing w:after="120" w:line="240" w:lineRule="auto"/>
        <w:ind w:firstLine="720"/>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lang w:bidi="ar-EG"/>
        </w:rPr>
        <w:t>و</w:t>
      </w:r>
      <w:r>
        <w:rPr>
          <w:rFonts w:cs="Traditional Arabic" w:hint="cs"/>
          <w:sz w:val="32"/>
          <w:szCs w:val="32"/>
          <w:rtl/>
        </w:rPr>
        <w:t>بالنسبة إلى الجاني فالرحمة تتجلى في مغفرة الله ورحمته التي تحوطه بعد إقامة العقوبة عليه، ولهذا قد تكون العقوبة كفارات للآثام وتغسل أثرها وتمحو ذنبها وتجعل الجاني نكالا لمن يريد أن يفعل مثل فعله.</w:t>
      </w:r>
      <w:r>
        <w:rPr>
          <w:rFonts w:cs="Traditional Arabic" w:hint="cs"/>
          <w:sz w:val="30"/>
          <w:szCs w:val="32"/>
          <w:rtl/>
        </w:rPr>
        <w:t xml:space="preserve"> فالرحمة هنا بمنزلة وصْف الدواء المر الكريه للمريض، ولكن وراء وصفه إرادة الصحة للمريض</w:t>
      </w:r>
      <w:r>
        <w:rPr>
          <w:rFonts w:ascii="Traditional Arabic" w:hAnsi="Traditional Arabic" w:cs="Traditional Arabic" w:hint="cs"/>
          <w:sz w:val="32"/>
          <w:szCs w:val="32"/>
          <w:rtl/>
        </w:rPr>
        <w:t xml:space="preserve">. والرحمة لا تعني الرأفة والشفقة، </w:t>
      </w:r>
      <w:r>
        <w:rPr>
          <w:rFonts w:ascii="Traditional Arabic" w:hAnsi="Traditional Arabic" w:cs="Traditional Arabic" w:hint="cs"/>
          <w:sz w:val="32"/>
          <w:szCs w:val="32"/>
          <w:rtl/>
        </w:rPr>
        <w:lastRenderedPageBreak/>
        <w:t>وإنما هي المنفعة والمصلحة للناس وإن كان طريقها مرا كريها.</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6"/>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xml:space="preserve"> ومن </w:t>
      </w:r>
      <w:r w:rsidRPr="00B9173C">
        <w:rPr>
          <w:rFonts w:ascii="Traditional Arabic" w:hAnsi="Traditional Arabic" w:cs="Traditional Arabic" w:hint="cs"/>
          <w:sz w:val="44"/>
          <w:szCs w:val="32"/>
          <w:rtl/>
          <w:lang w:bidi="ar-EG"/>
        </w:rPr>
        <w:t>الرحمة أيضا</w:t>
      </w:r>
      <w:r>
        <w:rPr>
          <w:rFonts w:ascii="Traditional Arabic" w:hAnsi="Traditional Arabic" w:cs="Traditional Arabic" w:hint="cs"/>
          <w:sz w:val="44"/>
          <w:szCs w:val="32"/>
          <w:rtl/>
          <w:lang w:bidi="ar-EG"/>
        </w:rPr>
        <w:t xml:space="preserve"> </w:t>
      </w:r>
      <w:r w:rsidRPr="00B9173C">
        <w:rPr>
          <w:rFonts w:ascii="Traditional Arabic" w:hAnsi="Traditional Arabic" w:cs="Traditional Arabic" w:hint="cs"/>
          <w:sz w:val="44"/>
          <w:szCs w:val="32"/>
          <w:rtl/>
          <w:lang w:bidi="ar-EG"/>
        </w:rPr>
        <w:t xml:space="preserve">أن الشريعة الإسلامية قد تراعي أصلا صحة الجاني عند </w:t>
      </w:r>
      <w:r>
        <w:rPr>
          <w:rFonts w:ascii="Traditional Arabic" w:hAnsi="Traditional Arabic" w:cs="Traditional Arabic" w:hint="cs"/>
          <w:sz w:val="44"/>
          <w:szCs w:val="32"/>
          <w:rtl/>
          <w:lang w:bidi="ar-EG"/>
        </w:rPr>
        <w:t>إقامة العقوبة عليه</w:t>
      </w:r>
      <w:r w:rsidRPr="00B9173C">
        <w:rPr>
          <w:rFonts w:ascii="Traditional Arabic" w:hAnsi="Traditional Arabic" w:cs="Traditional Arabic" w:hint="cs"/>
          <w:sz w:val="44"/>
          <w:szCs w:val="32"/>
          <w:rtl/>
          <w:lang w:bidi="ar-EG"/>
        </w:rPr>
        <w:t>، وذلك بأن لا يقع الضرب على عضو واحد من أعضاء الجسم وبتفادى أعضاء الجسم التي تفضي إلى الهلاك</w:t>
      </w:r>
      <w:r>
        <w:rPr>
          <w:rFonts w:ascii="Traditional Arabic" w:hAnsi="Traditional Arabic" w:cs="Traditional Arabic" w:hint="cs"/>
          <w:sz w:val="44"/>
          <w:szCs w:val="32"/>
          <w:rtl/>
          <w:lang w:bidi="ar-EG"/>
        </w:rPr>
        <w:t xml:space="preserve"> أي تمزق للجلد؛ لأن </w:t>
      </w:r>
      <w:r w:rsidRPr="00B9173C">
        <w:rPr>
          <w:rFonts w:ascii="Traditional Arabic" w:hAnsi="Traditional Arabic" w:cs="Traditional Arabic" w:hint="cs"/>
          <w:sz w:val="44"/>
          <w:szCs w:val="32"/>
          <w:rtl/>
          <w:lang w:bidi="ar-EG"/>
        </w:rPr>
        <w:t>العقوبة شرعت زجرا وليس مهلكا. وقد أمر الشارع بتأجيل تنفيذ العقوبة على الجاني إما بسبب المر</w:t>
      </w:r>
      <w:r>
        <w:rPr>
          <w:rFonts w:ascii="Traditional Arabic" w:hAnsi="Traditional Arabic" w:cs="Traditional Arabic" w:hint="cs"/>
          <w:sz w:val="44"/>
          <w:szCs w:val="32"/>
          <w:rtl/>
          <w:lang w:bidi="ar-EG"/>
        </w:rPr>
        <w:t>ض أو الح</w:t>
      </w:r>
      <w:r w:rsidRPr="00B9173C">
        <w:rPr>
          <w:rFonts w:ascii="Traditional Arabic" w:hAnsi="Traditional Arabic" w:cs="Traditional Arabic" w:hint="cs"/>
          <w:sz w:val="44"/>
          <w:szCs w:val="32"/>
          <w:rtl/>
          <w:lang w:bidi="ar-EG"/>
        </w:rPr>
        <w:t>مل؛ و</w:t>
      </w:r>
      <w:r>
        <w:rPr>
          <w:rFonts w:ascii="Traditional Arabic" w:hAnsi="Traditional Arabic" w:cs="Traditional Arabic" w:hint="cs"/>
          <w:sz w:val="44"/>
          <w:szCs w:val="32"/>
          <w:rtl/>
          <w:lang w:bidi="ar-EG"/>
        </w:rPr>
        <w:t>ذلك لكي لا يجمع على الجاني</w:t>
      </w:r>
      <w:r w:rsidRPr="00B9173C">
        <w:rPr>
          <w:rFonts w:ascii="Traditional Arabic" w:hAnsi="Traditional Arabic" w:cs="Traditional Arabic" w:hint="cs"/>
          <w:sz w:val="44"/>
          <w:szCs w:val="32"/>
          <w:rtl/>
          <w:lang w:bidi="ar-EG"/>
        </w:rPr>
        <w:t xml:space="preserve"> بين ألم المرض وألم العقوبة معا</w:t>
      </w:r>
      <w:r w:rsidRPr="00B9173C">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7"/>
      </w:r>
      <w:r w:rsidRPr="00B9173C">
        <w:rPr>
          <w:rFonts w:ascii="Traditional Arabic" w:hAnsi="Traditional Arabic" w:cs="Traditional Arabic" w:hint="cs"/>
          <w:sz w:val="44"/>
          <w:szCs w:val="32"/>
          <w:vertAlign w:val="superscript"/>
          <w:rtl/>
          <w:lang w:bidi="ar-EG"/>
        </w:rPr>
        <w:t>)</w:t>
      </w:r>
      <w:r w:rsidRPr="00B9173C">
        <w:rPr>
          <w:rFonts w:ascii="Traditional Arabic" w:hAnsi="Traditional Arabic" w:cs="Traditional Arabic" w:hint="cs"/>
          <w:sz w:val="44"/>
          <w:szCs w:val="32"/>
          <w:rtl/>
          <w:lang w:bidi="ar-EG"/>
        </w:rPr>
        <w:t>، ل</w:t>
      </w:r>
      <w:r>
        <w:rPr>
          <w:rFonts w:ascii="Traditional Arabic" w:hAnsi="Traditional Arabic" w:cs="Traditional Arabic" w:hint="cs"/>
          <w:sz w:val="44"/>
          <w:szCs w:val="32"/>
          <w:rtl/>
          <w:lang w:bidi="ar-EG"/>
        </w:rPr>
        <w:t>قوله صلى الله عليه وسلم</w:t>
      </w:r>
      <w:r w:rsidRPr="00B9173C">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w:t>
      </w:r>
      <w:r w:rsidRPr="00B9173C">
        <w:rPr>
          <w:rFonts w:ascii="Traditional Arabic" w:hAnsi="Traditional Arabic" w:cs="Traditional Arabic" w:hint="cs"/>
          <w:color w:val="000000"/>
          <w:sz w:val="32"/>
          <w:szCs w:val="32"/>
          <w:rtl/>
        </w:rPr>
        <w:t>أحسن إليهَا، فإذا وضعت فأتنِي بهَ</w:t>
      </w:r>
      <w:r>
        <w:rPr>
          <w:rFonts w:ascii="Traditional Arabic" w:hAnsi="Traditional Arabic" w:cs="Traditional Arabic" w:hint="cs"/>
          <w:color w:val="000000"/>
          <w:sz w:val="32"/>
          <w:szCs w:val="32"/>
          <w:rtl/>
        </w:rPr>
        <w:t>ا</w:t>
      </w:r>
      <w:r>
        <w:rPr>
          <w:rFonts w:ascii="Traditional Arabic" w:hAnsi="Traditional Arabic" w:cs="Traditional Arabic"/>
          <w:color w:val="000000"/>
          <w:sz w:val="32"/>
          <w:szCs w:val="32"/>
          <w:rtl/>
        </w:rPr>
        <w:t>»</w:t>
      </w:r>
      <w:r>
        <w:rPr>
          <w:rFonts w:ascii="Traditional Arabic" w:hAnsi="Traditional Arabic" w:cs="Traditional Arabic" w:hint="cs"/>
          <w:color w:val="000000"/>
          <w:sz w:val="28"/>
          <w:szCs w:val="28"/>
          <w:rtl/>
        </w:rPr>
        <w:t>.</w:t>
      </w:r>
      <w:r w:rsidRPr="00B9173C">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8"/>
      </w:r>
      <w:r w:rsidRPr="00B9173C">
        <w:rPr>
          <w:rFonts w:ascii="Traditional Arabic" w:hAnsi="Traditional Arabic" w:cs="Traditional Arabic" w:hint="cs"/>
          <w:sz w:val="44"/>
          <w:szCs w:val="32"/>
          <w:vertAlign w:val="superscript"/>
          <w:rtl/>
          <w:lang w:bidi="ar-EG"/>
        </w:rPr>
        <w:t>)</w:t>
      </w:r>
    </w:p>
    <w:p w:rsidR="00865B8E" w:rsidRPr="006E0A14" w:rsidRDefault="006E0A14" w:rsidP="006E0A14">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ثانيا: </w:t>
      </w:r>
      <w:r w:rsidR="00865B8E" w:rsidRPr="006E0A14">
        <w:rPr>
          <w:rFonts w:ascii="Traditional Arabic" w:hAnsi="Traditional Arabic" w:cs="Traditional Arabic" w:hint="cs"/>
          <w:b/>
          <w:bCs/>
          <w:sz w:val="32"/>
          <w:szCs w:val="32"/>
          <w:rtl/>
        </w:rPr>
        <w:t>العدالة</w:t>
      </w:r>
    </w:p>
    <w:p w:rsidR="00865B8E" w:rsidRPr="00B4232B" w:rsidRDefault="00865B8E" w:rsidP="006E0A14">
      <w:pPr>
        <w:autoSpaceDE w:val="0"/>
        <w:autoSpaceDN w:val="0"/>
        <w:bidi/>
        <w:adjustRightInd w:val="0"/>
        <w:spacing w:after="120" w:line="240" w:lineRule="auto"/>
        <w:ind w:left="14" w:firstLine="706"/>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العدالة من إحدى المزايا التي تعدّ من خصائص العقوبة في الشريعة الإسلامية. هذه الخاصية تقتضيها موازين العقوبات العامة، ويوجبها إلزام السلطة الحاكمة بالعدل؛ حتى لا يكون اضطراب الموازين؛ ولئلا يتجرأ المفسدون في الأرض على متابعة فسادهم،</w:t>
      </w:r>
      <w:r w:rsidRPr="00456B5D">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قال الله تعالى: </w:t>
      </w:r>
      <w:r w:rsidRPr="00D16BB0">
        <w:rPr>
          <w:rFonts w:ascii="Traditional Arabic" w:hAnsi="Traditional Arabic" w:cs="Traditional Arabic"/>
          <w:color w:val="000000"/>
          <w:sz w:val="32"/>
          <w:szCs w:val="32"/>
          <w:rtl/>
          <w:lang w:bidi="ar-EG"/>
        </w:rPr>
        <w:t>﴿</w:t>
      </w:r>
      <w:r>
        <w:sym w:font="HQPB4" w:char="F0F4"/>
      </w:r>
      <w:r>
        <w:sym w:font="HQPB1" w:char="F089"/>
      </w:r>
      <w:r>
        <w:sym w:font="HQPB5" w:char="F073"/>
      </w:r>
      <w:r>
        <w:sym w:font="HQPB2" w:char="F029"/>
      </w:r>
      <w:r>
        <w:sym w:font="HQPB5" w:char="F073"/>
      </w:r>
      <w:r>
        <w:sym w:font="HQPB2" w:char="F039"/>
      </w:r>
      <w:r>
        <w:rPr>
          <w:rFonts w:ascii="(normal text)" w:hAnsi="(normal text)"/>
          <w:rtl/>
        </w:rPr>
        <w:t xml:space="preserve"> </w:t>
      </w:r>
      <w:r>
        <w:sym w:font="HQPB1" w:char="F024"/>
      </w:r>
      <w:r>
        <w:sym w:font="HQPB5" w:char="F075"/>
      </w:r>
      <w:r>
        <w:sym w:font="HQPB2" w:char="F05A"/>
      </w:r>
      <w:r>
        <w:sym w:font="HQPB4" w:char="F0F9"/>
      </w:r>
      <w:r>
        <w:sym w:font="HQPB2" w:char="F03D"/>
      </w:r>
      <w:r>
        <w:sym w:font="HQPB5" w:char="F079"/>
      </w:r>
      <w:r>
        <w:sym w:font="HQPB1" w:char="F099"/>
      </w:r>
      <w:r>
        <w:sym w:font="HQPB4" w:char="F0F6"/>
      </w:r>
      <w:r>
        <w:sym w:font="HQPB1" w:char="F091"/>
      </w:r>
      <w:r>
        <w:sym w:font="HQPB5" w:char="F072"/>
      </w:r>
      <w:r>
        <w:sym w:font="HQPB1" w:char="F026"/>
      </w:r>
      <w:r>
        <w:rPr>
          <w:rFonts w:ascii="(normal text)" w:hAnsi="(normal text)"/>
          <w:rtl/>
        </w:rPr>
        <w:t xml:space="preserve"> </w:t>
      </w:r>
      <w:r>
        <w:sym w:font="HQPB1" w:char="F024"/>
      </w:r>
      <w:r>
        <w:sym w:font="HQPB5" w:char="F06F"/>
      </w:r>
      <w:r>
        <w:sym w:font="HQPB2" w:char="F059"/>
      </w:r>
      <w:r>
        <w:sym w:font="HQPB5" w:char="F06E"/>
      </w:r>
      <w:r>
        <w:sym w:font="HQPB2" w:char="F03D"/>
      </w:r>
      <w:r>
        <w:sym w:font="HQPB4" w:char="F0DF"/>
      </w:r>
      <w:r>
        <w:sym w:font="HQPB1" w:char="F099"/>
      </w:r>
      <w:r>
        <w:sym w:font="HQPB4" w:char="F0E2"/>
      </w:r>
      <w:r>
        <w:sym w:font="HQPB1" w:char="F091"/>
      </w:r>
      <w:r>
        <w:rPr>
          <w:rFonts w:ascii="(normal text)" w:hAnsi="(normal text)"/>
          <w:rtl/>
        </w:rPr>
        <w:t xml:space="preserve"> </w:t>
      </w:r>
      <w:r>
        <w:sym w:font="HQPB4" w:char="F0CF"/>
      </w:r>
      <w:r>
        <w:sym w:font="HQPB1" w:char="F04D"/>
      </w:r>
      <w:r>
        <w:sym w:font="HQPB2" w:char="F0BB"/>
      </w:r>
      <w:r>
        <w:sym w:font="HQPB5" w:char="F075"/>
      </w:r>
      <w:r>
        <w:sym w:font="HQPB2" w:char="F05A"/>
      </w:r>
      <w:r>
        <w:sym w:font="HQPB4" w:char="F0C9"/>
      </w:r>
      <w:r>
        <w:sym w:font="HQPB4" w:char="F069"/>
      </w:r>
      <w:r>
        <w:sym w:font="HQPB2" w:char="F08F"/>
      </w:r>
      <w:r>
        <w:sym w:font="HQPB5" w:char="F074"/>
      </w:r>
      <w:r>
        <w:sym w:font="HQPB1" w:char="F037"/>
      </w:r>
      <w:r>
        <w:sym w:font="HQPB4" w:char="F0F8"/>
      </w:r>
      <w:r>
        <w:sym w:font="HQPB2" w:char="F039"/>
      </w:r>
      <w:r>
        <w:sym w:font="HQPB5" w:char="F024"/>
      </w:r>
      <w:r>
        <w:sym w:font="HQPB1" w:char="F024"/>
      </w:r>
      <w:r>
        <w:sym w:font="HQPB4" w:char="F0CE"/>
      </w:r>
      <w:r>
        <w:sym w:font="HQPB1" w:char="F02F"/>
      </w:r>
      <w:r>
        <w:rPr>
          <w:rFonts w:ascii="(normal text)" w:hAnsi="(normal text)"/>
          <w:rtl/>
        </w:rPr>
        <w:t xml:space="preserve"> </w:t>
      </w:r>
      <w:r>
        <w:sym w:font="HQPB1" w:char="F024"/>
      </w:r>
      <w:r>
        <w:sym w:font="HQPB5" w:char="F075"/>
      </w:r>
      <w:r>
        <w:sym w:font="HQPB2" w:char="F05A"/>
      </w:r>
      <w:r>
        <w:sym w:font="HQPB4" w:char="F0F8"/>
      </w:r>
      <w:r>
        <w:sym w:font="HQPB2" w:char="F039"/>
      </w:r>
      <w:r>
        <w:sym w:font="HQPB5" w:char="F074"/>
      </w:r>
      <w:r>
        <w:sym w:font="HQPB1" w:char="F093"/>
      </w:r>
      <w:r>
        <w:sym w:font="HQPB2" w:char="F052"/>
      </w:r>
      <w:r>
        <w:sym w:font="HQPB5" w:char="F072"/>
      </w:r>
      <w:r>
        <w:sym w:font="HQPB1" w:char="F026"/>
      </w:r>
      <w:r>
        <w:sym w:font="HQPB5" w:char="F075"/>
      </w:r>
      <w:r>
        <w:sym w:font="HQPB2" w:char="F072"/>
      </w:r>
      <w:r>
        <w:rPr>
          <w:rFonts w:ascii="(normal text)" w:hAnsi="(normal text)"/>
          <w:rtl/>
        </w:rPr>
        <w:t xml:space="preserve"> </w:t>
      </w:r>
      <w:r>
        <w:sym w:font="HQPB4" w:char="F0DE"/>
      </w:r>
      <w:r>
        <w:sym w:font="HQPB2" w:char="F04F"/>
      </w:r>
      <w:r>
        <w:sym w:font="HQPB4" w:char="F0DF"/>
      </w:r>
      <w:r>
        <w:sym w:font="HQPB2" w:char="F067"/>
      </w:r>
      <w:r>
        <w:sym w:font="HQPB5" w:char="F079"/>
      </w:r>
      <w:r>
        <w:sym w:font="HQPB1" w:char="F0E8"/>
      </w:r>
      <w:r>
        <w:sym w:font="HQPB5" w:char="F074"/>
      </w:r>
      <w:r>
        <w:sym w:font="HQPB2" w:char="F042"/>
      </w:r>
      <w:r>
        <w:rPr>
          <w:rFonts w:ascii="(normal text)" w:hAnsi="(normal text)"/>
          <w:rtl/>
        </w:rPr>
        <w:t xml:space="preserve"> </w:t>
      </w:r>
      <w:r>
        <w:sym w:font="HQPB5" w:char="F07C"/>
      </w:r>
      <w:r>
        <w:sym w:font="HQPB1" w:char="F03D"/>
      </w:r>
      <w:r>
        <w:sym w:font="HQPB2" w:char="F0BB"/>
      </w:r>
      <w:r>
        <w:sym w:font="HQPB5" w:char="F074"/>
      </w:r>
      <w:r>
        <w:sym w:font="HQPB1" w:char="F047"/>
      </w:r>
      <w:r>
        <w:sym w:font="HQPB4" w:char="F0C5"/>
      </w:r>
      <w:r>
        <w:sym w:font="HQPB2" w:char="F033"/>
      </w:r>
      <w:r>
        <w:sym w:font="HQPB4" w:char="F0F8"/>
      </w:r>
      <w:r>
        <w:sym w:font="HQPB2" w:char="F039"/>
      </w:r>
      <w:r>
        <w:sym w:font="HQPB5" w:char="F024"/>
      </w:r>
      <w:r>
        <w:sym w:font="HQPB1" w:char="F023"/>
      </w:r>
      <w:r>
        <w:rPr>
          <w:rFonts w:ascii="(normal text)" w:hAnsi="(normal text)"/>
          <w:rtl/>
        </w:rPr>
        <w:t xml:space="preserve"> </w:t>
      </w:r>
      <w:r>
        <w:sym w:font="HQPB5" w:char="F09A"/>
      </w:r>
      <w:r>
        <w:sym w:font="HQPB2" w:char="F063"/>
      </w:r>
      <w:r>
        <w:sym w:font="HQPB1" w:char="F023"/>
      </w:r>
      <w:r>
        <w:sym w:font="HQPB5" w:char="F075"/>
      </w:r>
      <w:r>
        <w:sym w:font="HQPB1" w:char="F094"/>
      </w:r>
      <w:r>
        <w:sym w:font="HQPB2" w:char="F08D"/>
      </w:r>
      <w:r>
        <w:sym w:font="HQPB4" w:char="F0CF"/>
      </w:r>
      <w:r>
        <w:sym w:font="HQPB2" w:char="F04A"/>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5" w:char="F074"/>
      </w:r>
      <w:r>
        <w:sym w:font="HQPB2" w:char="F050"/>
      </w:r>
      <w:r>
        <w:sym w:font="HQPB2" w:char="F071"/>
      </w:r>
      <w:r>
        <w:sym w:font="HQPB4" w:char="F0E0"/>
      </w:r>
      <w:r>
        <w:sym w:font="HQPB2" w:char="F029"/>
      </w:r>
      <w:r>
        <w:sym w:font="HQPB5" w:char="F075"/>
      </w:r>
      <w:r>
        <w:sym w:font="HQPB2" w:char="F08B"/>
      </w:r>
      <w:r>
        <w:sym w:font="HQPB4" w:char="F0CF"/>
      </w:r>
      <w:r>
        <w:sym w:font="HQPB2" w:char="F039"/>
      </w:r>
      <w:r>
        <w:rPr>
          <w:rFonts w:ascii="(normal text)" w:hAnsi="(normal text)"/>
          <w:rtl/>
        </w:rPr>
        <w:t xml:space="preserve"> </w:t>
      </w:r>
      <w:r>
        <w:sym w:font="HQPB4" w:char="F0E2"/>
      </w:r>
      <w:r>
        <w:sym w:font="HQPB1" w:char="F0A8"/>
      </w:r>
      <w:r>
        <w:sym w:font="HQPB1" w:char="F024"/>
      </w:r>
      <w:r>
        <w:sym w:font="HQPB4" w:char="F0A8"/>
      </w:r>
      <w:r>
        <w:sym w:font="HQPB2" w:char="F059"/>
      </w:r>
      <w:r>
        <w:sym w:font="HQPB2" w:char="F039"/>
      </w:r>
      <w:r>
        <w:sym w:font="HQPB5" w:char="F024"/>
      </w:r>
      <w:r>
        <w:sym w:font="HQPB1" w:char="F023"/>
      </w:r>
      <w:r>
        <w:rPr>
          <w:rFonts w:ascii="(normal text)" w:hAnsi="(normal text)"/>
          <w:rtl/>
        </w:rPr>
        <w:t xml:space="preserve"> </w:t>
      </w:r>
      <w:r>
        <w:sym w:font="HQPB4" w:char="F0C5"/>
      </w:r>
      <w:r>
        <w:sym w:font="HQPB1" w:char="F0DD"/>
      </w:r>
      <w:r>
        <w:sym w:font="HQPB4" w:char="F0F3"/>
      </w:r>
      <w:r>
        <w:sym w:font="HQPB1" w:char="F0A1"/>
      </w:r>
      <w:r>
        <w:sym w:font="HQPB4" w:char="F0C9"/>
      </w:r>
      <w:r>
        <w:sym w:font="HQPB2" w:char="F029"/>
      </w:r>
      <w:r>
        <w:sym w:font="HQPB4" w:char="F0F8"/>
      </w:r>
      <w:r>
        <w:sym w:font="HQPB2" w:char="F039"/>
      </w:r>
      <w:r>
        <w:sym w:font="HQPB5" w:char="F024"/>
      </w:r>
      <w:r>
        <w:sym w:font="HQPB1" w:char="F024"/>
      </w:r>
      <w:r>
        <w:sym w:font="HQPB4" w:char="F0CE"/>
      </w:r>
      <w:r>
        <w:sym w:font="HQPB1" w:char="F02F"/>
      </w:r>
      <w:r>
        <w:rPr>
          <w:rFonts w:ascii="(normal text)" w:hAnsi="(normal text)"/>
          <w:rtl/>
        </w:rPr>
        <w:t xml:space="preserve"> </w:t>
      </w:r>
      <w:r>
        <w:sym w:font="HQPB4" w:char="F028"/>
      </w:r>
      <w:r>
        <w:rPr>
          <w:rFonts w:ascii="(normal text)" w:hAnsi="(normal text)"/>
          <w:rtl/>
        </w:rPr>
        <w:t xml:space="preserve"> </w:t>
      </w:r>
      <w:r>
        <w:sym w:font="HQPB1" w:char="F024"/>
      </w:r>
      <w:r>
        <w:sym w:font="HQPB5" w:char="F075"/>
      </w:r>
      <w:r>
        <w:sym w:font="HQPB2" w:char="F05A"/>
      </w:r>
      <w:r>
        <w:sym w:font="HQPB4" w:char="F0F8"/>
      </w:r>
      <w:r>
        <w:sym w:font="HQPB2" w:char="F039"/>
      </w:r>
      <w:r>
        <w:sym w:font="HQPB5" w:char="F074"/>
      </w:r>
      <w:r>
        <w:sym w:font="HQPB1" w:char="F093"/>
      </w:r>
      <w:r>
        <w:sym w:font="HQPB2" w:char="F052"/>
      </w:r>
      <w:r>
        <w:sym w:font="HQPB5" w:char="F072"/>
      </w:r>
      <w:r>
        <w:sym w:font="HQPB1" w:char="F026"/>
      </w:r>
      <w:r>
        <w:sym w:font="HQPB5" w:char="F075"/>
      </w:r>
      <w:r>
        <w:sym w:font="HQPB2" w:char="F072"/>
      </w:r>
      <w:r>
        <w:rPr>
          <w:rFonts w:ascii="(normal text)" w:hAnsi="(normal text)"/>
          <w:rtl/>
        </w:rPr>
        <w:t xml:space="preserve"> </w:t>
      </w:r>
      <w:r>
        <w:sym w:font="HQPB5" w:char="F079"/>
      </w:r>
      <w:r>
        <w:sym w:font="HQPB1" w:char="F089"/>
      </w:r>
      <w:r>
        <w:sym w:font="HQPB2" w:char="F083"/>
      </w:r>
      <w:r>
        <w:sym w:font="HQPB4" w:char="F0CF"/>
      </w:r>
      <w:r>
        <w:sym w:font="HQPB1" w:char="F089"/>
      </w:r>
      <w:r>
        <w:sym w:font="HQPB5" w:char="F070"/>
      </w:r>
      <w:r>
        <w:sym w:font="HQPB1" w:char="F074"/>
      </w:r>
      <w:r>
        <w:sym w:font="HQPB4" w:char="F0F8"/>
      </w:r>
      <w:r>
        <w:sym w:font="HQPB2" w:char="F03A"/>
      </w:r>
      <w:r>
        <w:sym w:font="HQPB5" w:char="F024"/>
      </w:r>
      <w:r>
        <w:sym w:font="HQPB1" w:char="F023"/>
      </w:r>
      <w:r>
        <w:rPr>
          <w:rFonts w:ascii="(normal text)" w:hAnsi="(normal text)"/>
          <w:rtl/>
        </w:rPr>
        <w:t xml:space="preserve"> </w:t>
      </w:r>
      <w:r>
        <w:sym w:font="HQPB4" w:char="F0CF"/>
      </w:r>
      <w:r>
        <w:sym w:font="HQPB2" w:char="F06D"/>
      </w:r>
      <w:r>
        <w:sym w:font="HQPB2" w:char="F08A"/>
      </w:r>
      <w:r>
        <w:sym w:font="HQPB4" w:char="F0CF"/>
      </w:r>
      <w:r>
        <w:sym w:font="HQPB1" w:char="F0F9"/>
      </w:r>
      <w:r>
        <w:rPr>
          <w:rFonts w:ascii="(normal text)" w:hAnsi="(normal text)"/>
          <w:rtl/>
        </w:rPr>
        <w:t xml:space="preserve"> </w:t>
      </w:r>
      <w:r>
        <w:sym w:font="HQPB4" w:char="F0D3"/>
      </w:r>
      <w:r>
        <w:sym w:font="HQPB1" w:char="F0A8"/>
      </w:r>
      <w:r>
        <w:sym w:font="HQPB4" w:char="F0F9"/>
      </w:r>
      <w:r>
        <w:sym w:font="HQPB1" w:char="F027"/>
      </w:r>
      <w:r>
        <w:sym w:font="HQPB5" w:char="F074"/>
      </w:r>
      <w:r>
        <w:sym w:font="HQPB1" w:char="F02F"/>
      </w:r>
      <w:r>
        <w:rPr>
          <w:rFonts w:ascii="(normal text)" w:hAnsi="(normal text)"/>
          <w:rtl/>
        </w:rPr>
        <w:t xml:space="preserve"> </w:t>
      </w:r>
      <w:r>
        <w:sym w:font="HQPB4" w:char="F0D3"/>
      </w:r>
      <w:r>
        <w:sym w:font="HQPB1" w:char="F089"/>
      </w:r>
      <w:r>
        <w:sym w:font="HQPB2" w:char="F083"/>
      </w:r>
      <w:r>
        <w:sym w:font="HQPB4" w:char="F0CF"/>
      </w:r>
      <w:r>
        <w:sym w:font="HQPB1" w:char="F089"/>
      </w:r>
      <w:r>
        <w:sym w:font="HQPB5" w:char="F078"/>
      </w:r>
      <w:r>
        <w:sym w:font="HQPB1" w:char="F0A9"/>
      </w:r>
      <w:r>
        <w:rPr>
          <w:rFonts w:ascii="(normal text)" w:hAnsi="(normal text)"/>
          <w:rtl/>
        </w:rPr>
        <w:t xml:space="preserve"> </w:t>
      </w:r>
      <w:r>
        <w:sym w:font="HQPB4" w:char="F0DF"/>
      </w:r>
      <w:r>
        <w:sym w:font="HQPB1" w:char="F0EC"/>
      </w:r>
      <w:r>
        <w:sym w:font="HQPB4" w:char="F0CF"/>
      </w:r>
      <w:r>
        <w:sym w:font="HQPB1" w:char="F0FF"/>
      </w:r>
      <w:r>
        <w:sym w:font="HQPB2" w:char="F0BB"/>
      </w:r>
      <w:r>
        <w:sym w:font="HQPB5" w:char="F06F"/>
      </w:r>
      <w:r>
        <w:sym w:font="HQPB2" w:char="F059"/>
      </w:r>
      <w:r>
        <w:sym w:font="HQPB5" w:char="F074"/>
      </w:r>
      <w:r>
        <w:sym w:font="HQPB2" w:char="F042"/>
      </w:r>
      <w:r>
        <w:sym w:font="HQPB5" w:char="F075"/>
      </w:r>
      <w:r>
        <w:sym w:font="HQPB2" w:char="F072"/>
      </w:r>
      <w:r>
        <w:rPr>
          <w:rFonts w:ascii="(normal text)" w:hAnsi="(normal text)"/>
          <w:rtl/>
        </w:rPr>
        <w:t xml:space="preserve"> </w:t>
      </w:r>
      <w:r>
        <w:sym w:font="HQPB4" w:char="F0C4"/>
      </w:r>
      <w:r>
        <w:sym w:font="HQPB1" w:char="F0A8"/>
      </w:r>
      <w:r>
        <w:sym w:font="HQPB1" w:char="F024"/>
      </w:r>
      <w:r>
        <w:sym w:font="HQPB4" w:char="F0A8"/>
      </w:r>
      <w:r>
        <w:sym w:font="HQPB2" w:char="F05A"/>
      </w:r>
      <w:r>
        <w:sym w:font="HQPB2" w:char="F03D"/>
      </w:r>
      <w:r>
        <w:sym w:font="HQPB4" w:char="F0CF"/>
      </w:r>
      <w:r>
        <w:sym w:font="HQPB2" w:char="F039"/>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29"/>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وفي الشريعة الإسلامية أن كل إنسان مجزي بعمله، إن خيرا فخير وإن شرا فشر، </w:t>
      </w:r>
      <w:r>
        <w:rPr>
          <w:rFonts w:ascii="Traditional Arabic" w:hAnsi="Traditional Arabic" w:cs="Traditional Arabic" w:hint="cs"/>
          <w:sz w:val="32"/>
          <w:szCs w:val="32"/>
          <w:shd w:val="clear" w:color="auto" w:fill="FFFFFF"/>
          <w:rtl/>
        </w:rPr>
        <w:t>ولهذا فإن العقوبة لا تصيب إلا منْ يرتكب الجريمة التي تستوجب هذه العقوبة</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0"/>
      </w:r>
      <w:r w:rsidRPr="00B029D1">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shd w:val="clear" w:color="auto" w:fill="FFFFFF"/>
          <w:rtl/>
        </w:rPr>
        <w:t>، لقوله تعالى:</w:t>
      </w:r>
      <w:r w:rsidRPr="00456B5D">
        <w:rPr>
          <w:rFonts w:ascii="Traditional Arabic" w:hAnsi="Traditional Arabic" w:cs="Traditional Arabic"/>
          <w:color w:val="000000"/>
          <w:sz w:val="32"/>
          <w:szCs w:val="32"/>
          <w:rtl/>
          <w:lang w:bidi="ar-EG"/>
        </w:rPr>
        <w:t xml:space="preserve"> </w:t>
      </w:r>
      <w:r w:rsidRPr="00D16BB0">
        <w:rPr>
          <w:rFonts w:ascii="Traditional Arabic" w:hAnsi="Traditional Arabic" w:cs="Traditional Arabic"/>
          <w:color w:val="000000"/>
          <w:sz w:val="32"/>
          <w:szCs w:val="32"/>
          <w:rtl/>
          <w:lang w:bidi="ar-EG"/>
        </w:rPr>
        <w:t>﴿</w:t>
      </w:r>
      <w:r>
        <w:sym w:font="HQPB4" w:char="F0F6"/>
      </w:r>
      <w:r>
        <w:sym w:font="HQPB5" w:char="F09F"/>
      </w:r>
      <w:r>
        <w:sym w:font="HQPB2" w:char="F077"/>
      </w:r>
      <w:r>
        <w:sym w:font="HQPB5" w:char="F075"/>
      </w:r>
      <w:r>
        <w:sym w:font="HQPB2" w:char="F072"/>
      </w:r>
      <w:r>
        <w:rPr>
          <w:rFonts w:ascii="(normal text)" w:hAnsi="(normal text)"/>
          <w:rtl/>
        </w:rPr>
        <w:t xml:space="preserve"> </w:t>
      </w:r>
      <w:r>
        <w:sym w:font="HQPB4" w:char="F0E2"/>
      </w:r>
      <w:r>
        <w:sym w:font="HQPB1" w:char="F091"/>
      </w:r>
      <w:r>
        <w:sym w:font="HQPB4" w:char="F0CC"/>
      </w:r>
      <w:r>
        <w:sym w:font="HQPB1" w:char="F093"/>
      </w:r>
      <w:r>
        <w:sym w:font="HQPB5" w:char="F073"/>
      </w:r>
      <w:r>
        <w:sym w:font="HQPB1" w:char="F03F"/>
      </w:r>
      <w:r>
        <w:rPr>
          <w:rFonts w:ascii="(normal text)" w:hAnsi="(normal text)"/>
          <w:rtl/>
        </w:rPr>
        <w:t xml:space="preserve"> </w:t>
      </w:r>
      <w:r>
        <w:sym w:font="HQPB4" w:char="F0D7"/>
      </w:r>
      <w:r>
        <w:sym w:font="HQPB2" w:char="F06F"/>
      </w:r>
      <w:r>
        <w:sym w:font="HQPB5" w:char="F075"/>
      </w:r>
      <w:r>
        <w:sym w:font="HQPB1" w:char="F091"/>
      </w:r>
      <w:r>
        <w:sym w:font="HQPB4" w:char="F0CE"/>
      </w:r>
      <w:r>
        <w:sym w:font="HQPB1" w:char="F097"/>
      </w:r>
      <w:r>
        <w:sym w:font="HQPB1" w:char="F023"/>
      </w:r>
      <w:r>
        <w:sym w:font="HQPB5" w:char="F075"/>
      </w:r>
      <w:r>
        <w:sym w:font="HQPB2" w:char="F072"/>
      </w:r>
      <w:r>
        <w:rPr>
          <w:rFonts w:ascii="(normal text)" w:hAnsi="(normal text)"/>
          <w:rtl/>
        </w:rPr>
        <w:t xml:space="preserve"> </w:t>
      </w:r>
      <w:r>
        <w:sym w:font="HQPB5" w:char="F075"/>
      </w:r>
      <w:r>
        <w:sym w:font="HQPB1" w:char="F091"/>
      </w:r>
      <w:r>
        <w:sym w:font="HQPB4" w:char="F0F8"/>
      </w:r>
      <w:r>
        <w:sym w:font="HQPB1" w:char="F097"/>
      </w:r>
      <w:r>
        <w:sym w:font="HQPB4" w:char="F0CD"/>
      </w:r>
      <w:r>
        <w:sym w:font="HQPB2" w:char="F072"/>
      </w:r>
      <w:r>
        <w:rPr>
          <w:rFonts w:ascii="(normal text)" w:hAnsi="(normal text)"/>
          <w:rtl/>
        </w:rPr>
        <w:t xml:space="preserve"> </w:t>
      </w:r>
      <w:r>
        <w:sym w:font="HQPB5" w:char="F033"/>
      </w:r>
      <w:r>
        <w:sym w:font="HQPB2" w:char="F093"/>
      </w:r>
      <w:r>
        <w:sym w:font="HQPB5" w:char="F074"/>
      </w:r>
      <w:r>
        <w:sym w:font="HQPB1" w:char="F08D"/>
      </w:r>
      <w:r>
        <w:sym w:font="HQPB4" w:char="F0F7"/>
      </w:r>
      <w:r>
        <w:sym w:font="HQPB1" w:char="F07A"/>
      </w:r>
      <w:r>
        <w:sym w:font="HQPB4" w:char="F0E9"/>
      </w:r>
      <w:r>
        <w:sym w:font="HQPB1" w:char="F026"/>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1"/>
      </w:r>
      <w:r w:rsidRPr="00204CD8">
        <w:rPr>
          <w:rFonts w:ascii="Traditional Arabic" w:hAnsi="Traditional Arabic" w:cs="Traditional Arabic" w:hint="cs"/>
          <w:sz w:val="44"/>
          <w:szCs w:val="32"/>
          <w:vertAlign w:val="superscript"/>
          <w:rtl/>
          <w:lang w:bidi="ar-EG"/>
        </w:rPr>
        <w:t>)</w:t>
      </w:r>
    </w:p>
    <w:p w:rsidR="00865B8E" w:rsidRPr="00944E99" w:rsidRDefault="00865B8E" w:rsidP="006E0A14">
      <w:pPr>
        <w:autoSpaceDE w:val="0"/>
        <w:autoSpaceDN w:val="0"/>
        <w:bidi/>
        <w:adjustRightInd w:val="0"/>
        <w:spacing w:after="120" w:line="240" w:lineRule="auto"/>
        <w:ind w:left="14" w:firstLine="706"/>
        <w:jc w:val="both"/>
        <w:rPr>
          <w:rFonts w:ascii="Traditional Arabic" w:hAnsi="Traditional Arabic" w:cs="Traditional Arabic"/>
          <w:sz w:val="32"/>
          <w:szCs w:val="32"/>
          <w:rtl/>
          <w:lang w:bidi="ar-EG"/>
        </w:rPr>
      </w:pPr>
      <w:r>
        <w:rPr>
          <w:rFonts w:ascii="Traditional Arabic" w:hAnsi="Traditional Arabic" w:cs="Traditional Arabic" w:hint="cs"/>
          <w:sz w:val="44"/>
          <w:szCs w:val="32"/>
          <w:rtl/>
          <w:lang w:bidi="ar-EG"/>
        </w:rPr>
        <w:t>جاءت الشريعة الإسلامية في هذا العالم تحقيقا لإقامة العدالة بين الناس.</w:t>
      </w:r>
      <w:r>
        <w:rPr>
          <w:rFonts w:ascii="Traditional Arabic" w:hAnsi="Traditional Arabic" w:cs="Traditional Arabic" w:hint="cs"/>
          <w:sz w:val="32"/>
          <w:szCs w:val="32"/>
          <w:rtl/>
          <w:lang w:bidi="ar-EG"/>
        </w:rPr>
        <w:t xml:space="preserve"> وإقامة العدالة في العقوبة تطبق على جميع مرتكيبها مادامت شروط وجوب العقوبة متحققة فيهم؛ ولذلك فلا يوجد فرق بين الأغنياء والضعفاء أو بين الشريف والوضيع أو بين أحمر وأسود أو بين الحاكم والمحكوم عليه</w:t>
      </w:r>
      <w:r>
        <w:rPr>
          <w:rFonts w:ascii="Traditional Arabic" w:hAnsi="Traditional Arabic" w:cs="Traditional Arabic" w:hint="cs"/>
          <w:sz w:val="32"/>
          <w:szCs w:val="32"/>
          <w:rtl/>
        </w:rPr>
        <w:t xml:space="preserve">. فتطبيق العقوبة على جميع أفراد المجتمع يحقق العدالة؛ </w:t>
      </w:r>
      <w:r>
        <w:rPr>
          <w:rFonts w:ascii="Traditional Arabic" w:hAnsi="Traditional Arabic" w:cs="Traditional Arabic" w:hint="cs"/>
          <w:sz w:val="32"/>
          <w:szCs w:val="32"/>
          <w:rtl/>
          <w:lang w:bidi="ar-EG"/>
        </w:rPr>
        <w:t>لأن كل فرد يعتبر متساويا أمام التشريع الإسلامي أو القانون الإلهي وليس لإنسان على آخر فضل إلا بالتقوى والعمل الصالح</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2"/>
      </w:r>
      <w:r w:rsidRPr="00B029D1">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لقوله تعالى: </w:t>
      </w:r>
      <w:r w:rsidRPr="00D16BB0">
        <w:rPr>
          <w:rFonts w:ascii="Traditional Arabic" w:hAnsi="Traditional Arabic" w:cs="Traditional Arabic"/>
          <w:color w:val="000000"/>
          <w:sz w:val="32"/>
          <w:szCs w:val="32"/>
          <w:rtl/>
          <w:lang w:bidi="ar-EG"/>
        </w:rPr>
        <w:t>﴿</w:t>
      </w:r>
      <w:r>
        <w:sym w:font="HQPB1" w:char="F023"/>
      </w:r>
      <w:r>
        <w:sym w:font="HQPB5" w:char="F073"/>
      </w:r>
      <w:r>
        <w:sym w:font="HQPB1" w:char="F08C"/>
      </w:r>
      <w:r>
        <w:sym w:font="HQPB4" w:char="F0CE"/>
      </w:r>
      <w:r>
        <w:sym w:font="HQPB1" w:char="F029"/>
      </w:r>
      <w:r>
        <w:sym w:font="HQPB5" w:char="F075"/>
      </w:r>
      <w:r>
        <w:sym w:font="HQPB2" w:char="F072"/>
      </w:r>
      <w:r>
        <w:rPr>
          <w:rFonts w:ascii="(normal text)" w:hAnsi="(normal text)"/>
          <w:rtl/>
        </w:rPr>
        <w:t xml:space="preserve"> </w:t>
      </w:r>
      <w:r>
        <w:sym w:font="HQPB2" w:char="F04F"/>
      </w:r>
      <w:r>
        <w:sym w:font="HQPB4" w:char="F0E7"/>
      </w:r>
      <w:r>
        <w:sym w:font="HQPB1" w:char="F046"/>
      </w:r>
      <w:r>
        <w:sym w:font="HQPB4" w:char="F0F4"/>
      </w:r>
      <w:r>
        <w:sym w:font="HQPB2" w:char="F04A"/>
      </w:r>
      <w:r>
        <w:sym w:font="HQPB5" w:char="F073"/>
      </w:r>
      <w:r>
        <w:sym w:font="HQPB2" w:char="F033"/>
      </w:r>
      <w:r>
        <w:sym w:font="HQPB5" w:char="F079"/>
      </w:r>
      <w:r>
        <w:sym w:font="HQPB1" w:char="F06D"/>
      </w:r>
      <w:r>
        <w:rPr>
          <w:rFonts w:ascii="(normal text)" w:hAnsi="(normal text)"/>
          <w:rtl/>
        </w:rPr>
        <w:t xml:space="preserve"> </w:t>
      </w:r>
      <w:r>
        <w:sym w:font="HQPB5" w:char="F074"/>
      </w:r>
      <w:r>
        <w:sym w:font="HQPB2" w:char="F0FB"/>
      </w:r>
      <w:r>
        <w:sym w:font="HQPB4" w:char="F0F7"/>
      </w:r>
      <w:r>
        <w:sym w:font="HQPB2" w:char="F0FC"/>
      </w:r>
      <w:r>
        <w:sym w:font="HQPB5" w:char="F074"/>
      </w:r>
      <w:r>
        <w:sym w:font="HQPB1" w:char="F02F"/>
      </w:r>
      <w:r>
        <w:rPr>
          <w:rFonts w:ascii="(normal text)" w:hAnsi="(normal text)"/>
          <w:rtl/>
        </w:rPr>
        <w:t xml:space="preserve"> </w:t>
      </w:r>
      <w:r>
        <w:sym w:font="HQPB4" w:char="F0C4"/>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2" w:char="F062"/>
      </w:r>
      <w:r>
        <w:sym w:font="HQPB5" w:char="F072"/>
      </w:r>
      <w:r>
        <w:sym w:font="HQPB1" w:char="F026"/>
      </w:r>
      <w:r>
        <w:rPr>
          <w:rFonts w:ascii="(normal text)" w:hAnsi="(normal text)"/>
          <w:rtl/>
        </w:rPr>
        <w:t xml:space="preserve"> </w:t>
      </w:r>
      <w:r>
        <w:sym w:font="HQPB5" w:char="F028"/>
      </w:r>
      <w:r>
        <w:sym w:font="HQPB1" w:char="F023"/>
      </w:r>
      <w:r>
        <w:sym w:font="HQPB2" w:char="F071"/>
      </w:r>
      <w:r>
        <w:sym w:font="HQPB4" w:char="F0DF"/>
      </w:r>
      <w:r>
        <w:sym w:font="HQPB2" w:char="F04A"/>
      </w:r>
      <w:r>
        <w:sym w:font="HQPB4" w:char="F0E4"/>
      </w:r>
      <w:r>
        <w:sym w:font="HQPB2" w:char="F033"/>
      </w:r>
      <w:r>
        <w:sym w:font="HQPB4" w:char="F0F8"/>
      </w:r>
      <w:r>
        <w:sym w:font="HQPB1" w:char="F074"/>
      </w:r>
      <w:r>
        <w:sym w:font="HQPB5" w:char="F072"/>
      </w:r>
      <w:r>
        <w:sym w:font="HQPB1" w:char="F042"/>
      </w:r>
      <w:r>
        <w:rPr>
          <w:rFonts w:ascii="(normal text)" w:hAnsi="(normal text)"/>
          <w:rtl/>
        </w:rPr>
        <w:t xml:space="preserve"> </w:t>
      </w:r>
      <w:r>
        <w:sym w:font="HQPB4" w:char="F0C9"/>
      </w:r>
      <w:r>
        <w:sym w:font="HQPB2" w:char="F041"/>
      </w:r>
      <w:r>
        <w:sym w:font="HQPB4" w:char="F0F4"/>
      </w:r>
      <w:r>
        <w:sym w:font="HQPB1" w:char="F089"/>
      </w:r>
      <w:r>
        <w:sym w:font="HQPB5" w:char="F079"/>
      </w:r>
      <w:r>
        <w:sym w:font="HQPB1" w:char="F0E8"/>
      </w:r>
      <w:r>
        <w:sym w:font="HQPB4" w:char="F0F8"/>
      </w:r>
      <w:r>
        <w:sym w:font="HQPB2" w:char="F039"/>
      </w:r>
      <w:r>
        <w:sym w:font="HQPB5" w:char="F024"/>
      </w:r>
      <w:r>
        <w:sym w:font="HQPB1" w:char="F024"/>
      </w:r>
      <w:r>
        <w:sym w:font="HQPB4" w:char="F0CE"/>
      </w:r>
      <w:r>
        <w:sym w:font="HQPB1" w:char="F02F"/>
      </w:r>
      <w:r>
        <w:rPr>
          <w:rFonts w:ascii="Traditional Arabic" w:hAnsi="Traditional Arabic" w:cs="Traditional Arabic"/>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3"/>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و</w:t>
      </w:r>
      <w:r>
        <w:rPr>
          <w:rFonts w:ascii="Traditional Arabic" w:hAnsi="Traditional Arabic" w:cs="Traditional Arabic" w:hint="cs"/>
          <w:sz w:val="32"/>
          <w:szCs w:val="32"/>
          <w:rtl/>
          <w:lang w:bidi="ar-EG"/>
        </w:rPr>
        <w:t xml:space="preserve">لما روي عن </w:t>
      </w:r>
      <w:r>
        <w:rPr>
          <w:rFonts w:ascii="Traditional Arabic" w:hAnsi="Traditional Arabic" w:cs="Traditional Arabic" w:hint="cs"/>
          <w:sz w:val="32"/>
          <w:szCs w:val="32"/>
          <w:rtl/>
          <w:lang w:bidi="ar-EG"/>
        </w:rPr>
        <w:lastRenderedPageBreak/>
        <w:t xml:space="preserve">عائشة: أن أسامة كلَّمَ النبيّ صلى الله عليه وسلم في امرأةٍ، فقال: </w:t>
      </w:r>
      <w:r>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إنّما هلكَ منْ كان قَبلكُمْ أنَّهمْ كانُوْا يُقيمُوْنَ الحدّ عَلَى الوَضيعِ ويتركونَ الشَّريفَ، والذي نفسي بيده لو فَاطِمَةُ فَعَلَتْ ذلك لقَطَعْتُ يَدَهَا</w:t>
      </w:r>
      <w:r>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4"/>
      </w:r>
      <w:r w:rsidRPr="00204CD8">
        <w:rPr>
          <w:rFonts w:ascii="Traditional Arabic" w:hAnsi="Traditional Arabic" w:cs="Traditional Arabic" w:hint="cs"/>
          <w:sz w:val="44"/>
          <w:szCs w:val="32"/>
          <w:vertAlign w:val="superscript"/>
          <w:rtl/>
          <w:lang w:bidi="ar-EG"/>
        </w:rPr>
        <w:t>)</w:t>
      </w:r>
    </w:p>
    <w:p w:rsidR="00865B8E" w:rsidRPr="006E0A14" w:rsidRDefault="006E0A14" w:rsidP="006E0A14">
      <w:pPr>
        <w:autoSpaceDE w:val="0"/>
        <w:autoSpaceDN w:val="0"/>
        <w:bidi/>
        <w:adjustRightInd w:val="0"/>
        <w:spacing w:after="120" w:line="240" w:lineRule="auto"/>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ثالثا: </w:t>
      </w:r>
      <w:r w:rsidR="00865B8E" w:rsidRPr="006E0A14">
        <w:rPr>
          <w:rFonts w:ascii="Traditional Arabic" w:hAnsi="Traditional Arabic" w:cs="Traditional Arabic" w:hint="cs"/>
          <w:b/>
          <w:bCs/>
          <w:sz w:val="32"/>
          <w:szCs w:val="32"/>
          <w:rtl/>
          <w:lang w:bidi="ar-EG"/>
        </w:rPr>
        <w:t>المساواة بين الجريمة والعقوبة</w:t>
      </w:r>
    </w:p>
    <w:p w:rsidR="00865B8E" w:rsidRPr="0018670B" w:rsidRDefault="00865B8E" w:rsidP="006E0A14">
      <w:pPr>
        <w:autoSpaceDE w:val="0"/>
        <w:autoSpaceDN w:val="0"/>
        <w:bidi/>
        <w:adjustRightInd w:val="0"/>
        <w:spacing w:after="120" w:line="240" w:lineRule="auto"/>
        <w:ind w:left="14" w:firstLine="706"/>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ويقصد بخاصية المساواة بين الجريمة والعقوبة أن العقوبة بقدر الجريمة أي تكون من جنس عمل الجاني، والدليل على ذلك قوله تعالى: </w:t>
      </w:r>
      <w:r w:rsidRPr="00904CDB">
        <w:rPr>
          <w:rFonts w:ascii="Traditional Arabic" w:hAnsi="Traditional Arabic" w:cs="Traditional Arabic"/>
          <w:color w:val="000000"/>
          <w:sz w:val="32"/>
          <w:szCs w:val="32"/>
          <w:rtl/>
          <w:lang w:bidi="ar-EG"/>
        </w:rPr>
        <w:t>﴿</w:t>
      </w:r>
      <w:r>
        <w:sym w:font="HQPB5" w:char="F028"/>
      </w:r>
      <w:r>
        <w:sym w:font="HQPB1" w:char="F023"/>
      </w:r>
      <w:r>
        <w:sym w:font="HQPB4" w:char="F0E4"/>
      </w:r>
      <w:r>
        <w:sym w:font="HQPB2" w:char="F074"/>
      </w:r>
      <w:r>
        <w:sym w:font="HQPB2" w:char="F0C2"/>
      </w:r>
      <w:r>
        <w:sym w:font="HQPB5" w:char="F074"/>
      </w:r>
      <w:r>
        <w:sym w:font="HQPB1" w:char="F093"/>
      </w:r>
      <w:r>
        <w:sym w:font="HQPB5" w:char="F079"/>
      </w:r>
      <w:r>
        <w:sym w:font="HQPB1" w:char="F05F"/>
      </w:r>
      <w:r>
        <w:sym w:font="HQPB5" w:char="F075"/>
      </w:r>
      <w:r>
        <w:sym w:font="HQPB2" w:char="F072"/>
      </w:r>
      <w:r>
        <w:rPr>
          <w:rFonts w:ascii="(normal text)" w:hAnsi="(normal text)"/>
          <w:rtl/>
        </w:rPr>
        <w:t xml:space="preserve"> </w:t>
      </w:r>
      <w:r>
        <w:sym w:font="HQPB4" w:char="F037"/>
      </w:r>
      <w:r>
        <w:sym w:font="HQPB2" w:char="F070"/>
      </w:r>
      <w:r>
        <w:sym w:font="HQPB5" w:char="F079"/>
      </w:r>
      <w:r>
        <w:sym w:font="HQPB2" w:char="F0A5"/>
      </w:r>
      <w:r>
        <w:sym w:font="HQPB4" w:char="F0CD"/>
      </w:r>
      <w:r>
        <w:sym w:font="HQPB4" w:char="F068"/>
      </w:r>
      <w:r>
        <w:sym w:font="HQPB2" w:char="F08A"/>
      </w:r>
      <w:r>
        <w:sym w:font="HQPB5" w:char="F079"/>
      </w:r>
      <w:r>
        <w:sym w:font="HQPB1" w:char="F099"/>
      </w:r>
      <w:r>
        <w:rPr>
          <w:rFonts w:ascii="(normal text)" w:hAnsi="(normal text)"/>
          <w:rtl/>
        </w:rPr>
        <w:t xml:space="preserve"> </w:t>
      </w:r>
      <w:r>
        <w:sym w:font="HQPB4" w:char="F0D7"/>
      </w:r>
      <w:r>
        <w:sym w:font="HQPB2" w:char="F070"/>
      </w:r>
      <w:r>
        <w:sym w:font="HQPB5" w:char="F079"/>
      </w:r>
      <w:r>
        <w:sym w:font="HQPB2" w:char="F0A5"/>
      </w:r>
      <w:r>
        <w:sym w:font="HQPB4" w:char="F0CD"/>
      </w:r>
      <w:r>
        <w:sym w:font="HQPB4" w:char="F068"/>
      </w:r>
      <w:r>
        <w:sym w:font="HQPB2" w:char="F08A"/>
      </w:r>
      <w:r>
        <w:sym w:font="HQPB5" w:char="F079"/>
      </w:r>
      <w:r>
        <w:sym w:font="HQPB1" w:char="F099"/>
      </w:r>
      <w:r>
        <w:rPr>
          <w:rFonts w:ascii="(normal text)" w:hAnsi="(normal text)"/>
          <w:rtl/>
        </w:rPr>
        <w:t xml:space="preserve"> </w:t>
      </w:r>
      <w:r>
        <w:sym w:font="HQPB1" w:char="F024"/>
      </w:r>
      <w:r>
        <w:sym w:font="HQPB5" w:char="F079"/>
      </w:r>
      <w:r>
        <w:sym w:font="HQPB2" w:char="F067"/>
      </w:r>
      <w:r>
        <w:sym w:font="HQPB4" w:char="F0E8"/>
      </w:r>
      <w:r>
        <w:sym w:font="HQPB2" w:char="F03D"/>
      </w:r>
      <w:r>
        <w:sym w:font="HQPB4" w:char="F0F7"/>
      </w:r>
      <w:r>
        <w:sym w:font="HQPB1" w:char="F057"/>
      </w:r>
      <w:r>
        <w:sym w:font="HQPB4" w:char="F0CF"/>
      </w:r>
      <w:r>
        <w:sym w:font="HQPB4" w:char="F069"/>
      </w:r>
      <w:r>
        <w:sym w:font="HQPB2" w:char="F042"/>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5"/>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والعقوبة في الحقيقة شرعت للضرورة تعني ضرورة لإصلاح الأفراد ودرء المفاسد عن المجتمع، ولهذا فإن الضرورات تقدر بقدرها فلا يتوسّع فيها. كما ذكر من قبل أن العقوبة كالدواء بالنسبة للمريض، والدواء يعطي بمقدار موزون دقيق بقدر حاجة المريض ولا يعطي جزافا.</w:t>
      </w:r>
      <w:r w:rsidRPr="00CB6DA6">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ومثال على هذه المساواة ظاهرة في عقوبة القصاص في جريمة القتل العمد، فهذه العقوبة فيها المساواة بين الجريمة والعقوبة، لقوله تعالى: </w:t>
      </w:r>
      <w:r w:rsidRPr="00904CDB">
        <w:rPr>
          <w:rFonts w:ascii="Traditional Arabic" w:hAnsi="Traditional Arabic" w:cs="Traditional Arabic"/>
          <w:color w:val="000000"/>
          <w:sz w:val="32"/>
          <w:szCs w:val="32"/>
          <w:rtl/>
          <w:lang w:bidi="ar-EG"/>
        </w:rPr>
        <w:t>﴿</w:t>
      </w:r>
      <w:r>
        <w:sym w:font="HQPB1" w:char="F024"/>
      </w:r>
      <w:r>
        <w:sym w:font="HQPB5" w:char="F06F"/>
      </w:r>
      <w:r>
        <w:sym w:font="HQPB2" w:char="F059"/>
      </w:r>
      <w:r>
        <w:sym w:font="HQPB4" w:char="F0F6"/>
      </w:r>
      <w:r>
        <w:sym w:font="HQPB1" w:char="F03B"/>
      </w:r>
      <w:r>
        <w:sym w:font="HQPB5" w:char="F074"/>
      </w:r>
      <w:r>
        <w:sym w:font="HQPB1" w:char="F046"/>
      </w:r>
      <w:r>
        <w:sym w:font="HQPB5" w:char="F078"/>
      </w:r>
      <w:r>
        <w:sym w:font="HQPB2" w:char="F02E"/>
      </w:r>
      <w:r>
        <w:sym w:font="HQPB5" w:char="F075"/>
      </w:r>
      <w:r>
        <w:sym w:font="HQPB2" w:char="F072"/>
      </w:r>
      <w:r>
        <w:rPr>
          <w:rFonts w:ascii="(normal text)" w:hAnsi="(normal text)"/>
          <w:rtl/>
        </w:rPr>
        <w:t xml:space="preserve"> </w:t>
      </w:r>
      <w:r>
        <w:sym w:font="HQPB4" w:char="F0F6"/>
      </w:r>
      <w:r>
        <w:sym w:font="HQPB2" w:char="F04E"/>
      </w:r>
      <w:r>
        <w:sym w:font="HQPB4" w:char="F0CD"/>
      </w:r>
      <w:r>
        <w:sym w:font="HQPB2" w:char="F06B"/>
      </w:r>
      <w:r>
        <w:sym w:font="HQPB4" w:char="F0F6"/>
      </w:r>
      <w:r>
        <w:sym w:font="HQPB2" w:char="F08E"/>
      </w:r>
      <w:r>
        <w:sym w:font="HQPB5" w:char="F06E"/>
      </w:r>
      <w:r>
        <w:sym w:font="HQPB2" w:char="F03D"/>
      </w:r>
      <w:r>
        <w:sym w:font="HQPB5" w:char="F074"/>
      </w:r>
      <w:r>
        <w:sym w:font="HQPB1" w:char="F0E3"/>
      </w:r>
      <w:r>
        <w:rPr>
          <w:rFonts w:ascii="(normal text)" w:hAnsi="(normal text)"/>
          <w:rtl/>
        </w:rPr>
        <w:t xml:space="preserve"> </w:t>
      </w:r>
      <w:r>
        <w:sym w:font="HQPB5" w:char="F021"/>
      </w:r>
      <w:r>
        <w:sym w:font="HQPB1" w:char="F024"/>
      </w:r>
      <w:r>
        <w:sym w:font="HQPB5" w:char="F070"/>
      </w:r>
      <w:r>
        <w:sym w:font="HQPB2" w:char="F06B"/>
      </w:r>
      <w:r>
        <w:sym w:font="HQPB2" w:char="F08E"/>
      </w:r>
      <w:r>
        <w:sym w:font="HQPB4" w:char="F0CF"/>
      </w:r>
      <w:r>
        <w:sym w:font="HQPB1" w:char="F0F9"/>
      </w:r>
      <w:r>
        <w:rPr>
          <w:rFonts w:ascii="(normal text)" w:hAnsi="(normal text)"/>
          <w:rtl/>
        </w:rPr>
        <w:t xml:space="preserve"> </w:t>
      </w:r>
      <w:r>
        <w:sym w:font="HQPB4" w:char="F0A8"/>
      </w:r>
      <w:r>
        <w:sym w:font="HQPB2" w:char="F062"/>
      </w:r>
      <w:r>
        <w:sym w:font="HQPB5" w:char="F072"/>
      </w:r>
      <w:r>
        <w:sym w:font="HQPB1" w:char="F026"/>
      </w:r>
      <w:r>
        <w:rPr>
          <w:rFonts w:ascii="(normal text)" w:hAnsi="(normal text)"/>
          <w:rtl/>
        </w:rPr>
        <w:t xml:space="preserve"> </w:t>
      </w:r>
      <w:r>
        <w:sym w:font="HQPB5" w:char="F07D"/>
      </w:r>
      <w:r>
        <w:sym w:font="HQPB1" w:char="F0A7"/>
      </w:r>
      <w:r>
        <w:sym w:font="HQPB4" w:char="F0F8"/>
      </w:r>
      <w:r>
        <w:sym w:font="HQPB1" w:char="F0FF"/>
      </w:r>
      <w:r>
        <w:sym w:font="HQPB4" w:char="F0A8"/>
      </w:r>
      <w:r>
        <w:sym w:font="HQPB2" w:char="F05A"/>
      </w:r>
      <w:r>
        <w:sym w:font="HQPB2" w:char="F039"/>
      </w:r>
      <w:r>
        <w:sym w:font="HQPB5" w:char="F024"/>
      </w:r>
      <w:r>
        <w:sym w:font="HQPB1" w:char="F023"/>
      </w:r>
      <w:r>
        <w:rPr>
          <w:rFonts w:ascii="(normal text)" w:hAnsi="(normal text)"/>
          <w:rtl/>
        </w:rPr>
        <w:t xml:space="preserve"> </w:t>
      </w:r>
      <w:r>
        <w:sym w:font="HQPB4" w:char="F0C4"/>
      </w:r>
      <w:r>
        <w:sym w:font="HQPB1" w:char="F0A7"/>
      </w:r>
      <w:r>
        <w:sym w:font="HQPB4" w:char="F0F8"/>
      </w:r>
      <w:r>
        <w:sym w:font="HQPB1" w:char="F0FF"/>
      </w:r>
      <w:r>
        <w:sym w:font="HQPB4" w:char="F0A8"/>
      </w:r>
      <w:r>
        <w:sym w:font="HQPB2" w:char="F05A"/>
      </w:r>
      <w:r>
        <w:sym w:font="HQPB2" w:char="F039"/>
      </w:r>
      <w:r>
        <w:sym w:font="HQPB5" w:char="F024"/>
      </w:r>
      <w:r>
        <w:sym w:font="HQPB1" w:char="F024"/>
      </w:r>
      <w:r>
        <w:sym w:font="HQPB4" w:char="F0CE"/>
      </w:r>
      <w:r>
        <w:sym w:font="HQPB1" w:char="F02F"/>
      </w:r>
      <w:r>
        <w:rPr>
          <w:rFonts w:ascii="(normal text)" w:hAnsi="(normal text)"/>
          <w:rtl/>
        </w:rPr>
        <w:t xml:space="preserve"> </w:t>
      </w:r>
      <w:r>
        <w:sym w:font="HQPB5" w:char="F09A"/>
      </w:r>
      <w:r>
        <w:sym w:font="HQPB2" w:char="F0FA"/>
      </w:r>
      <w:r>
        <w:sym w:font="HQPB4" w:char="F0F7"/>
      </w:r>
      <w:r>
        <w:sym w:font="HQPB2" w:char="F0FC"/>
      </w:r>
      <w:r>
        <w:sym w:font="HQPB5" w:char="F079"/>
      </w:r>
      <w:r>
        <w:sym w:font="HQPB1" w:char="F0E8"/>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C8"/>
      </w:r>
      <w:r>
        <w:sym w:font="HQPB2" w:char="F0FB"/>
      </w:r>
      <w:r>
        <w:sym w:font="HQPB4" w:char="F0F7"/>
      </w:r>
      <w:r>
        <w:sym w:font="HQPB2" w:char="F0FC"/>
      </w:r>
      <w:r>
        <w:sym w:font="HQPB5" w:char="F079"/>
      </w:r>
      <w:r>
        <w:sym w:font="HQPB1" w:char="F0E8"/>
      </w:r>
      <w:r>
        <w:sym w:font="HQPB4" w:char="F0F8"/>
      </w:r>
      <w:r>
        <w:sym w:font="HQPB2" w:char="F039"/>
      </w:r>
      <w:r>
        <w:sym w:font="HQPB5" w:char="F024"/>
      </w:r>
      <w:r>
        <w:sym w:font="HQPB1" w:char="F024"/>
      </w:r>
      <w:r>
        <w:sym w:font="HQPB4" w:char="F0CE"/>
      </w:r>
      <w:r>
        <w:sym w:font="HQPB1" w:char="F02F"/>
      </w:r>
      <w:r>
        <w:rPr>
          <w:rFonts w:ascii="(normal text)" w:hAnsi="(normal text)"/>
          <w:rtl/>
        </w:rPr>
        <w:t xml:space="preserve"> </w:t>
      </w:r>
      <w:r>
        <w:sym w:font="HQPB5" w:char="F079"/>
      </w:r>
      <w:r>
        <w:sym w:font="HQPB2" w:char="F023"/>
      </w:r>
      <w:r>
        <w:sym w:font="HQPB2" w:char="F052"/>
      </w:r>
      <w:r>
        <w:sym w:font="HQPB5" w:char="F046"/>
      </w:r>
      <w:r>
        <w:sym w:font="HQPB2" w:char="F07B"/>
      </w:r>
      <w:r>
        <w:sym w:font="HQPB5" w:char="F024"/>
      </w:r>
      <w:r>
        <w:sym w:font="HQPB1" w:char="F023"/>
      </w:r>
      <w:r>
        <w:sym w:font="HQPB5" w:char="F075"/>
      </w:r>
      <w:r>
        <w:sym w:font="HQPB2" w:char="F072"/>
      </w:r>
      <w:r>
        <w:rPr>
          <w:rFonts w:ascii="(normal text)" w:hAnsi="(normal text)"/>
          <w:rtl/>
        </w:rPr>
        <w:t xml:space="preserve"> </w:t>
      </w:r>
      <w:r>
        <w:sym w:font="HQPB4" w:char="F0C9"/>
      </w:r>
      <w:r>
        <w:sym w:font="HQPB2" w:char="F023"/>
      </w:r>
      <w:r>
        <w:sym w:font="HQPB2" w:char="F052"/>
      </w:r>
      <w:r>
        <w:sym w:font="HQPB5" w:char="F046"/>
      </w:r>
      <w:r>
        <w:sym w:font="HQPB2" w:char="F07B"/>
      </w:r>
      <w:r>
        <w:sym w:font="HQPB5" w:char="F024"/>
      </w:r>
      <w:r>
        <w:sym w:font="HQPB1" w:char="F024"/>
      </w:r>
      <w:r>
        <w:sym w:font="HQPB4" w:char="F0CE"/>
      </w:r>
      <w:r>
        <w:sym w:font="HQPB1" w:char="F02F"/>
      </w:r>
      <w:r>
        <w:rPr>
          <w:rFonts w:ascii="(normal text)" w:hAnsi="(normal text)"/>
          <w:rtl/>
        </w:rPr>
        <w:t xml:space="preserve"> </w:t>
      </w:r>
      <w:r>
        <w:sym w:font="HQPB5" w:char="F09A"/>
      </w:r>
      <w:r>
        <w:sym w:font="HQPB2" w:char="F063"/>
      </w:r>
      <w:r>
        <w:sym w:font="HQPB4" w:char="F0E8"/>
      </w:r>
      <w:r>
        <w:sym w:font="HQPB1" w:char="F08C"/>
      </w:r>
      <w:r>
        <w:sym w:font="HQPB5" w:char="F057"/>
      </w:r>
      <w:r>
        <w:sym w:font="HQPB2" w:char="F07B"/>
      </w:r>
      <w:r>
        <w:sym w:font="HQPB5" w:char="F024"/>
      </w:r>
      <w:r>
        <w:sym w:font="HQPB1" w:char="F023"/>
      </w:r>
      <w:r>
        <w:sym w:font="HQPB5" w:char="F075"/>
      </w:r>
      <w:r>
        <w:sym w:font="HQPB2" w:char="F072"/>
      </w:r>
      <w:r>
        <w:rPr>
          <w:rFonts w:ascii="(normal text)" w:hAnsi="(normal text)"/>
          <w:rtl/>
        </w:rPr>
        <w:t xml:space="preserve"> </w:t>
      </w:r>
      <w:r>
        <w:sym w:font="HQPB4" w:char="F0C8"/>
      </w:r>
      <w:r>
        <w:sym w:font="HQPB2" w:char="F062"/>
      </w:r>
      <w:r>
        <w:sym w:font="HQPB4" w:char="F0E8"/>
      </w:r>
      <w:r>
        <w:sym w:font="HQPB1" w:char="F08C"/>
      </w:r>
      <w:r>
        <w:sym w:font="HQPB5" w:char="F057"/>
      </w:r>
      <w:r>
        <w:sym w:font="HQPB2" w:char="F07B"/>
      </w:r>
      <w:r>
        <w:sym w:font="HQPB5" w:char="F024"/>
      </w:r>
      <w:r>
        <w:sym w:font="HQPB1" w:char="F024"/>
      </w:r>
      <w:r>
        <w:sym w:font="HQPB4" w:char="F0CE"/>
      </w:r>
      <w:r>
        <w:sym w:font="HQPB1" w:char="F02F"/>
      </w:r>
      <w:r>
        <w:rPr>
          <w:rFonts w:ascii="(normal text)" w:hAnsi="(normal text)"/>
          <w:rtl/>
        </w:rPr>
        <w:t xml:space="preserve"> </w:t>
      </w:r>
      <w:r>
        <w:sym w:font="HQPB4" w:char="F0A3"/>
      </w:r>
      <w:r>
        <w:sym w:font="HQPB2" w:char="F060"/>
      </w:r>
      <w:r>
        <w:sym w:font="HQPB4" w:char="F0C5"/>
      </w:r>
      <w:r>
        <w:sym w:font="HQPB4" w:char="F062"/>
      </w:r>
      <w:r>
        <w:sym w:font="HQPB1" w:char="F0A1"/>
      </w:r>
      <w:r>
        <w:sym w:font="HQPB2" w:char="F039"/>
      </w:r>
      <w:r>
        <w:sym w:font="HQPB5" w:char="F024"/>
      </w:r>
      <w:r>
        <w:sym w:font="HQPB1" w:char="F023"/>
      </w:r>
      <w:r>
        <w:sym w:font="HQPB5" w:char="F075"/>
      </w:r>
      <w:r>
        <w:sym w:font="HQPB2" w:char="F072"/>
      </w:r>
      <w:r>
        <w:rPr>
          <w:rFonts w:ascii="(normal text)" w:hAnsi="(normal text)"/>
          <w:rtl/>
        </w:rPr>
        <w:t xml:space="preserve"> </w:t>
      </w:r>
      <w:r>
        <w:sym w:font="HQPB4" w:char="F0C7"/>
      </w:r>
      <w:r>
        <w:sym w:font="HQPB4" w:char="F064"/>
      </w:r>
      <w:r>
        <w:sym w:font="HQPB2" w:char="F060"/>
      </w:r>
      <w:r>
        <w:sym w:font="HQPB4" w:char="F0C5"/>
      </w:r>
      <w:r>
        <w:sym w:font="HQPB4" w:char="F062"/>
      </w:r>
      <w:r>
        <w:sym w:font="HQPB1" w:char="F0A1"/>
      </w:r>
      <w:r>
        <w:sym w:font="HQPB2" w:char="F039"/>
      </w:r>
      <w:r>
        <w:sym w:font="HQPB5" w:char="F024"/>
      </w:r>
      <w:r>
        <w:sym w:font="HQPB1" w:char="F024"/>
      </w:r>
      <w:r>
        <w:sym w:font="HQPB4" w:char="F0CE"/>
      </w:r>
      <w:r>
        <w:sym w:font="HQPB1" w:char="F02F"/>
      </w:r>
      <w:r>
        <w:rPr>
          <w:rFonts w:ascii="(normal text)" w:hAnsi="(normal text)"/>
          <w:rtl/>
        </w:rPr>
        <w:t xml:space="preserve"> </w:t>
      </w:r>
      <w:r>
        <w:sym w:font="HQPB5" w:char="F079"/>
      </w:r>
      <w:r>
        <w:sym w:font="HQPB1" w:char="F079"/>
      </w:r>
      <w:r>
        <w:sym w:font="HQPB2" w:char="F072"/>
      </w:r>
      <w:r>
        <w:sym w:font="HQPB4" w:char="F0E3"/>
      </w:r>
      <w:r>
        <w:sym w:font="HQPB1" w:char="F08D"/>
      </w:r>
      <w:r>
        <w:sym w:font="HQPB4" w:char="F0E0"/>
      </w:r>
      <w:r>
        <w:sym w:font="HQPB1" w:char="F066"/>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D2"/>
      </w:r>
      <w:r>
        <w:sym w:font="HQPB1" w:char="F0C9"/>
      </w:r>
      <w:r>
        <w:sym w:font="HQPB1" w:char="F024"/>
      </w:r>
      <w:r>
        <w:sym w:font="HQPB5" w:char="F07C"/>
      </w:r>
      <w:r>
        <w:sym w:font="HQPB1" w:char="F0C1"/>
      </w:r>
      <w:r>
        <w:sym w:font="HQPB4" w:char="F0CF"/>
      </w:r>
      <w:r>
        <w:sym w:font="HQPB2" w:char="F025"/>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6"/>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والمساواة هنا ليست مساواة بين أوزان الأشياء المادية المحسوسة؛ وإنما هي مساواة بين كمية المعصية والضرر الناتج الذي تحمله الجريمة وبين العقوبة المقدرة لها.</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7"/>
      </w:r>
      <w:r w:rsidRPr="00204CD8">
        <w:rPr>
          <w:rFonts w:ascii="Traditional Arabic" w:hAnsi="Traditional Arabic" w:cs="Traditional Arabic" w:hint="cs"/>
          <w:sz w:val="44"/>
          <w:szCs w:val="32"/>
          <w:vertAlign w:val="superscript"/>
          <w:rtl/>
          <w:lang w:bidi="ar-EG"/>
        </w:rPr>
        <w:t>)</w:t>
      </w:r>
    </w:p>
    <w:p w:rsidR="00865B8E" w:rsidRPr="001A58B9" w:rsidRDefault="00865B8E" w:rsidP="006E0A14">
      <w:pPr>
        <w:autoSpaceDE w:val="0"/>
        <w:autoSpaceDN w:val="0"/>
        <w:bidi/>
        <w:adjustRightInd w:val="0"/>
        <w:spacing w:after="120" w:line="240" w:lineRule="auto"/>
        <w:ind w:left="14" w:firstLine="706"/>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رغم أن العقوبات في الشريعة الإسلامية في أغلبها عقوبات بدنية، فإنها لا تعني أن مقدار العقوبة تكون مساوية في جميع الأحوال مع مقدار الضرر الذي ينزل بالمجنى عليه، بل قد يزيد مقدار الألم الناتج من العقوبة عن مقدار الجريمة. والمثال الواضح على ذلك هو العقوبة التي قررها الشارع لجريمة قطع الطريق لقوله تعالى: </w:t>
      </w:r>
      <w:r w:rsidRPr="00904CDB">
        <w:rPr>
          <w:rFonts w:ascii="Traditional Arabic" w:hAnsi="Traditional Arabic" w:cs="Traditional Arabic"/>
          <w:color w:val="000000"/>
          <w:sz w:val="32"/>
          <w:szCs w:val="32"/>
          <w:rtl/>
          <w:lang w:bidi="ar-EG"/>
        </w:rPr>
        <w:t>﴿</w:t>
      </w:r>
      <w:r>
        <w:sym w:font="HQPB5" w:char="F028"/>
      </w:r>
      <w:r>
        <w:sym w:font="HQPB1" w:char="F024"/>
      </w:r>
      <w:r>
        <w:sym w:font="HQPB5" w:char="F079"/>
      </w:r>
      <w:r>
        <w:sym w:font="HQPB2" w:char="F04A"/>
      </w:r>
      <w:r>
        <w:sym w:font="HQPB4" w:char="F0AF"/>
      </w:r>
      <w:r>
        <w:sym w:font="HQPB2" w:char="F052"/>
      </w:r>
      <w:r>
        <w:sym w:font="HQPB4" w:char="F0CE"/>
      </w:r>
      <w:r>
        <w:sym w:font="HQPB1" w:char="F029"/>
      </w:r>
      <w:r>
        <w:rPr>
          <w:rFonts w:ascii="(normal text)" w:hAnsi="(normal text)"/>
          <w:rtl/>
        </w:rPr>
        <w:t xml:space="preserve"> </w:t>
      </w:r>
      <w:r>
        <w:sym w:font="HQPB5" w:char="F028"/>
      </w:r>
      <w:r>
        <w:sym w:font="HQPB1" w:char="F023"/>
      </w:r>
      <w:r>
        <w:sym w:font="HQPB4" w:char="F0E4"/>
      </w:r>
      <w:r>
        <w:sym w:font="HQPB2" w:char="F074"/>
      </w:r>
      <w:r>
        <w:sym w:font="HQPB2" w:char="F0C2"/>
      </w:r>
      <w:r>
        <w:sym w:font="HQPB5" w:char="F074"/>
      </w:r>
      <w:r>
        <w:sym w:font="HQPB1" w:char="F093"/>
      </w:r>
      <w:r>
        <w:sym w:font="HQPB5" w:char="F079"/>
      </w:r>
      <w:r>
        <w:sym w:font="HQPB1" w:char="F05F"/>
      </w:r>
      <w:r>
        <w:rPr>
          <w:rFonts w:ascii="(normal text)" w:hAnsi="(normal text)"/>
          <w:rtl/>
        </w:rPr>
        <w:t xml:space="preserve"> </w:t>
      </w:r>
      <w:r>
        <w:sym w:font="HQPB5" w:char="F074"/>
      </w:r>
      <w:r>
        <w:sym w:font="HQPB2" w:char="F0FB"/>
      </w:r>
      <w:r>
        <w:sym w:font="HQPB2" w:char="F0EF"/>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74"/>
      </w:r>
      <w:r>
        <w:sym w:font="HQPB2" w:char="F062"/>
      </w:r>
      <w:r>
        <w:sym w:font="HQPB2" w:char="F071"/>
      </w:r>
      <w:r>
        <w:sym w:font="HQPB4" w:char="F0E7"/>
      </w:r>
      <w:r>
        <w:sym w:font="HQPB1" w:char="F02F"/>
      </w:r>
      <w:r>
        <w:sym w:font="HQPB4" w:char="F0CD"/>
      </w:r>
      <w:r>
        <w:sym w:font="HQPB1" w:char="F091"/>
      </w:r>
      <w:r>
        <w:sym w:font="HQPB1" w:char="F024"/>
      </w:r>
      <w:r>
        <w:sym w:font="HQPB5" w:char="F070"/>
      </w:r>
      <w:r>
        <w:sym w:font="HQPB1" w:char="F074"/>
      </w:r>
      <w:r>
        <w:sym w:font="HQPB4" w:char="F0E4"/>
      </w:r>
      <w:r>
        <w:sym w:font="HQPB2" w:char="F086"/>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2" w:char="F0BC"/>
      </w:r>
      <w:r>
        <w:sym w:font="HQPB4" w:char="F0E3"/>
      </w:r>
      <w:r>
        <w:sym w:font="HQPB3" w:char="F026"/>
      </w:r>
      <w:r>
        <w:sym w:font="HQPB5" w:char="F073"/>
      </w:r>
      <w:r>
        <w:sym w:font="HQPB3" w:char="F021"/>
      </w:r>
      <w:r>
        <w:sym w:font="HQPB2" w:char="F071"/>
      </w:r>
      <w:r>
        <w:sym w:font="HQPB4" w:char="F0DF"/>
      </w:r>
      <w:r>
        <w:sym w:font="HQPB1" w:char="F099"/>
      </w:r>
      <w:r>
        <w:sym w:font="HQPB5" w:char="F075"/>
      </w:r>
      <w:r>
        <w:sym w:font="HQPB1" w:char="F091"/>
      </w:r>
      <w:r>
        <w:sym w:font="HQPB5" w:char="F075"/>
      </w:r>
      <w:r>
        <w:sym w:font="HQPB2" w:char="F072"/>
      </w:r>
      <w:r>
        <w:rPr>
          <w:rFonts w:ascii="(normal text)" w:hAnsi="(normal text)"/>
          <w:rtl/>
        </w:rPr>
        <w:t xml:space="preserve"> </w:t>
      </w:r>
      <w:r>
        <w:sym w:font="HQPB5" w:char="F074"/>
      </w:r>
      <w:r>
        <w:sym w:font="HQPB2" w:char="F062"/>
      </w:r>
      <w:r>
        <w:sym w:font="HQPB4" w:char="F0F6"/>
      </w:r>
      <w:r>
        <w:sym w:font="HQPB2" w:char="F071"/>
      </w:r>
      <w:r>
        <w:sym w:font="HQPB5" w:char="F079"/>
      </w:r>
      <w:r>
        <w:sym w:font="HQPB1" w:char="F0E8"/>
      </w:r>
      <w:r>
        <w:sym w:font="HQPB4" w:char="F0F3"/>
      </w:r>
      <w:r>
        <w:sym w:font="HQPB1" w:char="F0A1"/>
      </w:r>
      <w:r>
        <w:sym w:font="HQPB5" w:char="F074"/>
      </w:r>
      <w:r>
        <w:sym w:font="HQPB2" w:char="F083"/>
      </w:r>
      <w:r>
        <w:sym w:font="HQPB5" w:char="F075"/>
      </w:r>
      <w:r>
        <w:sym w:font="HQPB2" w:char="F072"/>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7"/>
      </w:r>
      <w:r>
        <w:sym w:font="HQPB1" w:char="F0DA"/>
      </w:r>
      <w:r>
        <w:sym w:font="HQPB4" w:char="F0F6"/>
      </w:r>
      <w:r>
        <w:sym w:font="HQPB1" w:char="F091"/>
      </w:r>
      <w:r>
        <w:sym w:font="HQPB5" w:char="F046"/>
      </w:r>
      <w:r>
        <w:sym w:font="HQPB2" w:char="F07B"/>
      </w:r>
      <w:r>
        <w:sym w:font="HQPB5" w:char="F024"/>
      </w:r>
      <w:r>
        <w:sym w:font="HQPB1" w:char="F023"/>
      </w:r>
      <w:r>
        <w:rPr>
          <w:rFonts w:ascii="(normal text)" w:hAnsi="(normal text)"/>
          <w:rtl/>
        </w:rPr>
        <w:t xml:space="preserve"> </w:t>
      </w:r>
      <w:r>
        <w:sym w:font="HQPB1" w:char="F023"/>
      </w:r>
      <w:r>
        <w:sym w:font="HQPB4" w:char="F0B7"/>
      </w:r>
      <w:r>
        <w:sym w:font="HQPB1" w:char="F08A"/>
      </w:r>
      <w:r>
        <w:sym w:font="HQPB1" w:char="F024"/>
      </w:r>
      <w:r>
        <w:sym w:font="HQPB5" w:char="F07C"/>
      </w:r>
      <w:r>
        <w:sym w:font="HQPB1" w:char="F0A1"/>
      </w:r>
      <w:r>
        <w:sym w:font="HQPB5" w:char="F073"/>
      </w:r>
      <w:r>
        <w:sym w:font="HQPB1" w:char="F0F9"/>
      </w:r>
      <w:r>
        <w:rPr>
          <w:rFonts w:ascii="(normal text)" w:hAnsi="(normal text)"/>
          <w:rtl/>
        </w:rPr>
        <w:t xml:space="preserve"> </w:t>
      </w:r>
      <w:r>
        <w:sym w:font="HQPB2" w:char="F062"/>
      </w:r>
      <w:r>
        <w:sym w:font="HQPB5" w:char="F072"/>
      </w:r>
      <w:r>
        <w:sym w:font="HQPB1" w:char="F026"/>
      </w:r>
      <w:r>
        <w:rPr>
          <w:rFonts w:ascii="(normal text)" w:hAnsi="(normal text)"/>
          <w:rtl/>
        </w:rPr>
        <w:t xml:space="preserve"> </w:t>
      </w:r>
      <w:r>
        <w:sym w:font="HQPB5" w:char="F028"/>
      </w:r>
      <w:r>
        <w:sym w:font="HQPB1" w:char="F023"/>
      </w:r>
      <w:r>
        <w:sym w:font="HQPB4" w:char="F0FE"/>
      </w:r>
      <w:r>
        <w:sym w:font="HQPB2" w:char="F071"/>
      </w:r>
      <w:r>
        <w:sym w:font="HQPB4" w:char="F0E8"/>
      </w:r>
      <w:r>
        <w:sym w:font="HQPB2" w:char="F03D"/>
      </w:r>
      <w:r>
        <w:sym w:font="HQPB4" w:char="F0AD"/>
      </w:r>
      <w:r>
        <w:sym w:font="HQPB1" w:char="F047"/>
      </w:r>
      <w:r>
        <w:sym w:font="HQPB5" w:char="F073"/>
      </w:r>
      <w:r>
        <w:sym w:font="HQPB2" w:char="F029"/>
      </w:r>
      <w:r>
        <w:sym w:font="HQPB4" w:char="F0E3"/>
      </w:r>
      <w:r>
        <w:sym w:font="HQPB2" w:char="F083"/>
      </w:r>
      <w:r>
        <w:rPr>
          <w:rFonts w:ascii="(normal text)" w:hAnsi="(normal text)"/>
          <w:rtl/>
        </w:rPr>
        <w:t xml:space="preserve"> </w:t>
      </w:r>
      <w:r>
        <w:sym w:font="HQPB4" w:char="F0F7"/>
      </w:r>
      <w:r>
        <w:sym w:font="HQPB2" w:char="F072"/>
      </w:r>
      <w:r>
        <w:sym w:font="HQPB5" w:char="F072"/>
      </w:r>
      <w:r>
        <w:sym w:font="HQPB1" w:char="F026"/>
      </w:r>
      <w:r>
        <w:rPr>
          <w:rFonts w:ascii="(normal text)" w:hAnsi="(normal text)"/>
          <w:rtl/>
        </w:rPr>
        <w:t xml:space="preserve"> </w:t>
      </w:r>
      <w:r>
        <w:sym w:font="HQPB5" w:char="F028"/>
      </w:r>
      <w:r>
        <w:sym w:font="HQPB1" w:char="F023"/>
      </w:r>
      <w:r>
        <w:sym w:font="HQPB4" w:char="F0FE"/>
      </w:r>
      <w:r>
        <w:sym w:font="HQPB2" w:char="F071"/>
      </w:r>
      <w:r>
        <w:sym w:font="HQPB4" w:char="F0E7"/>
      </w:r>
      <w:r>
        <w:sym w:font="HQPB1" w:char="F036"/>
      </w:r>
      <w:r>
        <w:sym w:font="HQPB4" w:char="F0AF"/>
      </w:r>
      <w:r>
        <w:sym w:font="HQPB2" w:char="F03D"/>
      </w:r>
      <w:r>
        <w:sym w:font="HQPB5" w:char="F07C"/>
      </w:r>
      <w:r>
        <w:sym w:font="HQPB1" w:char="F0C1"/>
      </w:r>
      <w:r>
        <w:sym w:font="HQPB4" w:char="F0E3"/>
      </w:r>
      <w:r>
        <w:sym w:font="HQPB2" w:char="F083"/>
      </w:r>
      <w:r>
        <w:rPr>
          <w:rFonts w:ascii="(normal text)" w:hAnsi="(normal text)"/>
          <w:rtl/>
        </w:rPr>
        <w:t xml:space="preserve"> </w:t>
      </w:r>
      <w:r>
        <w:sym w:font="HQPB4" w:char="F0F7"/>
      </w:r>
      <w:r>
        <w:sym w:font="HQPB2" w:char="F072"/>
      </w:r>
      <w:r>
        <w:sym w:font="HQPB5" w:char="F072"/>
      </w:r>
      <w:r>
        <w:sym w:font="HQPB1" w:char="F026"/>
      </w:r>
      <w:r>
        <w:rPr>
          <w:rFonts w:ascii="(normal text)" w:hAnsi="(normal text)"/>
          <w:rtl/>
        </w:rPr>
        <w:t xml:space="preserve"> </w:t>
      </w:r>
      <w:r>
        <w:sym w:font="HQPB5" w:char="F079"/>
      </w:r>
      <w:r>
        <w:sym w:font="HQPB1" w:char="F0EC"/>
      </w:r>
      <w:r>
        <w:sym w:font="HQPB4" w:char="F0A9"/>
      </w:r>
      <w:r>
        <w:sym w:font="HQPB1" w:char="F0DC"/>
      </w:r>
      <w:r>
        <w:sym w:font="HQPB5" w:char="F073"/>
      </w:r>
      <w:r>
        <w:sym w:font="HQPB2" w:char="F029"/>
      </w:r>
      <w:r>
        <w:sym w:font="HQPB4" w:char="F0E8"/>
      </w:r>
      <w:r>
        <w:sym w:font="HQPB1" w:char="F03F"/>
      </w:r>
      <w:r>
        <w:rPr>
          <w:rFonts w:ascii="(normal text)" w:hAnsi="(normal text)"/>
          <w:rtl/>
        </w:rPr>
        <w:t xml:space="preserve"> </w:t>
      </w:r>
      <w:r>
        <w:sym w:font="HQPB4" w:char="F0F3"/>
      </w:r>
      <w:r>
        <w:sym w:font="HQPB2" w:char="F04F"/>
      </w:r>
      <w:r>
        <w:sym w:font="HQPB4" w:char="F0CE"/>
      </w:r>
      <w:r>
        <w:sym w:font="HQPB2" w:char="F067"/>
      </w:r>
      <w:r>
        <w:sym w:font="HQPB2" w:char="F083"/>
      </w:r>
      <w:r>
        <w:sym w:font="HQPB4" w:char="F0CF"/>
      </w:r>
      <w:r>
        <w:sym w:font="HQPB1" w:char="F089"/>
      </w:r>
      <w:r>
        <w:sym w:font="HQPB4" w:char="F0F7"/>
      </w:r>
      <w:r>
        <w:sym w:font="HQPB2" w:char="F083"/>
      </w:r>
      <w:r>
        <w:sym w:font="HQPB5" w:char="F072"/>
      </w:r>
      <w:r>
        <w:sym w:font="HQPB1" w:char="F026"/>
      </w:r>
      <w:r>
        <w:rPr>
          <w:rFonts w:ascii="(normal text)" w:hAnsi="(normal text)"/>
          <w:rtl/>
        </w:rPr>
        <w:t xml:space="preserve"> </w:t>
      </w:r>
      <w:r>
        <w:sym w:font="HQPB2" w:char="F04E"/>
      </w:r>
      <w:r>
        <w:sym w:font="HQPB4" w:char="F0DF"/>
      </w:r>
      <w:r>
        <w:sym w:font="HQPB2" w:char="F067"/>
      </w:r>
      <w:r>
        <w:sym w:font="HQPB4" w:char="F0E8"/>
      </w:r>
      <w:r>
        <w:sym w:font="HQPB2" w:char="F03D"/>
      </w:r>
      <w:r>
        <w:sym w:font="HQPB4" w:char="F0E3"/>
      </w:r>
      <w:r>
        <w:sym w:font="HQPB1" w:char="F05F"/>
      </w:r>
      <w:r>
        <w:sym w:font="HQPB4" w:char="F0F6"/>
      </w:r>
      <w:r>
        <w:sym w:font="HQPB1" w:char="F091"/>
      </w:r>
      <w:r>
        <w:sym w:font="HQPB5" w:char="F072"/>
      </w:r>
      <w:r>
        <w:sym w:font="HQPB1" w:char="F026"/>
      </w:r>
      <w:r>
        <w:sym w:font="HQPB5" w:char="F075"/>
      </w:r>
      <w:r>
        <w:sym w:font="HQPB2" w:char="F072"/>
      </w:r>
      <w:r>
        <w:rPr>
          <w:rFonts w:ascii="(normal text)" w:hAnsi="(normal text)"/>
          <w:rtl/>
        </w:rPr>
        <w:t xml:space="preserve"> </w:t>
      </w:r>
      <w:r>
        <w:sym w:font="HQPB4" w:char="F0F4"/>
      </w:r>
      <w:r>
        <w:sym w:font="HQPB2" w:char="F060"/>
      </w:r>
      <w:r>
        <w:sym w:font="HQPB4" w:char="F0CF"/>
      </w:r>
      <w:r>
        <w:sym w:font="HQPB4" w:char="F069"/>
      </w:r>
      <w:r>
        <w:sym w:font="HQPB2" w:char="F042"/>
      </w:r>
      <w:r>
        <w:rPr>
          <w:rFonts w:ascii="(normal text)" w:hAnsi="(normal text)"/>
          <w:rtl/>
        </w:rPr>
        <w:t xml:space="preserve"> </w:t>
      </w:r>
      <w:r>
        <w:sym w:font="HQPB4" w:char="F041"/>
      </w:r>
      <w:r>
        <w:sym w:font="HQPB2" w:char="F023"/>
      </w:r>
      <w:r>
        <w:sym w:font="HQPB2" w:char="F0BB"/>
      </w:r>
      <w:r>
        <w:sym w:font="HQPB5" w:char="F06E"/>
      </w:r>
      <w:r>
        <w:sym w:font="HQPB2" w:char="F03D"/>
      </w:r>
      <w:r>
        <w:sym w:font="HQPB4" w:char="F0C5"/>
      </w:r>
      <w:r>
        <w:sym w:font="HQPB1" w:char="F07A"/>
      </w:r>
      <w:r>
        <w:rPr>
          <w:rFonts w:ascii="(normal text)" w:hAnsi="(normal text)"/>
          <w:rtl/>
        </w:rPr>
        <w:t xml:space="preserve"> </w:t>
      </w:r>
      <w:r>
        <w:sym w:font="HQPB4" w:char="F0F7"/>
      </w:r>
      <w:r>
        <w:sym w:font="HQPB2" w:char="F072"/>
      </w:r>
      <w:r>
        <w:sym w:font="HQPB5" w:char="F072"/>
      </w:r>
      <w:r>
        <w:sym w:font="HQPB1" w:char="F026"/>
      </w:r>
      <w:r>
        <w:rPr>
          <w:rFonts w:ascii="(normal text)" w:hAnsi="(normal text)"/>
          <w:rtl/>
        </w:rPr>
        <w:t xml:space="preserve"> </w:t>
      </w:r>
      <w:r>
        <w:sym w:font="HQPB5" w:char="F028"/>
      </w:r>
      <w:r>
        <w:sym w:font="HQPB1" w:char="F023"/>
      </w:r>
      <w:r>
        <w:sym w:font="HQPB4" w:char="F0F6"/>
      </w:r>
      <w:r>
        <w:sym w:font="HQPB2" w:char="F071"/>
      </w:r>
      <w:r>
        <w:sym w:font="HQPB5" w:char="F078"/>
      </w:r>
      <w:r>
        <w:sym w:font="HQPB1" w:char="F0FF"/>
      </w:r>
      <w:r>
        <w:sym w:font="HQPB2" w:char="F059"/>
      </w:r>
      <w:r>
        <w:sym w:font="HQPB4" w:char="F0E3"/>
      </w:r>
      <w:r>
        <w:sym w:font="HQPB2" w:char="F083"/>
      </w:r>
      <w:r>
        <w:rPr>
          <w:rFonts w:ascii="(normal text)" w:hAnsi="(normal text)"/>
          <w:rtl/>
        </w:rPr>
        <w:t xml:space="preserve"> </w:t>
      </w:r>
      <w:r>
        <w:sym w:font="HQPB5" w:char="F09A"/>
      </w:r>
      <w:r>
        <w:sym w:font="HQPB2" w:char="F0C6"/>
      </w:r>
      <w:r>
        <w:sym w:font="HQPB4" w:char="F0CF"/>
      </w:r>
      <w:r>
        <w:sym w:font="HQPB2" w:char="F042"/>
      </w:r>
      <w:r>
        <w:rPr>
          <w:rFonts w:ascii="(normal text)" w:hAnsi="(normal text)"/>
          <w:rtl/>
        </w:rPr>
        <w:t xml:space="preserve"> </w:t>
      </w:r>
      <w:r>
        <w:sym w:font="HQPB4" w:char="F0C7"/>
      </w:r>
      <w:r>
        <w:sym w:font="HQPB1" w:char="F0DA"/>
      </w:r>
      <w:r>
        <w:sym w:font="HQPB4" w:char="F0F6"/>
      </w:r>
      <w:r>
        <w:sym w:font="HQPB1" w:char="F091"/>
      </w:r>
      <w:r>
        <w:sym w:font="HQPB5" w:char="F046"/>
      </w:r>
      <w:r>
        <w:sym w:font="HQPB2" w:char="F07B"/>
      </w:r>
      <w:r>
        <w:sym w:font="HQPB5" w:char="F024"/>
      </w:r>
      <w:r>
        <w:sym w:font="HQPB1" w:char="F023"/>
      </w:r>
      <w:r>
        <w:rPr>
          <w:rFonts w:ascii="(normal text)" w:hAnsi="(normal text)"/>
          <w:rtl/>
        </w:rPr>
        <w:t xml:space="preserve"> </w:t>
      </w:r>
      <w:r>
        <w:sym w:font="HQPB4" w:char="F034"/>
      </w:r>
      <w:r>
        <w:rPr>
          <w:rFonts w:ascii="(normal text)" w:hAnsi="(normal text)"/>
          <w:rtl/>
        </w:rPr>
        <w:t xml:space="preserve"> </w:t>
      </w:r>
      <w:r>
        <w:sym w:font="HQPB5" w:char="F09A"/>
      </w:r>
      <w:r>
        <w:sym w:font="HQPB3" w:char="F081"/>
      </w:r>
      <w:r>
        <w:sym w:font="HQPB4" w:char="F0CF"/>
      </w:r>
      <w:r>
        <w:sym w:font="HQPB2" w:char="F039"/>
      </w:r>
      <w:r>
        <w:sym w:font="HQPB2" w:char="F0BA"/>
      </w:r>
      <w:r>
        <w:sym w:font="HQPB5" w:char="F073"/>
      </w:r>
      <w:r>
        <w:sym w:font="HQPB1" w:char="F08C"/>
      </w:r>
      <w:r>
        <w:rPr>
          <w:rFonts w:ascii="(normal text)" w:hAnsi="(normal text)"/>
          <w:rtl/>
        </w:rPr>
        <w:t xml:space="preserve"> </w:t>
      </w:r>
      <w:r>
        <w:sym w:font="HQPB4" w:char="F0F3"/>
      </w:r>
      <w:r>
        <w:sym w:font="HQPB2" w:char="F04F"/>
      </w:r>
      <w:r>
        <w:sym w:font="HQPB4" w:char="F0DF"/>
      </w:r>
      <w:r>
        <w:sym w:font="HQPB2" w:char="F067"/>
      </w:r>
      <w:r>
        <w:sym w:font="HQPB5" w:char="F073"/>
      </w:r>
      <w:r>
        <w:sym w:font="HQPB2" w:char="F039"/>
      </w:r>
      <w:r>
        <w:rPr>
          <w:rFonts w:ascii="(normal text)" w:hAnsi="(normal text)"/>
          <w:rtl/>
        </w:rPr>
        <w:t xml:space="preserve"> </w:t>
      </w:r>
      <w:r>
        <w:sym w:font="HQPB4" w:char="F0D3"/>
      </w:r>
      <w:r>
        <w:sym w:font="HQPB2" w:char="F093"/>
      </w:r>
      <w:r>
        <w:sym w:font="HQPB4" w:char="F0F7"/>
      </w:r>
      <w:r>
        <w:sym w:font="HQPB1" w:char="F093"/>
      </w:r>
      <w:r>
        <w:sym w:font="HQPB4" w:char="F0C5"/>
      </w:r>
      <w:r>
        <w:sym w:font="HQPB1" w:char="F07A"/>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1" w:char="F024"/>
      </w:r>
      <w:r>
        <w:sym w:font="HQPB5" w:char="F075"/>
      </w:r>
      <w:r>
        <w:sym w:font="HQPB2" w:char="F08B"/>
      </w:r>
      <w:r>
        <w:sym w:font="HQPB4" w:char="F0F7"/>
      </w:r>
      <w:r>
        <w:sym w:font="HQPB2" w:char="F052"/>
      </w:r>
      <w:r>
        <w:sym w:font="HQPB4" w:char="F091"/>
      </w:r>
      <w:r>
        <w:sym w:font="HQPB1" w:char="F089"/>
      </w:r>
      <w:r>
        <w:sym w:font="HQPB2" w:char="F039"/>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4" w:char="F0F3"/>
      </w:r>
      <w:r>
        <w:sym w:font="HQPB2" w:char="F04F"/>
      </w:r>
      <w:r>
        <w:sym w:font="HQPB4" w:char="F0DF"/>
      </w:r>
      <w:r>
        <w:sym w:font="HQPB2" w:char="F067"/>
      </w:r>
      <w:r>
        <w:sym w:font="HQPB5" w:char="F073"/>
      </w:r>
      <w:r>
        <w:sym w:font="HQPB2" w:char="F039"/>
      </w:r>
      <w:r>
        <w:sym w:font="HQPB5" w:char="F075"/>
      </w:r>
      <w:r>
        <w:sym w:font="HQPB2" w:char="F072"/>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D"/>
      </w:r>
      <w:r>
        <w:sym w:font="HQPB2" w:char="F06F"/>
      </w:r>
      <w:r>
        <w:sym w:font="HQPB5" w:char="F074"/>
      </w:r>
      <w:r>
        <w:sym w:font="HQPB1" w:char="F08D"/>
      </w:r>
      <w:r>
        <w:sym w:font="HQPB4" w:char="F0C5"/>
      </w:r>
      <w:r>
        <w:sym w:font="HQPB1" w:char="F07A"/>
      </w:r>
      <w:r>
        <w:sym w:font="HQPB5" w:char="F046"/>
      </w:r>
      <w:r>
        <w:sym w:font="HQPB2" w:char="F079"/>
      </w:r>
      <w:r>
        <w:sym w:font="HQPB5" w:char="F024"/>
      </w:r>
      <w:r>
        <w:sym w:font="HQPB1" w:char="F023"/>
      </w:r>
      <w:r>
        <w:rPr>
          <w:rFonts w:ascii="(normal text)" w:hAnsi="(normal text)"/>
          <w:rtl/>
        </w:rPr>
        <w:t xml:space="preserve"> </w:t>
      </w:r>
      <w:r>
        <w:sym w:font="HQPB4" w:char="F0EB"/>
      </w:r>
      <w:r>
        <w:sym w:font="HQPB1" w:char="F03E"/>
      </w:r>
      <w:r>
        <w:sym w:font="HQPB1" w:char="F023"/>
      </w:r>
      <w:r>
        <w:sym w:font="HQPB5" w:char="F078"/>
      </w:r>
      <w:r>
        <w:sym w:font="HQPB1" w:char="F08B"/>
      </w:r>
      <w:r>
        <w:sym w:font="HQPB5" w:char="F074"/>
      </w:r>
      <w:r>
        <w:sym w:font="HQPB1" w:char="F0E3"/>
      </w:r>
      <w:r>
        <w:rPr>
          <w:rFonts w:ascii="(normal text)" w:hAnsi="(normal text)"/>
          <w:rtl/>
        </w:rPr>
        <w:t xml:space="preserve"> </w:t>
      </w:r>
      <w:r>
        <w:sym w:font="HQPB4" w:char="F0ED"/>
      </w:r>
      <w:r>
        <w:sym w:font="HQPB2" w:char="F04F"/>
      </w:r>
      <w:r>
        <w:sym w:font="HQPB2" w:char="F08A"/>
      </w:r>
      <w:r>
        <w:sym w:font="HQPB4" w:char="F0CF"/>
      </w:r>
      <w:r>
        <w:sym w:font="HQPB1" w:char="F0E0"/>
      </w:r>
      <w:r>
        <w:sym w:font="HQPB5" w:char="F074"/>
      </w:r>
      <w:r>
        <w:sym w:font="HQPB1" w:char="F0E3"/>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8"/>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ويبيّن من ذلك أن الحرابة هي إحدى الجرائم الخطيرة وأعظمها ضررا، ولذلك اتجهت الشريعة الإسلامية إلى حماية الجماعة منها فشرع الله لها عقوبة شديدة تتناسب مع ما يترتب عليها من آثار.</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39"/>
      </w:r>
      <w:r w:rsidRPr="00204CD8">
        <w:rPr>
          <w:rFonts w:ascii="Traditional Arabic" w:hAnsi="Traditional Arabic" w:cs="Traditional Arabic" w:hint="cs"/>
          <w:sz w:val="44"/>
          <w:szCs w:val="32"/>
          <w:vertAlign w:val="superscript"/>
          <w:rtl/>
          <w:lang w:bidi="ar-EG"/>
        </w:rPr>
        <w:t>)</w:t>
      </w:r>
    </w:p>
    <w:p w:rsidR="00960F4A" w:rsidRDefault="00960F4A" w:rsidP="006E0A14">
      <w:pPr>
        <w:bidi/>
        <w:spacing w:after="120" w:line="240" w:lineRule="auto"/>
        <w:jc w:val="both"/>
        <w:rPr>
          <w:rFonts w:ascii="Traditional Arabic" w:hAnsi="Traditional Arabic" w:cs="Traditional Arabic"/>
          <w:b/>
          <w:bCs/>
          <w:sz w:val="32"/>
          <w:szCs w:val="32"/>
          <w:rtl/>
        </w:rPr>
      </w:pPr>
    </w:p>
    <w:p w:rsidR="00960F4A" w:rsidRDefault="00960F4A" w:rsidP="00960F4A">
      <w:pPr>
        <w:bidi/>
        <w:spacing w:after="120" w:line="240" w:lineRule="auto"/>
        <w:jc w:val="both"/>
        <w:rPr>
          <w:rFonts w:ascii="Traditional Arabic" w:hAnsi="Traditional Arabic" w:cs="Traditional Arabic"/>
          <w:b/>
          <w:bCs/>
          <w:sz w:val="32"/>
          <w:szCs w:val="32"/>
          <w:rtl/>
        </w:rPr>
      </w:pPr>
    </w:p>
    <w:p w:rsidR="00865B8E" w:rsidRPr="006E0A14" w:rsidRDefault="006E0A14" w:rsidP="00960F4A">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رابعا: </w:t>
      </w:r>
      <w:r w:rsidR="00865B8E" w:rsidRPr="006E0A14">
        <w:rPr>
          <w:rFonts w:ascii="Traditional Arabic" w:hAnsi="Traditional Arabic" w:cs="Traditional Arabic" w:hint="cs"/>
          <w:b/>
          <w:bCs/>
          <w:sz w:val="32"/>
          <w:szCs w:val="32"/>
          <w:rtl/>
        </w:rPr>
        <w:t>حماية كرامة الإنسان</w:t>
      </w:r>
    </w:p>
    <w:p w:rsidR="00865B8E" w:rsidRDefault="00865B8E" w:rsidP="006E0A14">
      <w:pPr>
        <w:bidi/>
        <w:spacing w:after="120" w:line="240" w:lineRule="auto"/>
        <w:ind w:firstLine="720"/>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إن حماية كرامة الإنسان من خصائص العقوبة في الشريعة الإسلامية. لقد حافظت الشريعة على كرامة الإنسان التي لم يمنحها له رئيس الجمهورية أو الملك، بل منحها له الخالق الذي استخلفه في الأرض، وسجل هذه الكرامة في كتابه:</w:t>
      </w:r>
      <w:r w:rsidRPr="00C7248A">
        <w:rPr>
          <w:rFonts w:ascii="Traditional Arabic" w:hAnsi="Traditional Arabic" w:cs="Traditional Arabic"/>
          <w:color w:val="000000"/>
          <w:sz w:val="32"/>
          <w:szCs w:val="32"/>
          <w:rtl/>
          <w:lang w:bidi="ar-EG"/>
        </w:rPr>
        <w:t xml:space="preserve"> </w:t>
      </w:r>
      <w:r w:rsidRPr="00D16BB0">
        <w:rPr>
          <w:rFonts w:ascii="Traditional Arabic" w:hAnsi="Traditional Arabic" w:cs="Traditional Arabic"/>
          <w:color w:val="000000"/>
          <w:sz w:val="32"/>
          <w:szCs w:val="32"/>
          <w:rtl/>
          <w:lang w:bidi="ar-EG"/>
        </w:rPr>
        <w:t>﴿</w:t>
      </w:r>
      <w:r>
        <w:sym w:font="HQPB4" w:char="F0F4"/>
      </w:r>
      <w:r>
        <w:sym w:font="HQPB1" w:char="F089"/>
      </w:r>
      <w:r>
        <w:sym w:font="HQPB5" w:char="F073"/>
      </w:r>
      <w:r>
        <w:sym w:font="HQPB2" w:char="F029"/>
      </w:r>
      <w:r>
        <w:sym w:font="HQPB5" w:char="F073"/>
      </w:r>
      <w:r>
        <w:sym w:font="HQPB2" w:char="F039"/>
      </w:r>
      <w:r>
        <w:sym w:font="HQPB5" w:char="F075"/>
      </w:r>
      <w:r>
        <w:sym w:font="HQPB2" w:char="F072"/>
      </w:r>
      <w:r>
        <w:rPr>
          <w:rFonts w:ascii="(normal text)" w:hAnsi="(normal text)"/>
          <w:rtl/>
        </w:rPr>
        <w:t xml:space="preserve"> </w:t>
      </w:r>
      <w:r>
        <w:sym w:font="HQPB1" w:char="F024"/>
      </w:r>
      <w:r>
        <w:sym w:font="HQPB5" w:char="F06F"/>
      </w:r>
      <w:r>
        <w:sym w:font="HQPB2" w:char="F059"/>
      </w:r>
      <w:r>
        <w:sym w:font="HQPB4" w:char="F0F8"/>
      </w:r>
      <w:r>
        <w:sym w:font="HQPB2" w:char="F042"/>
      </w:r>
      <w:r>
        <w:sym w:font="HQPB4" w:char="F0A7"/>
      </w:r>
      <w:r>
        <w:sym w:font="HQPB1" w:char="F08D"/>
      </w:r>
      <w:r>
        <w:sym w:font="HQPB5" w:char="F078"/>
      </w:r>
      <w:r>
        <w:sym w:font="HQPB2" w:char="F02E"/>
      </w:r>
      <w:r>
        <w:rPr>
          <w:rFonts w:ascii="(normal text)" w:hAnsi="(normal text)"/>
          <w:rtl/>
        </w:rPr>
        <w:t xml:space="preserve"> </w:t>
      </w:r>
      <w:r>
        <w:sym w:font="HQPB4" w:char="F0FB"/>
      </w:r>
      <w:r>
        <w:sym w:font="HQPB2" w:char="F0D3"/>
      </w:r>
      <w:r>
        <w:sym w:font="HQPB4" w:char="F0CD"/>
      </w:r>
      <w:r>
        <w:sym w:font="HQPB2" w:char="F05F"/>
      </w:r>
      <w:r>
        <w:sym w:font="HQPB5" w:char="F074"/>
      </w:r>
      <w:r>
        <w:sym w:font="HQPB1" w:char="F02F"/>
      </w:r>
      <w:r>
        <w:rPr>
          <w:rFonts w:ascii="(normal text)" w:hAnsi="(normal text)"/>
          <w:rtl/>
        </w:rPr>
        <w:t xml:space="preserve"> </w:t>
      </w:r>
      <w:r>
        <w:sym w:font="HQPB5" w:char="F074"/>
      </w:r>
      <w:r>
        <w:sym w:font="HQPB2" w:char="F050"/>
      </w:r>
      <w:r>
        <w:sym w:font="HQPB5" w:char="F079"/>
      </w:r>
      <w:r>
        <w:sym w:font="HQPB1" w:char="F08A"/>
      </w:r>
      <w:r>
        <w:sym w:font="HQPB1" w:char="F023"/>
      </w:r>
      <w:r>
        <w:sym w:font="HQPB5" w:char="F075"/>
      </w:r>
      <w:r>
        <w:sym w:font="HQPB2" w:char="F0E4"/>
      </w:r>
      <w:r>
        <w:rPr>
          <w:rFonts w:ascii="(normal text)" w:hAnsi="(normal text)"/>
          <w:rtl/>
        </w:rPr>
        <w:t xml:space="preserve"> </w:t>
      </w:r>
      <w:r>
        <w:sym w:font="HQPB4" w:char="F0F6"/>
      </w:r>
      <w:r>
        <w:sym w:font="HQPB2" w:char="F04E"/>
      </w:r>
      <w:r>
        <w:sym w:font="HQPB4" w:char="F0DF"/>
      </w:r>
      <w:r>
        <w:sym w:font="HQPB2" w:char="F067"/>
      </w:r>
      <w:r>
        <w:sym w:font="HQPB2" w:char="F0BB"/>
      </w:r>
      <w:r>
        <w:sym w:font="HQPB5" w:char="F06F"/>
      </w:r>
      <w:r>
        <w:sym w:font="HQPB2" w:char="F059"/>
      </w:r>
      <w:r>
        <w:sym w:font="HQPB4" w:char="F0F9"/>
      </w:r>
      <w:r>
        <w:sym w:font="HQPB2" w:char="F03D"/>
      </w:r>
      <w:r>
        <w:sym w:font="HQPB5" w:char="F075"/>
      </w:r>
      <w:r>
        <w:sym w:font="HQPB2" w:char="F048"/>
      </w:r>
      <w:r>
        <w:sym w:font="HQPB5" w:char="F078"/>
      </w:r>
      <w:r>
        <w:sym w:font="HQPB1" w:char="F071"/>
      </w:r>
      <w:r>
        <w:sym w:font="HQPB5" w:char="F075"/>
      </w:r>
      <w:r>
        <w:sym w:font="HQPB2" w:char="F072"/>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E"/>
      </w:r>
      <w:r>
        <w:sym w:font="HQPB4" w:char="F068"/>
      </w:r>
      <w:r>
        <w:sym w:font="HQPB1" w:char="F08E"/>
      </w:r>
      <w:r>
        <w:sym w:font="HQPB5" w:char="F079"/>
      </w:r>
      <w:r>
        <w:sym w:font="HQPB1" w:char="F039"/>
      </w:r>
      <w:r>
        <w:sym w:font="HQPB4" w:char="F0F8"/>
      </w:r>
      <w:r>
        <w:sym w:font="HQPB2" w:char="F039"/>
      </w:r>
      <w:r>
        <w:sym w:font="HQPB5" w:char="F024"/>
      </w:r>
      <w:r>
        <w:sym w:font="HQPB1" w:char="F023"/>
      </w:r>
      <w:r>
        <w:rPr>
          <w:rFonts w:ascii="(normal text)" w:hAnsi="(normal text)"/>
          <w:rtl/>
        </w:rPr>
        <w:t xml:space="preserve"> </w:t>
      </w:r>
      <w:r>
        <w:sym w:font="HQPB4" w:char="F0CC"/>
      </w:r>
      <w:r>
        <w:sym w:font="HQPB1" w:char="F08D"/>
      </w:r>
      <w:r>
        <w:sym w:font="HQPB4" w:char="F0F3"/>
      </w:r>
      <w:r>
        <w:sym w:font="HQPB1" w:char="F073"/>
      </w:r>
      <w:r>
        <w:sym w:font="HQPB5" w:char="F074"/>
      </w:r>
      <w:r>
        <w:sym w:font="HQPB1" w:char="F037"/>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2" w:char="F04E"/>
      </w:r>
      <w:r>
        <w:sym w:font="HQPB4" w:char="F0DF"/>
      </w:r>
      <w:r>
        <w:sym w:font="HQPB2" w:char="F067"/>
      </w:r>
      <w:r>
        <w:sym w:font="HQPB2" w:char="F0BB"/>
      </w:r>
      <w:r>
        <w:sym w:font="HQPB5" w:char="F06F"/>
      </w:r>
      <w:r>
        <w:sym w:font="HQPB2" w:char="F059"/>
      </w:r>
      <w:r>
        <w:sym w:font="HQPB4" w:char="F0F8"/>
      </w:r>
      <w:r>
        <w:sym w:font="HQPB2" w:char="F025"/>
      </w:r>
      <w:r>
        <w:sym w:font="HQPB5" w:char="F079"/>
      </w:r>
      <w:r>
        <w:sym w:font="HQPB1" w:char="F097"/>
      </w:r>
      <w:r>
        <w:sym w:font="HQPB5" w:char="F075"/>
      </w:r>
      <w:r>
        <w:sym w:font="HQPB1" w:char="F091"/>
      </w:r>
      <w:r>
        <w:sym w:font="HQPB5" w:char="F075"/>
      </w:r>
      <w:r>
        <w:sym w:font="HQPB2" w:char="F072"/>
      </w:r>
      <w:r>
        <w:rPr>
          <w:rFonts w:ascii="(normal text)" w:hAnsi="(normal text)"/>
          <w:rtl/>
        </w:rPr>
        <w:t xml:space="preserve"> </w:t>
      </w:r>
      <w:r>
        <w:sym w:font="HQPB5" w:char="F09A"/>
      </w:r>
      <w:r>
        <w:sym w:font="HQPB2" w:char="F0C6"/>
      </w:r>
      <w:r>
        <w:sym w:font="HQPB4" w:char="F0CF"/>
      </w:r>
      <w:r>
        <w:sym w:font="HQPB4" w:char="F069"/>
      </w:r>
      <w:r>
        <w:sym w:font="HQPB2" w:char="F042"/>
      </w:r>
      <w:r>
        <w:rPr>
          <w:rFonts w:ascii="(normal text)" w:hAnsi="(normal text)"/>
          <w:rtl/>
        </w:rPr>
        <w:t xml:space="preserve"> </w:t>
      </w:r>
      <w:r>
        <w:sym w:font="HQPB4" w:char="F0CF"/>
      </w:r>
      <w:r>
        <w:sym w:font="HQPB1" w:char="F04D"/>
      </w:r>
      <w:r>
        <w:sym w:font="HQPB2" w:char="F0BB"/>
      </w:r>
      <w:r>
        <w:sym w:font="HQPB5" w:char="F074"/>
      </w:r>
      <w:r>
        <w:sym w:font="HQPB1" w:char="F037"/>
      </w:r>
      <w:r>
        <w:sym w:font="HQPB4" w:char="F0CD"/>
      </w:r>
      <w:r>
        <w:sym w:font="HQPB4" w:char="F068"/>
      </w:r>
      <w:r>
        <w:sym w:font="HQPB2" w:char="F08A"/>
      </w:r>
      <w:r>
        <w:sym w:font="HQPB4" w:char="F0A9"/>
      </w:r>
      <w:r>
        <w:sym w:font="HQPB1" w:char="F0DC"/>
      </w:r>
      <w:r>
        <w:sym w:font="HQPB2" w:char="F039"/>
      </w:r>
      <w:r>
        <w:sym w:font="HQPB5" w:char="F024"/>
      </w:r>
      <w:r>
        <w:sym w:font="HQPB1" w:char="F023"/>
      </w:r>
      <w:r>
        <w:rPr>
          <w:rFonts w:ascii="(normal text)" w:hAnsi="(normal text)"/>
          <w:rtl/>
        </w:rPr>
        <w:t xml:space="preserve"> </w:t>
      </w:r>
      <w:r>
        <w:sym w:font="HQPB4" w:char="F0F3"/>
      </w:r>
      <w:r>
        <w:sym w:font="HQPB2" w:char="F04F"/>
      </w:r>
      <w:r>
        <w:sym w:font="HQPB4" w:char="F0DF"/>
      </w:r>
      <w:r>
        <w:sym w:font="HQPB2" w:char="F067"/>
      </w:r>
      <w:r>
        <w:sym w:font="HQPB2" w:char="F0BB"/>
      </w:r>
      <w:r>
        <w:sym w:font="HQPB5" w:char="F075"/>
      </w:r>
      <w:r>
        <w:sym w:font="HQPB2" w:char="F05A"/>
      </w:r>
      <w:r>
        <w:sym w:font="HQPB4" w:char="F0F9"/>
      </w:r>
      <w:r>
        <w:sym w:font="HQPB2" w:char="F03D"/>
      </w:r>
      <w:r>
        <w:sym w:font="HQPB5" w:char="F09E"/>
      </w:r>
      <w:r>
        <w:sym w:font="HQPB1" w:char="F0D2"/>
      </w:r>
      <w:r>
        <w:sym w:font="HQPB5" w:char="F073"/>
      </w:r>
      <w:r>
        <w:sym w:font="HQPB1" w:char="F0F9"/>
      </w:r>
      <w:r>
        <w:sym w:font="HQPB5" w:char="F075"/>
      </w:r>
      <w:r>
        <w:sym w:font="HQPB2" w:char="F072"/>
      </w:r>
      <w:r>
        <w:rPr>
          <w:rFonts w:ascii="(normal text)" w:hAnsi="(normal text)"/>
          <w:rtl/>
        </w:rPr>
        <w:t xml:space="preserve"> </w:t>
      </w:r>
      <w:r>
        <w:sym w:font="HQPB5" w:char="F034"/>
      </w:r>
      <w:r>
        <w:sym w:font="HQPB2" w:char="F092"/>
      </w:r>
      <w:r>
        <w:sym w:font="HQPB5" w:char="F06E"/>
      </w:r>
      <w:r>
        <w:sym w:font="HQPB2" w:char="F03F"/>
      </w:r>
      <w:r>
        <w:sym w:font="HQPB5" w:char="F074"/>
      </w:r>
      <w:r>
        <w:sym w:font="HQPB1" w:char="F0E3"/>
      </w:r>
      <w:r>
        <w:rPr>
          <w:rFonts w:ascii="(normal text)" w:hAnsi="(normal text)"/>
          <w:rtl/>
        </w:rPr>
        <w:t xml:space="preserve"> </w:t>
      </w:r>
      <w:r>
        <w:sym w:font="HQPB4" w:char="F039"/>
      </w:r>
      <w:r>
        <w:sym w:font="HQPB1" w:char="F08E"/>
      </w:r>
      <w:r>
        <w:sym w:font="HQPB2" w:char="F08D"/>
      </w:r>
      <w:r>
        <w:sym w:font="HQPB4" w:char="F0CF"/>
      </w:r>
      <w:r>
        <w:sym w:font="HQPB1" w:char="F056"/>
      </w:r>
      <w:r>
        <w:sym w:font="HQPB5" w:char="F09F"/>
      </w:r>
      <w:r>
        <w:sym w:font="HQPB2" w:char="F032"/>
      </w:r>
      <w:r>
        <w:rPr>
          <w:rFonts w:ascii="(normal text)" w:hAnsi="(normal text)"/>
          <w:rtl/>
        </w:rPr>
        <w:t xml:space="preserve"> </w:t>
      </w:r>
      <w:r>
        <w:sym w:font="HQPB4" w:char="F0F4"/>
      </w:r>
      <w:r>
        <w:sym w:font="HQPB2" w:char="F060"/>
      </w:r>
      <w:r>
        <w:sym w:font="HQPB4" w:char="F0A3"/>
      </w:r>
      <w:r>
        <w:sym w:font="HQPB2" w:char="F04A"/>
      </w:r>
      <w:r>
        <w:sym w:font="HQPB4" w:char="F0CF"/>
      </w:r>
      <w:r>
        <w:sym w:font="HQPB4" w:char="F069"/>
      </w:r>
      <w:r>
        <w:sym w:font="HQPB2" w:char="F042"/>
      </w:r>
      <w:r>
        <w:rPr>
          <w:rFonts w:ascii="(normal text)" w:hAnsi="(normal text)"/>
          <w:rtl/>
        </w:rPr>
        <w:t xml:space="preserve"> </w:t>
      </w:r>
      <w:r>
        <w:sym w:font="HQPB1" w:char="F024"/>
      </w:r>
      <w:r>
        <w:sym w:font="HQPB5" w:char="F06F"/>
      </w:r>
      <w:r>
        <w:sym w:font="HQPB2" w:char="F059"/>
      </w:r>
      <w:r>
        <w:sym w:font="HQPB4" w:char="F0F8"/>
      </w:r>
      <w:r>
        <w:sym w:font="HQPB2" w:char="F029"/>
      </w:r>
      <w:r>
        <w:sym w:font="HQPB5" w:char="F06E"/>
      </w:r>
      <w:r>
        <w:sym w:font="HQPB2" w:char="F03D"/>
      </w:r>
      <w:r>
        <w:sym w:font="HQPB5" w:char="F079"/>
      </w:r>
      <w:r>
        <w:sym w:font="HQPB1" w:char="F07A"/>
      </w:r>
      <w:r>
        <w:rPr>
          <w:rFonts w:ascii="(normal text)" w:hAnsi="(normal text)"/>
          <w:rtl/>
        </w:rPr>
        <w:t xml:space="preserve"> </w:t>
      </w:r>
      <w:r>
        <w:sym w:font="HQPB4" w:char="F057"/>
      </w:r>
      <w:r>
        <w:sym w:font="HQPB2" w:char="F078"/>
      </w:r>
      <w:r>
        <w:sym w:font="HQPB2" w:char="F08A"/>
      </w:r>
      <w:r>
        <w:sym w:font="HQPB4" w:char="F0C5"/>
      </w:r>
      <w:r>
        <w:sym w:font="HQPB1" w:char="F0D2"/>
      </w:r>
      <w:r>
        <w:sym w:font="HQPB4" w:char="F0F8"/>
      </w:r>
      <w:r>
        <w:sym w:font="HQPB1" w:char="F0FF"/>
      </w:r>
      <w:r>
        <w:sym w:font="HQPB5" w:char="F073"/>
      </w:r>
      <w:r>
        <w:sym w:font="HQPB1" w:char="F03F"/>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0"/>
      </w:r>
      <w:r w:rsidRPr="00204CD8">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lang w:bidi="ar-EG"/>
        </w:rPr>
        <w:t xml:space="preserve"> ولما كانت الإنسانية مكرمة عند الله تعالى ترتب على ذلك تحريم الاعتداء عليها، سواء كان على النفس والعقل والعرض، وقد سوى القرآن الكريم قتل النفس واحدة بقتل الناس جميعا، كما سوى إنقاذها وإحياءها بإحياء البشرية قاطبة</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1"/>
      </w:r>
      <w:r w:rsidRPr="00B029D1">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44"/>
          <w:szCs w:val="32"/>
          <w:rtl/>
          <w:lang w:bidi="ar-EG"/>
        </w:rPr>
        <w:t>، قال الله تعالى</w:t>
      </w:r>
      <w:r>
        <w:rPr>
          <w:rFonts w:ascii="Traditional Arabic" w:hAnsi="Traditional Arabic" w:cs="Traditional Arabic" w:hint="cs"/>
          <w:sz w:val="32"/>
          <w:szCs w:val="32"/>
          <w:rtl/>
          <w:lang w:bidi="ar-EG"/>
        </w:rPr>
        <w:t xml:space="preserve"> : </w:t>
      </w:r>
      <w:r w:rsidRPr="00D16BB0">
        <w:rPr>
          <w:rFonts w:ascii="Traditional Arabic" w:hAnsi="Traditional Arabic" w:cs="Traditional Arabic"/>
          <w:color w:val="000000"/>
          <w:sz w:val="32"/>
          <w:szCs w:val="32"/>
          <w:rtl/>
          <w:lang w:bidi="ar-EG"/>
        </w:rPr>
        <w:t>﴿</w:t>
      </w:r>
      <w:r>
        <w:sym w:font="HQPB2" w:char="F060"/>
      </w:r>
      <w:r>
        <w:sym w:font="HQPB5" w:char="F074"/>
      </w:r>
      <w:r>
        <w:sym w:font="HQPB2" w:char="F042"/>
      </w:r>
      <w:r>
        <w:rPr>
          <w:rFonts w:ascii="(normal text)" w:hAnsi="(normal text)"/>
          <w:rtl/>
        </w:rPr>
        <w:t xml:space="preserve"> </w:t>
      </w:r>
      <w:r>
        <w:sym w:font="HQPB5" w:char="F09F"/>
      </w:r>
      <w:r>
        <w:sym w:font="HQPB2" w:char="F040"/>
      </w:r>
      <w:r>
        <w:sym w:font="HQPB5" w:char="F074"/>
      </w:r>
      <w:r>
        <w:sym w:font="HQPB1" w:char="F046"/>
      </w:r>
      <w:r>
        <w:sym w:font="HQPB5" w:char="F073"/>
      </w:r>
      <w:r>
        <w:sym w:font="HQPB2" w:char="F025"/>
      </w:r>
      <w:r>
        <w:rPr>
          <w:rFonts w:ascii="(normal text)" w:hAnsi="(normal text)"/>
          <w:rtl/>
        </w:rPr>
        <w:t xml:space="preserve"> </w:t>
      </w:r>
      <w:r>
        <w:sym w:font="HQPB1" w:char="F024"/>
      </w:r>
      <w:r>
        <w:sym w:font="HQPB4" w:char="F047"/>
      </w:r>
      <w:r>
        <w:sym w:font="HQPB1" w:char="F0A1"/>
      </w:r>
      <w:r>
        <w:sym w:font="HQPB4" w:char="F0F8"/>
      </w:r>
      <w:r>
        <w:sym w:font="HQPB1" w:char="F0FF"/>
      </w:r>
      <w:r>
        <w:sym w:font="HQPB5" w:char="F074"/>
      </w:r>
      <w:r>
        <w:sym w:font="HQPB2" w:char="F052"/>
      </w:r>
      <w:r>
        <w:rPr>
          <w:rFonts w:ascii="(normal text)" w:hAnsi="(normal text)"/>
          <w:rtl/>
        </w:rPr>
        <w:t xml:space="preserve"> </w:t>
      </w:r>
      <w:r>
        <w:sym w:font="HQPB4" w:char="F0CE"/>
      </w:r>
      <w:r>
        <w:sym w:font="HQPB1" w:char="F08E"/>
      </w:r>
      <w:r>
        <w:sym w:font="HQPB4" w:char="F0F6"/>
      </w:r>
      <w:r>
        <w:sym w:font="HQPB2" w:char="F08D"/>
      </w:r>
      <w:r>
        <w:sym w:font="HQPB5" w:char="F074"/>
      </w:r>
      <w:r>
        <w:sym w:font="HQPB1" w:char="F0F3"/>
      </w:r>
      <w:r>
        <w:sym w:font="HQPB4" w:char="F0CE"/>
      </w:r>
      <w:r>
        <w:sym w:font="HQPB1" w:char="F02F"/>
      </w:r>
      <w:r>
        <w:rPr>
          <w:rFonts w:ascii="(normal text)" w:hAnsi="(normal text)"/>
          <w:rtl/>
        </w:rPr>
        <w:t xml:space="preserve"> </w:t>
      </w:r>
      <w:r>
        <w:sym w:font="HQPB4" w:char="F043"/>
      </w:r>
      <w:r>
        <w:sym w:font="HQPB1" w:char="F0A7"/>
      </w:r>
      <w:r>
        <w:sym w:font="HQPB4" w:char="F0F8"/>
      </w:r>
      <w:r>
        <w:sym w:font="HQPB1" w:char="F0FF"/>
      </w:r>
      <w:r>
        <w:sym w:font="HQPB5" w:char="F074"/>
      </w:r>
      <w:r>
        <w:sym w:font="HQPB2" w:char="F052"/>
      </w:r>
      <w:r>
        <w:rPr>
          <w:rFonts w:ascii="(normal text)" w:hAnsi="(normal text)"/>
          <w:rtl/>
        </w:rPr>
        <w:t xml:space="preserve"> </w:t>
      </w:r>
      <w:r>
        <w:sym w:font="HQPB4" w:char="F0F7"/>
      </w:r>
      <w:r>
        <w:sym w:font="HQPB2" w:char="F072"/>
      </w:r>
      <w:r>
        <w:sym w:font="HQPB5" w:char="F072"/>
      </w:r>
      <w:r>
        <w:sym w:font="HQPB1" w:char="F026"/>
      </w:r>
      <w:r>
        <w:rPr>
          <w:rFonts w:ascii="(normal text)" w:hAnsi="(normal text)"/>
          <w:rtl/>
        </w:rPr>
        <w:t xml:space="preserve"> </w:t>
      </w:r>
      <w:r>
        <w:sym w:font="HQPB4" w:char="F037"/>
      </w:r>
      <w:r>
        <w:sym w:font="HQPB1" w:char="F08A"/>
      </w:r>
      <w:r>
        <w:sym w:font="HQPB1" w:char="F024"/>
      </w:r>
      <w:r>
        <w:sym w:font="HQPB5" w:char="F07C"/>
      </w:r>
      <w:r>
        <w:sym w:font="HQPB1" w:char="F0A1"/>
      </w:r>
      <w:r>
        <w:sym w:font="HQPB5" w:char="F073"/>
      </w:r>
      <w:r>
        <w:sym w:font="HQPB1" w:char="F0F9"/>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7"/>
      </w:r>
      <w:r>
        <w:sym w:font="HQPB1" w:char="F0DA"/>
      </w:r>
      <w:r>
        <w:sym w:font="HQPB4" w:char="F0F6"/>
      </w:r>
      <w:r>
        <w:sym w:font="HQPB1" w:char="F091"/>
      </w:r>
      <w:r>
        <w:sym w:font="HQPB5" w:char="F046"/>
      </w:r>
      <w:r>
        <w:sym w:font="HQPB2" w:char="F07B"/>
      </w:r>
      <w:r>
        <w:sym w:font="HQPB5" w:char="F024"/>
      </w:r>
      <w:r>
        <w:sym w:font="HQPB1" w:char="F023"/>
      </w:r>
      <w:r>
        <w:rPr>
          <w:rFonts w:ascii="(normal text)" w:hAnsi="(normal text)"/>
          <w:rtl/>
        </w:rPr>
        <w:t xml:space="preserve"> </w:t>
      </w:r>
      <w:r>
        <w:sym w:font="HQPB1" w:char="F024"/>
      </w:r>
      <w:r>
        <w:sym w:font="HQPB5" w:char="F079"/>
      </w:r>
      <w:r>
        <w:sym w:font="HQPB2" w:char="F04A"/>
      </w:r>
      <w:r>
        <w:sym w:font="HQPB4" w:char="F0AF"/>
      </w:r>
      <w:r>
        <w:sym w:font="HQPB2" w:char="F052"/>
      </w:r>
      <w:r>
        <w:sym w:font="HQPB5" w:char="F072"/>
      </w:r>
      <w:r>
        <w:sym w:font="HQPB1" w:char="F027"/>
      </w:r>
      <w:r>
        <w:sym w:font="HQPB5" w:char="F078"/>
      </w:r>
      <w:r>
        <w:sym w:font="HQPB2" w:char="F036"/>
      </w:r>
      <w:r>
        <w:sym w:font="HQPB5" w:char="F073"/>
      </w:r>
      <w:r>
        <w:sym w:font="HQPB1" w:char="F0F9"/>
      </w:r>
      <w:r>
        <w:rPr>
          <w:rFonts w:ascii="(normal text)" w:hAnsi="(normal text)"/>
          <w:rtl/>
        </w:rPr>
        <w:t xml:space="preserve"> </w:t>
      </w:r>
      <w:r>
        <w:sym w:font="HQPB5" w:char="F09F"/>
      </w:r>
      <w:r>
        <w:sym w:font="HQPB2" w:char="F040"/>
      </w:r>
      <w:r>
        <w:sym w:font="HQPB5" w:char="F074"/>
      </w:r>
      <w:r>
        <w:sym w:font="HQPB1" w:char="F046"/>
      </w:r>
      <w:r>
        <w:sym w:font="HQPB5" w:char="F073"/>
      </w:r>
      <w:r>
        <w:sym w:font="HQPB2" w:char="F025"/>
      </w:r>
      <w:r>
        <w:rPr>
          <w:rFonts w:ascii="(normal text)" w:hAnsi="(normal text)"/>
          <w:rtl/>
        </w:rPr>
        <w:t xml:space="preserve"> </w:t>
      </w:r>
      <w:r>
        <w:sym w:font="HQPB5" w:char="F07D"/>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1" w:char="F024"/>
      </w:r>
      <w:r>
        <w:sym w:font="HQPB4" w:char="F059"/>
      </w:r>
      <w:r>
        <w:sym w:font="HQPB1" w:char="F0E8"/>
      </w:r>
      <w:r>
        <w:sym w:font="HQPB2" w:char="F08B"/>
      </w:r>
      <w:r>
        <w:sym w:font="HQPB4" w:char="F0CF"/>
      </w:r>
      <w:r>
        <w:sym w:font="HQPB2" w:char="F04A"/>
      </w:r>
      <w:r>
        <w:sym w:font="HQPB5" w:char="F079"/>
      </w:r>
      <w:r>
        <w:sym w:font="HQPB1" w:char="F05F"/>
      </w:r>
      <w:r>
        <w:rPr>
          <w:rFonts w:ascii="(normal text)" w:hAnsi="(normal text)"/>
          <w:rtl/>
        </w:rPr>
        <w:t xml:space="preserve"> </w:t>
      </w:r>
      <w:r>
        <w:sym w:font="HQPB4" w:char="F0F4"/>
      </w:r>
      <w:r>
        <w:sym w:font="HQPB2" w:char="F060"/>
      </w:r>
      <w:r>
        <w:sym w:font="HQPB5" w:char="F074"/>
      </w:r>
      <w:r>
        <w:sym w:font="HQPB2" w:char="F042"/>
      </w:r>
      <w:r>
        <w:sym w:font="HQPB5" w:char="F075"/>
      </w:r>
      <w:r>
        <w:sym w:font="HQPB2" w:char="F072"/>
      </w:r>
      <w:r>
        <w:rPr>
          <w:rFonts w:ascii="(normal text)" w:hAnsi="(normal text)"/>
          <w:rtl/>
        </w:rPr>
        <w:t xml:space="preserve"> </w:t>
      </w:r>
      <w:r>
        <w:sym w:font="HQPB1" w:char="F024"/>
      </w:r>
      <w:r>
        <w:sym w:font="HQPB5" w:char="F079"/>
      </w:r>
      <w:r>
        <w:sym w:font="HQPB2" w:char="F064"/>
      </w:r>
      <w:r>
        <w:sym w:font="HQPB1" w:char="F024"/>
      </w:r>
      <w:r>
        <w:sym w:font="HQPB5" w:char="F075"/>
      </w:r>
      <w:r>
        <w:sym w:font="HQPB2" w:char="F08A"/>
      </w:r>
      <w:r>
        <w:sym w:font="HQPB4" w:char="F0F4"/>
      </w:r>
      <w:r>
        <w:sym w:font="HQPB1" w:char="F06D"/>
      </w:r>
      <w:r>
        <w:sym w:font="HQPB5" w:char="F072"/>
      </w:r>
      <w:r>
        <w:sym w:font="HQPB1" w:char="F026"/>
      </w:r>
      <w:r>
        <w:rPr>
          <w:rFonts w:ascii="(normal text)" w:hAnsi="(normal text)"/>
          <w:rtl/>
        </w:rPr>
        <w:t xml:space="preserve"> </w:t>
      </w:r>
      <w:r>
        <w:sym w:font="HQPB5" w:char="F021"/>
      </w:r>
      <w:r>
        <w:sym w:font="HQPB1" w:char="F024"/>
      </w:r>
      <w:r>
        <w:sym w:font="HQPB5" w:char="F075"/>
      </w:r>
      <w:r>
        <w:sym w:font="HQPB2" w:char="F04B"/>
      </w:r>
      <w:r>
        <w:sym w:font="HQPB4" w:char="F0AF"/>
      </w:r>
      <w:r>
        <w:sym w:font="HQPB2" w:char="F052"/>
      </w:r>
      <w:r>
        <w:sym w:font="HQPB5" w:char="F072"/>
      </w:r>
      <w:r>
        <w:sym w:font="HQPB1" w:char="F027"/>
      </w:r>
      <w:r>
        <w:sym w:font="HQPB5" w:char="F078"/>
      </w:r>
      <w:r>
        <w:sym w:font="HQPB2" w:char="F036"/>
      </w:r>
      <w:r>
        <w:sym w:font="HQPB5" w:char="F073"/>
      </w:r>
      <w:r>
        <w:sym w:font="HQPB1" w:char="F0F9"/>
      </w:r>
      <w:r>
        <w:rPr>
          <w:rFonts w:ascii="(normal text)" w:hAnsi="(normal text)"/>
          <w:rtl/>
        </w:rPr>
        <w:t xml:space="preserve"> </w:t>
      </w:r>
      <w:r>
        <w:sym w:font="HQPB1" w:char="F024"/>
      </w:r>
      <w:r>
        <w:sym w:font="HQPB5" w:char="F075"/>
      </w:r>
      <w:r>
        <w:sym w:font="HQPB2" w:char="F08A"/>
      </w:r>
      <w:r>
        <w:sym w:font="HQPB4" w:char="F0F4"/>
      </w:r>
      <w:r>
        <w:sym w:font="HQPB1" w:char="F06D"/>
      </w:r>
      <w:r>
        <w:sym w:font="HQPB5" w:char="F072"/>
      </w:r>
      <w:r>
        <w:sym w:font="HQPB1" w:char="F026"/>
      </w:r>
      <w:r>
        <w:rPr>
          <w:rFonts w:ascii="(normal text)" w:hAnsi="(normal text)"/>
          <w:rtl/>
        </w:rPr>
        <w:t xml:space="preserve"> </w:t>
      </w:r>
      <w:r>
        <w:sym w:font="HQPB5" w:char="F07D"/>
      </w:r>
      <w:r>
        <w:sym w:font="HQPB1" w:char="F0A8"/>
      </w:r>
      <w:r>
        <w:sym w:font="HQPB1" w:char="F024"/>
      </w:r>
      <w:r>
        <w:sym w:font="HQPB4" w:char="F0A8"/>
      </w:r>
      <w:r>
        <w:sym w:font="HQPB2" w:char="F059"/>
      </w:r>
      <w:r>
        <w:sym w:font="HQPB2" w:char="F039"/>
      </w:r>
      <w:r>
        <w:sym w:font="HQPB5" w:char="F024"/>
      </w:r>
      <w:r>
        <w:sym w:font="HQPB1" w:char="F023"/>
      </w:r>
      <w:r>
        <w:rPr>
          <w:rFonts w:ascii="(normal text)" w:hAnsi="(normal text)"/>
          <w:rtl/>
        </w:rPr>
        <w:t xml:space="preserve"> </w:t>
      </w:r>
      <w:r>
        <w:sym w:font="HQPB1" w:char="F024"/>
      </w:r>
      <w:r>
        <w:sym w:font="HQPB4" w:char="F059"/>
      </w:r>
      <w:r>
        <w:sym w:font="HQPB1" w:char="F0E8"/>
      </w:r>
      <w:r>
        <w:sym w:font="HQPB2" w:char="F08B"/>
      </w:r>
      <w:r>
        <w:sym w:font="HQPB4" w:char="F0CF"/>
      </w:r>
      <w:r>
        <w:sym w:font="HQPB2" w:char="F04A"/>
      </w:r>
      <w:r>
        <w:sym w:font="HQPB5" w:char="F079"/>
      </w:r>
      <w:r>
        <w:sym w:font="HQPB1" w:char="F05F"/>
      </w:r>
      <w:r>
        <w:rPr>
          <w:rFonts w:ascii="Traditional Arabic" w:hAnsi="Traditional Arabic" w:cs="Traditional Arabic"/>
          <w:color w:val="000000"/>
          <w:sz w:val="32"/>
          <w:szCs w:val="32"/>
          <w:rtl/>
          <w:lang w:bidi="ar-EG"/>
        </w:rPr>
        <w:t>﴾</w:t>
      </w:r>
      <w:r>
        <w:rPr>
          <w:rFonts w:ascii="Traditional Arabic" w:hAnsi="Traditional Arabic" w:cs="Traditional Arabic" w:hint="cs"/>
          <w:color w:val="000000"/>
          <w:sz w:val="32"/>
          <w:szCs w:val="32"/>
          <w:rtl/>
          <w:lang w:bidi="ar-EG"/>
        </w:rPr>
        <w:t>.</w:t>
      </w:r>
      <w:r w:rsidRPr="00204CD8">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2"/>
      </w:r>
      <w:r w:rsidRPr="00204CD8">
        <w:rPr>
          <w:rFonts w:ascii="Traditional Arabic" w:hAnsi="Traditional Arabic" w:cs="Traditional Arabic" w:hint="cs"/>
          <w:sz w:val="44"/>
          <w:szCs w:val="32"/>
          <w:vertAlign w:val="superscript"/>
          <w:rtl/>
          <w:lang w:bidi="ar-EG"/>
        </w:rPr>
        <w:t>)</w:t>
      </w:r>
    </w:p>
    <w:p w:rsidR="00865B8E" w:rsidRPr="00724575" w:rsidRDefault="00865B8E" w:rsidP="006E0A14">
      <w:pPr>
        <w:bidi/>
        <w:spacing w:after="120" w:line="240" w:lineRule="auto"/>
        <w:ind w:firstLine="720"/>
        <w:jc w:val="both"/>
        <w:rPr>
          <w:rFonts w:ascii="Traditional Arabic" w:hAnsi="Traditional Arabic" w:cs="Traditional Arabic"/>
          <w:sz w:val="44"/>
          <w:szCs w:val="32"/>
          <w:rtl/>
          <w:lang w:bidi="ar-EG"/>
        </w:rPr>
      </w:pPr>
      <w:r>
        <w:rPr>
          <w:rFonts w:ascii="Traditional Arabic" w:hAnsi="Traditional Arabic" w:cs="Traditional Arabic" w:hint="cs"/>
          <w:sz w:val="32"/>
          <w:szCs w:val="32"/>
          <w:rtl/>
          <w:lang w:bidi="ar-EG"/>
        </w:rPr>
        <w:t>رغم أن العقوبة في الشريعة الإسلامية شديدة وتتضمن الألم للمحكوم عليه عن طريق المساس بحقوقه، ولكن هذا لا ينافي الكرامة الإنسانية، ولا تسمح الشريعة للحاكم باتخاذ عقوبات تخلّ بالشرف والمروءة والكرامة. وقد حظرت الشريعة ضرب الأعضاء الحساسة المخوفة التي قد تؤدي إصابتها إلى القتل كالوجه والرأس والصدر والبطن والفرج والأعضاء التناسلية. ولهذا فيجب على من يقوم بإقامة العقوبة أن يقدّرها بقدرها ولا يجوز أن يتخطى الحدّ الأدنى لحقوق الإنسان بأن يتحول إلى مجرد امتهان لكرامته أو تعذيبه على نحو يفقده آدميته، فعلى الرغم من إجرامه فإنه لم يتجرد من صفة الإنسان، ومن ثم يجب الإعتراف له بحقوقه المرتبطة بهما عدا ذلك القدر الذي تسلبه العقوبة إياه. ويتركز هذا الضمان على وجه الخصوص في فترة التنفيذ العقابي الذي يجب أن يكون هدفه الأساسي هو إصلاح المجرم وتأهيله لاسترداد مكانته في المجتمع.</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3"/>
      </w:r>
      <w:r w:rsidRPr="00B029D1">
        <w:rPr>
          <w:rFonts w:ascii="Traditional Arabic" w:hAnsi="Traditional Arabic" w:cs="Traditional Arabic" w:hint="cs"/>
          <w:sz w:val="44"/>
          <w:szCs w:val="32"/>
          <w:vertAlign w:val="superscript"/>
          <w:rtl/>
          <w:lang w:bidi="ar-EG"/>
        </w:rPr>
        <w:t>)</w:t>
      </w:r>
    </w:p>
    <w:p w:rsidR="00865B8E" w:rsidRPr="006E0A14" w:rsidRDefault="006E0A14" w:rsidP="006E0A14">
      <w:pPr>
        <w:bidi/>
        <w:spacing w:after="12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خامسا: </w:t>
      </w:r>
      <w:r w:rsidR="00865B8E" w:rsidRPr="006E0A14">
        <w:rPr>
          <w:rFonts w:ascii="Traditional Arabic" w:hAnsi="Traditional Arabic" w:cs="Traditional Arabic" w:hint="cs"/>
          <w:b/>
          <w:bCs/>
          <w:sz w:val="32"/>
          <w:szCs w:val="32"/>
          <w:rtl/>
        </w:rPr>
        <w:t>رعاية المصالح العامة</w:t>
      </w:r>
    </w:p>
    <w:p w:rsidR="00865B8E" w:rsidRDefault="00865B8E" w:rsidP="006E0A14">
      <w:pPr>
        <w:bidi/>
        <w:spacing w:after="120" w:line="240" w:lineRule="auto"/>
        <w:ind w:firstLine="73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مما لا شك أن الشريعة الإسلامية أقيمت أحكامها على رعاية المصالح لجميع الناس ودرء المفاسد عنهم، ورعاية المصالح للجماعة واجب أساسي، لا قدرة لأحد على إسقاطها أو العفو عنها أو إهمال إقامتها. كما أنه ليس للجماعة الحق في مصادرة حقوق الأفراد الخاصة مثل ملكية الشخصية والحرية المنظمة. والمصالح في الإسلام تشتمل على الضروريات الخمسة وهي حفظ الدين والنفس والعقل والنسل والمال، فهذه كلها لا بد على كل إنسان رعايتها وحمايتها. </w:t>
      </w:r>
      <w:r>
        <w:rPr>
          <w:rFonts w:ascii="Traditional Arabic" w:hAnsi="Traditional Arabic" w:cs="Traditional Arabic" w:hint="cs"/>
          <w:sz w:val="44"/>
          <w:szCs w:val="32"/>
          <w:rtl/>
          <w:lang w:bidi="ar-EG"/>
        </w:rPr>
        <w:t xml:space="preserve">وقد اتفقت جميع الأديان على وجوب رعاية المصالح وحفظها؛ لأن فواتها يكون مفسدة </w:t>
      </w:r>
      <w:r>
        <w:rPr>
          <w:rFonts w:ascii="Traditional Arabic" w:hAnsi="Traditional Arabic" w:cs="Traditional Arabic" w:hint="cs"/>
          <w:sz w:val="44"/>
          <w:szCs w:val="32"/>
          <w:rtl/>
          <w:lang w:bidi="ar-EG"/>
        </w:rPr>
        <w:lastRenderedPageBreak/>
        <w:t>عظيمة لا قيام لها بعد فواتها.</w:t>
      </w:r>
      <w:r>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rPr>
        <w:t xml:space="preserve">وإذا كانت الشريعة الإسلامية تقصد رعاية المصالح فهي بالتالي تقصد إزالة المفاسد ومنعها، والدليل على ذلك ما رواه يحيى عن مالك عن عمرو بن يحي المازني عن أبيه أن رسول الله صلى الله عليه وسلم قال: </w:t>
      </w:r>
      <w:r>
        <w:rPr>
          <w:rFonts w:ascii="Traditional Arabic" w:hAnsi="Traditional Arabic" w:cs="Traditional Arabic"/>
          <w:sz w:val="32"/>
          <w:szCs w:val="32"/>
          <w:rtl/>
        </w:rPr>
        <w:t>«</w:t>
      </w:r>
      <w:r>
        <w:rPr>
          <w:rFonts w:ascii="Traditional Arabic" w:hAnsi="Traditional Arabic" w:cs="Traditional Arabic" w:hint="cs"/>
          <w:sz w:val="32"/>
          <w:szCs w:val="32"/>
          <w:rtl/>
        </w:rPr>
        <w:t>لاَ ضَرَرَ وَلاَ ضِرَار</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Pr="00B9173C">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4"/>
      </w:r>
      <w:r w:rsidRPr="00B9173C">
        <w:rPr>
          <w:rFonts w:ascii="Traditional Arabic" w:hAnsi="Traditional Arabic" w:cs="Traditional Arabic" w:hint="cs"/>
          <w:sz w:val="44"/>
          <w:szCs w:val="32"/>
          <w:vertAlign w:val="superscript"/>
          <w:rtl/>
          <w:lang w:bidi="ar-EG"/>
        </w:rPr>
        <w:t>)</w:t>
      </w:r>
      <w:r>
        <w:rPr>
          <w:rFonts w:ascii="Traditional Arabic" w:hAnsi="Traditional Arabic" w:cs="Traditional Arabic" w:hint="cs"/>
          <w:sz w:val="32"/>
          <w:szCs w:val="32"/>
          <w:rtl/>
        </w:rPr>
        <w:t xml:space="preserve"> ولهذا لا يضر الإنسان نفسه ولا يضار غيره أو لا يضر غيره ابتداء ولا يضاره جزاء، فإذا ثبت نفي الضرر والضرار لزم أن تراعي المصالح والمنافع وتحفظ.</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5"/>
      </w:r>
      <w:r w:rsidRPr="00B029D1">
        <w:rPr>
          <w:rFonts w:ascii="Traditional Arabic" w:hAnsi="Traditional Arabic" w:cs="Traditional Arabic" w:hint="cs"/>
          <w:sz w:val="44"/>
          <w:szCs w:val="32"/>
          <w:vertAlign w:val="superscript"/>
          <w:rtl/>
          <w:lang w:bidi="ar-EG"/>
        </w:rPr>
        <w:t>)</w:t>
      </w:r>
    </w:p>
    <w:p w:rsidR="007B1312" w:rsidRDefault="00865B8E" w:rsidP="006E0A14">
      <w:pPr>
        <w:bidi/>
        <w:spacing w:after="0" w:line="240" w:lineRule="auto"/>
        <w:ind w:firstLine="734"/>
        <w:jc w:val="both"/>
        <w:rPr>
          <w:rFonts w:ascii="Traditional Arabic" w:hAnsi="Traditional Arabic" w:cs="Traditional Arabic"/>
          <w:sz w:val="32"/>
          <w:szCs w:val="32"/>
          <w:rtl/>
        </w:rPr>
      </w:pPr>
      <w:r>
        <w:rPr>
          <w:rFonts w:ascii="Traditional Arabic" w:hAnsi="Traditional Arabic" w:cs="Traditional Arabic" w:hint="cs"/>
          <w:sz w:val="32"/>
          <w:szCs w:val="32"/>
          <w:rtl/>
        </w:rPr>
        <w:t>والعقوبة في الشريعة الإسلامية شُرعت وأقيمت لرعاية مصالح الناس العامة ودرء المفاسد عنهم، ولذلك جعلت عقوبة القتل للمرتد رعاية لمصلحة الدين، وعقوبة القصاص للقتل العمد رعاية لمصلحة النفس، وعقوبة الحدّ على شارب الخمر رعاية لمصلحة العقل، وعقوبة الحدّ على الزاني سواء الرجم للمحصن أو الجلد لغير المحصن رعاية لمصلحة النسل أو العرض، وعقوبة الحدّ على السارق رعاية لمصلحة المال. وبجانب ذلك فإن العقوبة أيضا جُعلت لتحقيق استقرار الأمن في المجتمع وإصلاح السلوك البشري من الانحرافات العملية، ولهذا فإن تشريع العقوبة على الجريمة تمنع المجتمع من الإقدام على الجريمة.</w:t>
      </w:r>
      <w:r w:rsidRPr="00B029D1">
        <w:rPr>
          <w:rFonts w:ascii="Traditional Arabic" w:hAnsi="Traditional Arabic" w:cs="Traditional Arabic" w:hint="cs"/>
          <w:sz w:val="44"/>
          <w:szCs w:val="32"/>
          <w:vertAlign w:val="superscript"/>
          <w:rtl/>
          <w:lang w:bidi="ar-EG"/>
        </w:rPr>
        <w:t>(</w:t>
      </w:r>
      <w:r>
        <w:rPr>
          <w:rStyle w:val="FootnoteReference"/>
          <w:rFonts w:ascii="Traditional Arabic" w:hAnsi="Traditional Arabic" w:cs="Traditional Arabic"/>
          <w:sz w:val="44"/>
          <w:szCs w:val="32"/>
          <w:rtl/>
          <w:lang w:bidi="ar-EG"/>
        </w:rPr>
        <w:footnoteReference w:id="46"/>
      </w:r>
      <w:r w:rsidRPr="00B029D1">
        <w:rPr>
          <w:rFonts w:ascii="Traditional Arabic" w:hAnsi="Traditional Arabic" w:cs="Traditional Arabic" w:hint="cs"/>
          <w:sz w:val="44"/>
          <w:szCs w:val="32"/>
          <w:vertAlign w:val="superscript"/>
          <w:rtl/>
          <w:lang w:bidi="ar-EG"/>
        </w:rPr>
        <w:t>)</w:t>
      </w:r>
    </w:p>
    <w:p w:rsidR="006E0A14" w:rsidRPr="00772B72" w:rsidRDefault="006E0A14" w:rsidP="00772B72">
      <w:pPr>
        <w:bidi/>
        <w:spacing w:after="0" w:line="240" w:lineRule="auto"/>
        <w:jc w:val="center"/>
        <w:rPr>
          <w:rFonts w:ascii="Traditional Arabic" w:hAnsi="Traditional Arabic" w:cs="Traditional Arabic"/>
          <w:sz w:val="32"/>
          <w:szCs w:val="32"/>
          <w:rtl/>
        </w:rPr>
      </w:pPr>
    </w:p>
    <w:p w:rsidR="006E0A14" w:rsidRPr="00772B72" w:rsidRDefault="006E0A14" w:rsidP="00772B72">
      <w:pPr>
        <w:bidi/>
        <w:spacing w:after="0" w:line="240" w:lineRule="auto"/>
        <w:jc w:val="center"/>
        <w:rPr>
          <w:rFonts w:ascii="Traditional Arabic" w:hAnsi="Traditional Arabic" w:cs="Traditional Arabic"/>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P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Default="00772B72" w:rsidP="00772B72">
      <w:pPr>
        <w:bidi/>
        <w:spacing w:after="0" w:line="240" w:lineRule="auto"/>
        <w:jc w:val="center"/>
        <w:rPr>
          <w:rFonts w:ascii="Traditional Arabic" w:eastAsia="Calibri" w:hAnsi="Traditional Arabic" w:cs="Traditional Arabic"/>
          <w:b/>
          <w:bCs/>
          <w:sz w:val="32"/>
          <w:szCs w:val="32"/>
          <w:rtl/>
        </w:rPr>
      </w:pPr>
    </w:p>
    <w:p w:rsidR="00772B72" w:rsidRDefault="00772B72" w:rsidP="00772B72">
      <w:pPr>
        <w:bidi/>
        <w:spacing w:after="0" w:line="240" w:lineRule="auto"/>
        <w:jc w:val="center"/>
        <w:rPr>
          <w:rFonts w:ascii="Traditional Arabic" w:eastAsia="Calibri" w:hAnsi="Traditional Arabic" w:cs="Traditional Arabic"/>
          <w:b/>
          <w:bCs/>
          <w:sz w:val="32"/>
          <w:szCs w:val="32"/>
          <w:rtl/>
        </w:rPr>
      </w:pPr>
    </w:p>
    <w:p w:rsidR="00AE207E" w:rsidRDefault="00AE207E" w:rsidP="00960F4A">
      <w:pPr>
        <w:bidi/>
        <w:spacing w:after="240" w:line="240" w:lineRule="auto"/>
        <w:rPr>
          <w:rFonts w:ascii="Traditional Arabic" w:eastAsia="Calibri" w:hAnsi="Traditional Arabic" w:cs="Traditional Arabic"/>
          <w:b/>
          <w:bCs/>
          <w:sz w:val="36"/>
          <w:szCs w:val="36"/>
          <w:rtl/>
        </w:rPr>
      </w:pPr>
    </w:p>
    <w:p w:rsidR="000818D1" w:rsidRPr="00C1089B" w:rsidRDefault="000818D1" w:rsidP="00AE207E">
      <w:pPr>
        <w:bidi/>
        <w:spacing w:after="240" w:line="240" w:lineRule="auto"/>
        <w:jc w:val="center"/>
        <w:rPr>
          <w:rFonts w:ascii="Traditional Arabic" w:eastAsia="Calibri" w:hAnsi="Traditional Arabic" w:cs="Traditional Arabic"/>
          <w:b/>
          <w:bCs/>
          <w:sz w:val="36"/>
          <w:szCs w:val="36"/>
          <w:rtl/>
        </w:rPr>
      </w:pPr>
      <w:r w:rsidRPr="00E53586">
        <w:rPr>
          <w:rFonts w:ascii="Traditional Arabic" w:eastAsia="Calibri" w:hAnsi="Traditional Arabic" w:cs="Traditional Arabic"/>
          <w:b/>
          <w:bCs/>
          <w:sz w:val="36"/>
          <w:szCs w:val="36"/>
          <w:rtl/>
        </w:rPr>
        <w:lastRenderedPageBreak/>
        <w:t>الخاتمة</w:t>
      </w:r>
    </w:p>
    <w:p w:rsidR="00CB7A87" w:rsidRPr="00873578" w:rsidRDefault="00410571" w:rsidP="00873578">
      <w:pPr>
        <w:bidi/>
        <w:spacing w:after="120" w:line="240" w:lineRule="auto"/>
        <w:jc w:val="both"/>
        <w:rPr>
          <w:rFonts w:ascii="Traditional Arabic" w:eastAsia="Calibri" w:hAnsi="Traditional Arabic" w:cs="Traditional Arabic"/>
          <w:sz w:val="32"/>
          <w:szCs w:val="32"/>
        </w:rPr>
      </w:pPr>
      <w:r>
        <w:rPr>
          <w:rFonts w:ascii="Traditional Arabic" w:eastAsia="Calibri" w:hAnsi="Traditional Arabic" w:cs="Traditional Arabic" w:hint="cs"/>
          <w:sz w:val="32"/>
          <w:szCs w:val="32"/>
          <w:rtl/>
        </w:rPr>
        <w:t>و</w:t>
      </w:r>
      <w:r w:rsidR="000818D1">
        <w:rPr>
          <w:rFonts w:ascii="Traditional Arabic" w:eastAsia="Calibri" w:hAnsi="Traditional Arabic" w:cs="Traditional Arabic" w:hint="cs"/>
          <w:sz w:val="32"/>
          <w:szCs w:val="32"/>
          <w:rtl/>
        </w:rPr>
        <w:t xml:space="preserve">أهم النتائج </w:t>
      </w:r>
      <w:r w:rsidR="009B2949">
        <w:rPr>
          <w:rFonts w:ascii="Traditional Arabic" w:eastAsia="Calibri" w:hAnsi="Traditional Arabic" w:cs="Traditional Arabic" w:hint="cs"/>
          <w:sz w:val="32"/>
          <w:szCs w:val="32"/>
          <w:rtl/>
        </w:rPr>
        <w:t>من هذا البحث وهي كالآتي</w:t>
      </w:r>
      <w:r w:rsidR="000818D1" w:rsidRPr="004E7261">
        <w:rPr>
          <w:rFonts w:ascii="Traditional Arabic" w:eastAsia="Calibri" w:hAnsi="Traditional Arabic" w:cs="Traditional Arabic"/>
          <w:sz w:val="32"/>
          <w:szCs w:val="32"/>
          <w:rtl/>
        </w:rPr>
        <w:t>:</w:t>
      </w:r>
    </w:p>
    <w:p w:rsidR="00CB7A87" w:rsidRPr="00CB7A87" w:rsidRDefault="002C66D9" w:rsidP="000525A8">
      <w:pPr>
        <w:pStyle w:val="ListParagraph"/>
        <w:numPr>
          <w:ilvl w:val="0"/>
          <w:numId w:val="1"/>
        </w:numPr>
        <w:bidi/>
        <w:spacing w:after="12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44"/>
          <w:szCs w:val="32"/>
          <w:rtl/>
          <w:lang w:bidi="ar-JO"/>
        </w:rPr>
        <w:t>إنّ العقوبة في الشريعة الإسلامية حقيقتها زواجر التي وضعها الله تعالى لمن يخالف</w:t>
      </w:r>
      <w:r w:rsidR="00C05139">
        <w:rPr>
          <w:rFonts w:ascii="Traditional Arabic" w:hAnsi="Traditional Arabic" w:cs="Traditional Arabic" w:hint="cs"/>
          <w:sz w:val="44"/>
          <w:szCs w:val="32"/>
          <w:rtl/>
          <w:lang w:bidi="ar-JO"/>
        </w:rPr>
        <w:t xml:space="preserve"> أوامر الشارع ردعا له وللآخرين لكيلا يقعوا في </w:t>
      </w:r>
      <w:r w:rsidR="00F0078B">
        <w:rPr>
          <w:rFonts w:ascii="Traditional Arabic" w:hAnsi="Traditional Arabic" w:cs="Traditional Arabic" w:hint="cs"/>
          <w:sz w:val="44"/>
          <w:szCs w:val="32"/>
          <w:rtl/>
          <w:lang w:bidi="ar-JO"/>
        </w:rPr>
        <w:t xml:space="preserve">الجريمة </w:t>
      </w:r>
      <w:r w:rsidR="00C05139">
        <w:rPr>
          <w:rFonts w:ascii="Traditional Arabic" w:hAnsi="Traditional Arabic" w:cs="Traditional Arabic" w:hint="cs"/>
          <w:sz w:val="44"/>
          <w:szCs w:val="32"/>
          <w:rtl/>
          <w:lang w:bidi="ar-JO"/>
        </w:rPr>
        <w:t>مثله.</w:t>
      </w:r>
    </w:p>
    <w:p w:rsidR="009B2949" w:rsidRPr="009B2949" w:rsidRDefault="00146943" w:rsidP="000525A8">
      <w:pPr>
        <w:pStyle w:val="ListParagraph"/>
        <w:numPr>
          <w:ilvl w:val="0"/>
          <w:numId w:val="1"/>
        </w:numPr>
        <w:bidi/>
        <w:spacing w:after="12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32"/>
          <w:szCs w:val="32"/>
          <w:rtl/>
        </w:rPr>
        <w:t>إ</w:t>
      </w:r>
      <w:r w:rsidR="00C05139">
        <w:rPr>
          <w:rFonts w:ascii="Traditional Arabic" w:hAnsi="Traditional Arabic" w:cs="Traditional Arabic" w:hint="cs"/>
          <w:sz w:val="32"/>
          <w:szCs w:val="32"/>
          <w:rtl/>
        </w:rPr>
        <w:t>ن</w:t>
      </w:r>
      <w:r>
        <w:rPr>
          <w:rFonts w:ascii="Traditional Arabic" w:hAnsi="Traditional Arabic" w:cs="Traditional Arabic" w:hint="cs"/>
          <w:sz w:val="32"/>
          <w:szCs w:val="32"/>
          <w:rtl/>
        </w:rPr>
        <w:t>ّ العقوبة بكل صورها وأشكالها تنطوي الألم أو الأذى بالجاني؛</w:t>
      </w:r>
      <w:r w:rsidR="00C05139">
        <w:rPr>
          <w:rFonts w:ascii="Traditional Arabic" w:hAnsi="Traditional Arabic" w:cs="Traditional Arabic" w:hint="cs"/>
          <w:sz w:val="32"/>
          <w:szCs w:val="32"/>
          <w:rtl/>
        </w:rPr>
        <w:t xml:space="preserve"> ولكن ف</w:t>
      </w:r>
      <w:r>
        <w:rPr>
          <w:rFonts w:ascii="Traditional Arabic" w:hAnsi="Traditional Arabic" w:cs="Traditional Arabic" w:hint="cs"/>
          <w:sz w:val="32"/>
          <w:szCs w:val="32"/>
          <w:rtl/>
        </w:rPr>
        <w:t xml:space="preserve">ي أثرها رحمة أو مصلحة </w:t>
      </w:r>
      <w:r w:rsidR="00C05139">
        <w:rPr>
          <w:rFonts w:ascii="Traditional Arabic" w:hAnsi="Traditional Arabic" w:cs="Traditional Arabic" w:hint="cs"/>
          <w:sz w:val="32"/>
          <w:szCs w:val="32"/>
          <w:rtl/>
        </w:rPr>
        <w:t xml:space="preserve">للجاني </w:t>
      </w:r>
      <w:r>
        <w:rPr>
          <w:rFonts w:ascii="Traditional Arabic" w:hAnsi="Traditional Arabic" w:cs="Traditional Arabic" w:hint="cs"/>
          <w:sz w:val="32"/>
          <w:szCs w:val="32"/>
          <w:rtl/>
        </w:rPr>
        <w:t>نفسه و</w:t>
      </w:r>
      <w:r w:rsidR="00C05139">
        <w:rPr>
          <w:rFonts w:ascii="Traditional Arabic" w:hAnsi="Traditional Arabic" w:cs="Traditional Arabic" w:hint="cs"/>
          <w:sz w:val="32"/>
          <w:szCs w:val="32"/>
          <w:rtl/>
        </w:rPr>
        <w:t>المجتمع عامة</w:t>
      </w:r>
      <w:r>
        <w:rPr>
          <w:rFonts w:cs="Traditional Arabic" w:hint="cs"/>
          <w:sz w:val="30"/>
          <w:szCs w:val="32"/>
          <w:rtl/>
        </w:rPr>
        <w:t>.</w:t>
      </w:r>
      <w:r>
        <w:rPr>
          <w:rFonts w:cs="Traditional Arabic" w:hint="cs"/>
          <w:sz w:val="32"/>
          <w:szCs w:val="32"/>
          <w:rtl/>
        </w:rPr>
        <w:t xml:space="preserve"> ف</w:t>
      </w:r>
      <w:r w:rsidR="00C05139">
        <w:rPr>
          <w:rFonts w:cs="Traditional Arabic" w:hint="cs"/>
          <w:sz w:val="32"/>
          <w:szCs w:val="32"/>
          <w:rtl/>
        </w:rPr>
        <w:t>الألم أو الأذى الذي يظ</w:t>
      </w:r>
      <w:r>
        <w:rPr>
          <w:rFonts w:cs="Traditional Arabic" w:hint="cs"/>
          <w:sz w:val="32"/>
          <w:szCs w:val="32"/>
          <w:rtl/>
        </w:rPr>
        <w:t xml:space="preserve">هر في العقوبة </w:t>
      </w:r>
      <w:r w:rsidR="00C05139">
        <w:rPr>
          <w:rFonts w:cs="Traditional Arabic" w:hint="cs"/>
          <w:sz w:val="32"/>
          <w:szCs w:val="32"/>
          <w:rtl/>
        </w:rPr>
        <w:t>يكون وسيلة إيجابية تمنع</w:t>
      </w:r>
      <w:r>
        <w:rPr>
          <w:rFonts w:cs="Traditional Arabic" w:hint="cs"/>
          <w:sz w:val="32"/>
          <w:szCs w:val="32"/>
          <w:rtl/>
        </w:rPr>
        <w:t xml:space="preserve"> كل إنسان من ارتكاب الجريمة، وهذه هي</w:t>
      </w:r>
      <w:r w:rsidR="00C05139">
        <w:rPr>
          <w:rFonts w:cs="Traditional Arabic" w:hint="cs"/>
          <w:sz w:val="32"/>
          <w:szCs w:val="32"/>
          <w:rtl/>
        </w:rPr>
        <w:t xml:space="preserve"> مصلحة ظاهرة.</w:t>
      </w:r>
    </w:p>
    <w:p w:rsidR="0067573C" w:rsidRPr="0067573C" w:rsidRDefault="00146943" w:rsidP="000525A8">
      <w:pPr>
        <w:pStyle w:val="ListParagraph"/>
        <w:numPr>
          <w:ilvl w:val="0"/>
          <w:numId w:val="1"/>
        </w:numPr>
        <w:bidi/>
        <w:spacing w:after="12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32"/>
          <w:szCs w:val="32"/>
          <w:rtl/>
        </w:rPr>
        <w:t>إنّ تطبيق العدالة في العقوبة من إحدى الفضائل المهمة لخصائص الشريعة الإسلامية. وقد أمر الشارع على كل قاض</w:t>
      </w:r>
      <w:r w:rsidR="00772B72">
        <w:rPr>
          <w:rFonts w:ascii="Traditional Arabic" w:hAnsi="Traditional Arabic" w:cs="Traditional Arabic" w:hint="cs"/>
          <w:sz w:val="32"/>
          <w:szCs w:val="32"/>
          <w:rtl/>
        </w:rPr>
        <w:t xml:space="preserve">ى أن يحكم بالعدل، ولهذا فلا يجوز للقاضي أن يفرق بين الأغنياء والفقراء، بين الأقوياء والضعفاء في تطبيق العقوبة. </w:t>
      </w:r>
    </w:p>
    <w:p w:rsidR="000818D1" w:rsidRPr="00873578" w:rsidRDefault="00E957E5" w:rsidP="000525A8">
      <w:pPr>
        <w:pStyle w:val="ListParagraph"/>
        <w:numPr>
          <w:ilvl w:val="0"/>
          <w:numId w:val="1"/>
        </w:numPr>
        <w:bidi/>
        <w:spacing w:after="12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32"/>
          <w:szCs w:val="32"/>
          <w:rtl/>
          <w:lang w:bidi="ar-EG"/>
        </w:rPr>
        <w:t>إن</w:t>
      </w:r>
      <w:r w:rsidR="00F0078B">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العقوبات في الشريعة الإسلامية في أغلبها عقوبات بدنية ولا تعني أن مقدار العقوبة تكون مساوية في جميع الأحوال مع مقدار الضرر الذي ينزل بالمجنى عليه، بل قد يزيد مقدار الألم الناتج من العقوبة عن مقدار الجريمة.</w:t>
      </w:r>
    </w:p>
    <w:p w:rsidR="00410571" w:rsidRPr="00410571" w:rsidRDefault="00E957E5" w:rsidP="000525A8">
      <w:pPr>
        <w:pStyle w:val="ListParagraph"/>
        <w:numPr>
          <w:ilvl w:val="0"/>
          <w:numId w:val="1"/>
        </w:numPr>
        <w:bidi/>
        <w:spacing w:after="12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32"/>
          <w:szCs w:val="32"/>
          <w:rtl/>
          <w:lang w:bidi="ar-EG"/>
        </w:rPr>
        <w:t>إن</w:t>
      </w:r>
      <w:r w:rsidR="00F0078B">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العقوبة في الشريعة الإسلامية شديدة وتتضمن الألم للمحكوم عليه، ولكن لا ينافي الكرامة الإنسانية. لقد حظرت الشريعة الإسلامية ضرب الأعضاء الحساسة المخوفة التي قد تؤدي إصابتها إلى القتل.</w:t>
      </w:r>
    </w:p>
    <w:p w:rsidR="00410571" w:rsidRPr="00410571" w:rsidRDefault="00410571" w:rsidP="000525A8">
      <w:pPr>
        <w:pStyle w:val="ListParagraph"/>
        <w:numPr>
          <w:ilvl w:val="0"/>
          <w:numId w:val="1"/>
        </w:numPr>
        <w:bidi/>
        <w:spacing w:after="0" w:line="240" w:lineRule="auto"/>
        <w:ind w:left="331"/>
        <w:contextualSpacing w:val="0"/>
        <w:jc w:val="both"/>
        <w:rPr>
          <w:rFonts w:ascii="Traditional Arabic" w:eastAsia="Calibri" w:hAnsi="Traditional Arabic" w:cs="Traditional Arabic"/>
          <w:b/>
          <w:bCs/>
          <w:sz w:val="32"/>
          <w:szCs w:val="32"/>
          <w:lang w:bidi="ar-EG"/>
        </w:rPr>
      </w:pPr>
      <w:r>
        <w:rPr>
          <w:rFonts w:ascii="Traditional Arabic" w:hAnsi="Traditional Arabic" w:cs="Traditional Arabic" w:hint="cs"/>
          <w:sz w:val="32"/>
          <w:szCs w:val="32"/>
          <w:rtl/>
        </w:rPr>
        <w:t>إ</w:t>
      </w:r>
      <w:r w:rsidRPr="00410571">
        <w:rPr>
          <w:rFonts w:ascii="Traditional Arabic" w:hAnsi="Traditional Arabic" w:cs="Traditional Arabic" w:hint="cs"/>
          <w:sz w:val="32"/>
          <w:szCs w:val="32"/>
          <w:rtl/>
        </w:rPr>
        <w:t>ن</w:t>
      </w:r>
      <w:r w:rsidR="00F0078B">
        <w:rPr>
          <w:rFonts w:ascii="Traditional Arabic" w:hAnsi="Traditional Arabic" w:cs="Traditional Arabic" w:hint="cs"/>
          <w:sz w:val="32"/>
          <w:szCs w:val="32"/>
          <w:rtl/>
        </w:rPr>
        <w:t>ّ</w:t>
      </w:r>
      <w:r w:rsidRPr="00410571">
        <w:rPr>
          <w:rFonts w:ascii="Traditional Arabic" w:hAnsi="Traditional Arabic" w:cs="Traditional Arabic" w:hint="cs"/>
          <w:sz w:val="32"/>
          <w:szCs w:val="32"/>
          <w:rtl/>
        </w:rPr>
        <w:t xml:space="preserve"> الش</w:t>
      </w:r>
      <w:r>
        <w:rPr>
          <w:rFonts w:ascii="Traditional Arabic" w:hAnsi="Traditional Arabic" w:cs="Traditional Arabic" w:hint="cs"/>
          <w:sz w:val="32"/>
          <w:szCs w:val="32"/>
          <w:rtl/>
        </w:rPr>
        <w:t>ريعة الإسلامية أقيمت العقوبة</w:t>
      </w:r>
      <w:r w:rsidRPr="0041057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لرعاية المصالح الأمة</w:t>
      </w:r>
      <w:r w:rsidRPr="00410571">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ل</w:t>
      </w:r>
      <w:r w:rsidRPr="00410571">
        <w:rPr>
          <w:rFonts w:ascii="Traditional Arabic" w:hAnsi="Traditional Arabic" w:cs="Traditional Arabic" w:hint="cs"/>
          <w:sz w:val="32"/>
          <w:szCs w:val="32"/>
          <w:rtl/>
        </w:rPr>
        <w:t>درء المفاسد عنهم، و</w:t>
      </w:r>
      <w:r>
        <w:rPr>
          <w:rFonts w:ascii="Traditional Arabic" w:hAnsi="Traditional Arabic" w:cs="Traditional Arabic" w:hint="cs"/>
          <w:sz w:val="32"/>
          <w:szCs w:val="32"/>
          <w:rtl/>
        </w:rPr>
        <w:t xml:space="preserve">لهذا رعايتها واجب أساسي على كل مسلم ومسلمة؛ فلا مجال لأحد على إسقاط تلك المصالح منها الدين، والنفس، والعقل، والنسب، والما؛ </w:t>
      </w:r>
      <w:r w:rsidRPr="00410571">
        <w:rPr>
          <w:rFonts w:ascii="Traditional Arabic" w:hAnsi="Traditional Arabic" w:cs="Traditional Arabic" w:hint="cs"/>
          <w:sz w:val="44"/>
          <w:szCs w:val="32"/>
          <w:rtl/>
          <w:lang w:bidi="ar-EG"/>
        </w:rPr>
        <w:t>لأن فواتها يكون مفسدة عظيمة لا قيام لها بعد فواتها.</w:t>
      </w:r>
    </w:p>
    <w:p w:rsidR="00873578" w:rsidRPr="00F0078B" w:rsidRDefault="00873578" w:rsidP="00271A10">
      <w:pPr>
        <w:bidi/>
        <w:spacing w:after="0" w:line="240" w:lineRule="auto"/>
        <w:ind w:left="-29"/>
        <w:jc w:val="both"/>
        <w:rPr>
          <w:rFonts w:ascii="Traditional Arabic" w:eastAsia="Calibri" w:hAnsi="Traditional Arabic" w:cs="Traditional Arabic"/>
          <w:sz w:val="32"/>
          <w:szCs w:val="32"/>
          <w:rtl/>
          <w:lang w:val="en-US"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410571">
      <w:pPr>
        <w:bidi/>
        <w:spacing w:after="0" w:line="240" w:lineRule="auto"/>
        <w:ind w:left="-29"/>
        <w:jc w:val="both"/>
        <w:rPr>
          <w:rFonts w:ascii="Traditional Arabic" w:eastAsia="Calibri" w:hAnsi="Traditional Arabic" w:cs="Traditional Arabic"/>
          <w:sz w:val="32"/>
          <w:szCs w:val="32"/>
          <w:rtl/>
          <w:lang w:bidi="ar-EG"/>
        </w:rPr>
      </w:pPr>
    </w:p>
    <w:p w:rsidR="00271A10" w:rsidRDefault="00271A10" w:rsidP="0067573C">
      <w:pPr>
        <w:bidi/>
        <w:spacing w:after="0" w:line="240" w:lineRule="auto"/>
        <w:jc w:val="both"/>
        <w:rPr>
          <w:rFonts w:ascii="Traditional Arabic" w:eastAsia="Calibri" w:hAnsi="Traditional Arabic" w:cs="Traditional Arabic"/>
          <w:sz w:val="32"/>
          <w:szCs w:val="32"/>
          <w:rtl/>
          <w:lang w:bidi="ar-EG"/>
        </w:rPr>
      </w:pPr>
    </w:p>
    <w:p w:rsidR="00271A10" w:rsidRDefault="00271A10" w:rsidP="00A53AD2">
      <w:pPr>
        <w:bidi/>
        <w:spacing w:after="240" w:line="240" w:lineRule="auto"/>
        <w:ind w:left="-29"/>
        <w:jc w:val="center"/>
        <w:rPr>
          <w:rFonts w:ascii="Traditional Arabic" w:eastAsia="Calibri" w:hAnsi="Traditional Arabic" w:cs="Traditional Arabic"/>
          <w:b/>
          <w:bCs/>
          <w:sz w:val="36"/>
          <w:szCs w:val="36"/>
          <w:rtl/>
          <w:lang w:bidi="ar-EG"/>
        </w:rPr>
      </w:pPr>
      <w:r w:rsidRPr="00271A10">
        <w:rPr>
          <w:rFonts w:ascii="Traditional Arabic" w:eastAsia="Calibri" w:hAnsi="Traditional Arabic" w:cs="Traditional Arabic" w:hint="cs"/>
          <w:b/>
          <w:bCs/>
          <w:sz w:val="36"/>
          <w:szCs w:val="36"/>
          <w:rtl/>
          <w:lang w:bidi="ar-EG"/>
        </w:rPr>
        <w:lastRenderedPageBreak/>
        <w:t>المراجع</w:t>
      </w:r>
    </w:p>
    <w:p w:rsidR="00AE207E" w:rsidRDefault="00016731" w:rsidP="00AE207E">
      <w:pPr>
        <w:pStyle w:val="FootnoteText"/>
        <w:bidi/>
        <w:spacing w:after="120"/>
        <w:ind w:left="746" w:hanging="746"/>
        <w:jc w:val="both"/>
        <w:rPr>
          <w:rFonts w:ascii="Traditional Arabic" w:hAnsi="Traditional Arabic" w:cs="Traditional Arabic"/>
          <w:sz w:val="32"/>
          <w:szCs w:val="32"/>
          <w:rtl/>
        </w:rPr>
      </w:pPr>
      <w:r>
        <w:rPr>
          <w:rFonts w:ascii="Traditional Arabic" w:hAnsi="Traditional Arabic" w:cs="Traditional Arabic" w:hint="cs"/>
          <w:color w:val="000000"/>
          <w:sz w:val="32"/>
          <w:szCs w:val="32"/>
          <w:rtl/>
          <w:lang w:bidi="ar-EG"/>
        </w:rPr>
        <w:t>القرآن الكريم.</w:t>
      </w:r>
    </w:p>
    <w:p w:rsidR="00CE586B" w:rsidRDefault="00CE586B"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أنس، الإمام مالك. (1419هـ/1998م). </w:t>
      </w:r>
      <w:r w:rsidRPr="00AE207E">
        <w:rPr>
          <w:rFonts w:ascii="Traditional Arabic" w:hAnsi="Traditional Arabic" w:cs="Traditional Arabic" w:hint="cs"/>
          <w:b/>
          <w:bCs/>
          <w:sz w:val="32"/>
          <w:szCs w:val="32"/>
          <w:rtl/>
        </w:rPr>
        <w:t>الموطأ.</w:t>
      </w:r>
      <w:r>
        <w:rPr>
          <w:rFonts w:ascii="Traditional Arabic" w:hAnsi="Traditional Arabic" w:cs="Traditional Arabic" w:hint="cs"/>
          <w:sz w:val="32"/>
          <w:szCs w:val="32"/>
          <w:rtl/>
        </w:rPr>
        <w:t xml:space="preserve"> لبنان. بيروت: دار الفكر.</w:t>
      </w:r>
    </w:p>
    <w:p w:rsidR="00CE586B" w:rsidRDefault="00CE586B"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البخاري، أبو عبد الله. محمد بن إسماعيل. (2008م). </w:t>
      </w:r>
      <w:r w:rsidRPr="00AE207E">
        <w:rPr>
          <w:rFonts w:ascii="Traditional Arabic" w:hAnsi="Traditional Arabic" w:cs="Traditional Arabic" w:hint="cs"/>
          <w:b/>
          <w:bCs/>
          <w:sz w:val="32"/>
          <w:szCs w:val="32"/>
          <w:rtl/>
        </w:rPr>
        <w:t>صحيح البخاري</w:t>
      </w:r>
      <w:r w:rsidRPr="00AE207E">
        <w:rPr>
          <w:rFonts w:ascii="Traditional Arabic" w:hAnsi="Traditional Arabic" w:cs="Traditional Arabic" w:hint="cs"/>
          <w:sz w:val="32"/>
          <w:szCs w:val="32"/>
          <w:rtl/>
        </w:rPr>
        <w:t>. حسّان عبد المنـّان (محقق). الأردن. ع</w:t>
      </w:r>
      <w:r>
        <w:rPr>
          <w:rFonts w:ascii="Traditional Arabic" w:hAnsi="Traditional Arabic" w:cs="Traditional Arabic" w:hint="cs"/>
          <w:sz w:val="32"/>
          <w:szCs w:val="32"/>
          <w:rtl/>
        </w:rPr>
        <w:t>مان: بيت الأفكار الدولية.</w:t>
      </w:r>
    </w:p>
    <w:p w:rsidR="00AE207E"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بهنسي، أحمد فتحي. (1378هـ/1958م)</w:t>
      </w:r>
      <w:r w:rsidRPr="00AE207E">
        <w:rPr>
          <w:rFonts w:ascii="Traditional Arabic" w:hAnsi="Traditional Arabic" w:cs="Traditional Arabic"/>
          <w:sz w:val="32"/>
          <w:szCs w:val="32"/>
          <w:rtl/>
        </w:rPr>
        <w:t xml:space="preserve">. </w:t>
      </w:r>
      <w:r w:rsidRPr="00AE207E">
        <w:rPr>
          <w:rFonts w:ascii="Traditional Arabic" w:hAnsi="Traditional Arabic" w:cs="Traditional Arabic" w:hint="cs"/>
          <w:b/>
          <w:bCs/>
          <w:sz w:val="32"/>
          <w:szCs w:val="32"/>
          <w:rtl/>
        </w:rPr>
        <w:t>العقوبة في الفقه الإسلامي</w:t>
      </w:r>
      <w:r w:rsidRPr="00AE207E">
        <w:rPr>
          <w:rFonts w:ascii="Traditional Arabic" w:hAnsi="Traditional Arabic" w:cs="Traditional Arabic"/>
          <w:b/>
          <w:bCs/>
          <w:i/>
          <w:iCs/>
          <w:sz w:val="32"/>
          <w:szCs w:val="32"/>
          <w:rtl/>
        </w:rPr>
        <w:t>.</w:t>
      </w:r>
      <w:r w:rsidRPr="00AE207E">
        <w:rPr>
          <w:rFonts w:ascii="Traditional Arabic" w:hAnsi="Traditional Arabic" w:cs="Traditional Arabic" w:hint="cs"/>
          <w:sz w:val="32"/>
          <w:szCs w:val="32"/>
          <w:rtl/>
        </w:rPr>
        <w:t xml:space="preserve"> ط5. مصر</w:t>
      </w:r>
      <w:r w:rsidRPr="00AE207E">
        <w:rPr>
          <w:rFonts w:ascii="Traditional Arabic" w:hAnsi="Traditional Arabic" w:cs="Traditional Arabic"/>
          <w:sz w:val="32"/>
          <w:szCs w:val="32"/>
          <w:rtl/>
        </w:rPr>
        <w:t xml:space="preserve">: </w:t>
      </w:r>
      <w:r w:rsidRPr="00AE207E">
        <w:rPr>
          <w:rFonts w:ascii="Traditional Arabic" w:hAnsi="Traditional Arabic" w:cs="Traditional Arabic" w:hint="cs"/>
          <w:sz w:val="32"/>
          <w:szCs w:val="32"/>
          <w:rtl/>
        </w:rPr>
        <w:t>دار الكتاب العربي</w:t>
      </w:r>
      <w:r w:rsidRPr="00AE207E">
        <w:rPr>
          <w:rFonts w:ascii="Traditional Arabic" w:hAnsi="Traditional Arabic" w:cs="Traditional Arabic"/>
          <w:sz w:val="32"/>
          <w:szCs w:val="32"/>
          <w:rtl/>
        </w:rPr>
        <w:t>.</w:t>
      </w:r>
    </w:p>
    <w:p w:rsidR="00CE586B" w:rsidRDefault="00CE586B"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تيمية، أحمد بن عبد الحليم. (د.ت). </w:t>
      </w:r>
      <w:r w:rsidRPr="00AE207E">
        <w:rPr>
          <w:rFonts w:ascii="Traditional Arabic" w:hAnsi="Traditional Arabic" w:cs="Traditional Arabic" w:hint="cs"/>
          <w:b/>
          <w:bCs/>
          <w:sz w:val="32"/>
          <w:szCs w:val="32"/>
          <w:rtl/>
        </w:rPr>
        <w:t>السياسة الشرعية في إصلاح الراعي والرعية</w:t>
      </w:r>
      <w:r>
        <w:rPr>
          <w:rFonts w:ascii="Traditional Arabic" w:hAnsi="Traditional Arabic" w:cs="Traditional Arabic" w:hint="cs"/>
          <w:sz w:val="32"/>
          <w:szCs w:val="32"/>
          <w:rtl/>
        </w:rPr>
        <w:t>. د.م: دار علم الفوائد.</w:t>
      </w:r>
    </w:p>
    <w:p w:rsidR="00CE586B" w:rsidRDefault="00CE586B" w:rsidP="00CE586B">
      <w:pPr>
        <w:pStyle w:val="FootnoteText"/>
        <w:bidi/>
        <w:spacing w:after="120"/>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حبيب، محمد بكر إسماعيل. (1427هـ/2006م). </w:t>
      </w:r>
      <w:r w:rsidRPr="00AE207E">
        <w:rPr>
          <w:rFonts w:ascii="Traditional Arabic" w:hAnsi="Traditional Arabic" w:cs="Traditional Arabic" w:hint="cs"/>
          <w:b/>
          <w:bCs/>
          <w:sz w:val="32"/>
          <w:szCs w:val="32"/>
          <w:rtl/>
        </w:rPr>
        <w:t>مقاصد الشريعة الإسلامية تأصيلا وتفعيلا.</w:t>
      </w:r>
      <w:r w:rsidRPr="00AE207E">
        <w:rPr>
          <w:rFonts w:ascii="Traditional Arabic" w:hAnsi="Traditional Arabic" w:cs="Traditional Arabic" w:hint="cs"/>
          <w:sz w:val="32"/>
          <w:szCs w:val="32"/>
          <w:rtl/>
        </w:rPr>
        <w:t xml:space="preserve"> مكة المكرمة: دار طيبة الخضراء.</w:t>
      </w:r>
    </w:p>
    <w:p w:rsidR="00CE586B" w:rsidRDefault="00CE586B"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جريشة، علي. (1399هـ/1979م). </w:t>
      </w:r>
      <w:r w:rsidRPr="00AE207E">
        <w:rPr>
          <w:rFonts w:ascii="Traditional Arabic" w:hAnsi="Traditional Arabic" w:cs="Traditional Arabic" w:hint="cs"/>
          <w:b/>
          <w:bCs/>
          <w:sz w:val="32"/>
          <w:szCs w:val="32"/>
          <w:rtl/>
        </w:rPr>
        <w:t>أصول الشريعة الإسلامية مضمونها وخصائصها</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القاهرة: دار غريب للطباعة.</w:t>
      </w:r>
    </w:p>
    <w:p w:rsidR="00B54AAE" w:rsidRDefault="00B54AA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الجندي، حسني. (1425هـ/2005م). </w:t>
      </w:r>
      <w:r w:rsidRPr="00AE207E">
        <w:rPr>
          <w:rFonts w:ascii="Traditional Arabic" w:hAnsi="Traditional Arabic" w:cs="Traditional Arabic" w:hint="cs"/>
          <w:b/>
          <w:bCs/>
          <w:sz w:val="32"/>
          <w:szCs w:val="32"/>
          <w:rtl/>
        </w:rPr>
        <w:t>المقاصد الشرعية للعقوبات في الإسلام</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القاهرة: دار النهضة العربية.</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الدمياطيّ، العلّامة أبي بكر. بن محمد شطا. (1434هـ/2013م). </w:t>
      </w:r>
      <w:r w:rsidRPr="00AE207E">
        <w:rPr>
          <w:rFonts w:ascii="Traditional Arabic" w:hAnsi="Traditional Arabic" w:cs="Traditional Arabic" w:hint="cs"/>
          <w:b/>
          <w:bCs/>
          <w:sz w:val="32"/>
          <w:szCs w:val="32"/>
          <w:rtl/>
        </w:rPr>
        <w:t>إعانة الطالبين.</w:t>
      </w:r>
      <w:r>
        <w:rPr>
          <w:rFonts w:ascii="Traditional Arabic" w:hAnsi="Traditional Arabic" w:cs="Traditional Arabic" w:hint="cs"/>
          <w:sz w:val="32"/>
          <w:szCs w:val="32"/>
          <w:rtl/>
        </w:rPr>
        <w:t xml:space="preserve"> جـ5. القاهرة: دار السلام.</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الزحيلي، وهبة. (1428هـ/2007م). </w:t>
      </w:r>
      <w:r w:rsidRPr="00AE207E">
        <w:rPr>
          <w:rFonts w:ascii="Traditional Arabic" w:hAnsi="Traditional Arabic" w:cs="Traditional Arabic" w:hint="cs"/>
          <w:b/>
          <w:bCs/>
          <w:sz w:val="32"/>
          <w:szCs w:val="32"/>
          <w:rtl/>
        </w:rPr>
        <w:t>الفقه الإسلامي وأدلته</w:t>
      </w:r>
      <w:r w:rsidRPr="00AE207E">
        <w:rPr>
          <w:rFonts w:ascii="Traditional Arabic" w:hAnsi="Traditional Arabic" w:cs="Traditional Arabic" w:hint="cs"/>
          <w:sz w:val="32"/>
          <w:szCs w:val="32"/>
          <w:rtl/>
        </w:rPr>
        <w:t>. ط10.</w:t>
      </w:r>
      <w:r>
        <w:rPr>
          <w:rFonts w:ascii="Traditional Arabic" w:hAnsi="Traditional Arabic" w:cs="Traditional Arabic" w:hint="cs"/>
          <w:sz w:val="32"/>
          <w:szCs w:val="32"/>
          <w:rtl/>
        </w:rPr>
        <w:t xml:space="preserve"> جـ7.</w:t>
      </w:r>
      <w:r w:rsidRPr="00AE207E">
        <w:rPr>
          <w:rFonts w:ascii="Traditional Arabic" w:hAnsi="Traditional Arabic" w:cs="Traditional Arabic" w:hint="cs"/>
          <w:sz w:val="32"/>
          <w:szCs w:val="32"/>
          <w:rtl/>
        </w:rPr>
        <w:t xml:space="preserve"> دمشق: دار الفكر.</w:t>
      </w:r>
    </w:p>
    <w:p w:rsidR="00AE207E" w:rsidRPr="00AE207E" w:rsidRDefault="00AE207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أبو زهرة، الإمام محمد. (د.ت). </w:t>
      </w:r>
      <w:r w:rsidRPr="00AE207E">
        <w:rPr>
          <w:rFonts w:ascii="Traditional Arabic" w:hAnsi="Traditional Arabic" w:cs="Traditional Arabic" w:hint="cs"/>
          <w:b/>
          <w:bCs/>
          <w:sz w:val="32"/>
          <w:szCs w:val="32"/>
          <w:rtl/>
        </w:rPr>
        <w:t>الجريمة والعقوبة في الفقه الإسلامي</w:t>
      </w:r>
      <w:r w:rsidRPr="00AE20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مصر: دار الفكر العربي.</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أبو زيد، بكر بن. (1415هـ).</w:t>
      </w:r>
      <w:r w:rsidRPr="00AE207E">
        <w:rPr>
          <w:rFonts w:ascii="Traditional Arabic" w:hAnsi="Traditional Arabic" w:cs="Traditional Arabic" w:hint="cs"/>
          <w:b/>
          <w:bCs/>
          <w:i/>
          <w:iCs/>
          <w:sz w:val="32"/>
          <w:szCs w:val="32"/>
          <w:rtl/>
        </w:rPr>
        <w:t xml:space="preserve"> </w:t>
      </w:r>
      <w:r w:rsidRPr="00AE207E">
        <w:rPr>
          <w:rFonts w:ascii="Traditional Arabic" w:hAnsi="Traditional Arabic" w:cs="Traditional Arabic" w:hint="cs"/>
          <w:b/>
          <w:bCs/>
          <w:sz w:val="32"/>
          <w:szCs w:val="32"/>
          <w:rtl/>
        </w:rPr>
        <w:t>الحدود والتعزيرات عند ابن القيم "دراسة وموازنة"</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المملكة العربية السعودية.</w:t>
      </w:r>
      <w:r>
        <w:rPr>
          <w:rFonts w:ascii="Traditional Arabic" w:hAnsi="Traditional Arabic" w:cs="Traditional Arabic" w:hint="cs"/>
          <w:sz w:val="32"/>
          <w:szCs w:val="32"/>
          <w:rtl/>
        </w:rPr>
        <w:t xml:space="preserve"> الرياض: دار العاصمة.</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زيدان، عبد الكريم. (1407هـ/1986م). </w:t>
      </w:r>
      <w:r w:rsidRPr="00AE207E">
        <w:rPr>
          <w:rFonts w:ascii="Traditional Arabic" w:hAnsi="Traditional Arabic" w:cs="Traditional Arabic" w:hint="cs"/>
          <w:b/>
          <w:bCs/>
          <w:sz w:val="32"/>
          <w:szCs w:val="32"/>
          <w:rtl/>
        </w:rPr>
        <w:t>مجموعة بحوث فقهية</w:t>
      </w:r>
      <w:r w:rsidRPr="00AE207E">
        <w:rPr>
          <w:rFonts w:ascii="Traditional Arabic" w:hAnsi="Traditional Arabic" w:cs="Traditional Arabic" w:hint="cs"/>
          <w:sz w:val="32"/>
          <w:szCs w:val="32"/>
          <w:rtl/>
        </w:rPr>
        <w:t>. العراق: مكتبة القدس.</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زيدان، عبد الكريم. (1428هـ/2007م). </w:t>
      </w:r>
      <w:r w:rsidRPr="00AE207E">
        <w:rPr>
          <w:rFonts w:ascii="Traditional Arabic" w:hAnsi="Traditional Arabic" w:cs="Traditional Arabic" w:hint="cs"/>
          <w:b/>
          <w:bCs/>
          <w:sz w:val="32"/>
          <w:szCs w:val="32"/>
          <w:rtl/>
        </w:rPr>
        <w:t>القصاص والديات في الشريعة الإسلامية</w:t>
      </w:r>
      <w:r w:rsidRPr="00AE207E">
        <w:rPr>
          <w:rFonts w:ascii="Traditional Arabic" w:hAnsi="Traditional Arabic" w:cs="Traditional Arabic" w:hint="cs"/>
          <w:sz w:val="32"/>
          <w:szCs w:val="32"/>
          <w:rtl/>
        </w:rPr>
        <w:t>. لبنان. بيروت</w:t>
      </w:r>
      <w:r>
        <w:rPr>
          <w:rFonts w:ascii="Traditional Arabic" w:hAnsi="Traditional Arabic" w:cs="Traditional Arabic" w:hint="cs"/>
          <w:sz w:val="32"/>
          <w:szCs w:val="32"/>
          <w:rtl/>
        </w:rPr>
        <w:t>: مؤسسة الرسالة.</w:t>
      </w:r>
    </w:p>
    <w:p w:rsidR="00B54AAE" w:rsidRDefault="00B54AAE" w:rsidP="00B54AAE">
      <w:pPr>
        <w:pStyle w:val="FootnoteText"/>
        <w:bidi/>
        <w:spacing w:after="120"/>
        <w:ind w:left="746" w:hanging="746"/>
        <w:jc w:val="both"/>
        <w:rPr>
          <w:rFonts w:cs="Traditional Arabic"/>
          <w:sz w:val="32"/>
          <w:szCs w:val="32"/>
          <w:rtl/>
        </w:rPr>
      </w:pPr>
      <w:r w:rsidRPr="00AE207E">
        <w:rPr>
          <w:rFonts w:ascii="Traditional Arabic" w:hAnsi="Traditional Arabic" w:cs="Traditional Arabic" w:hint="cs"/>
          <w:sz w:val="32"/>
          <w:szCs w:val="32"/>
          <w:rtl/>
        </w:rPr>
        <w:t xml:space="preserve">ابن سليمان، الإمام شمس الدين أحمد. (1428هـ/2007م). </w:t>
      </w:r>
      <w:r w:rsidRPr="00AE207E">
        <w:rPr>
          <w:rFonts w:ascii="Traditional Arabic" w:hAnsi="Traditional Arabic" w:cs="Traditional Arabic" w:hint="cs"/>
          <w:b/>
          <w:bCs/>
          <w:sz w:val="32"/>
          <w:szCs w:val="32"/>
          <w:rtl/>
        </w:rPr>
        <w:t>الإيضاح في شرح الإصلاح في الفقه الحنفي</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جـ2. </w:t>
      </w:r>
      <w:r w:rsidRPr="00AE207E">
        <w:rPr>
          <w:rFonts w:ascii="Traditional Arabic" w:hAnsi="Traditional Arabic" w:cs="Traditional Arabic" w:hint="cs"/>
          <w:sz w:val="32"/>
          <w:szCs w:val="32"/>
          <w:rtl/>
        </w:rPr>
        <w:t>لبنان. بيروت: دار الكتب العلمية.</w:t>
      </w:r>
    </w:p>
    <w:p w:rsidR="00B54AAE" w:rsidRPr="00B54AAE" w:rsidRDefault="00B54AAE" w:rsidP="00B54AAE">
      <w:pPr>
        <w:pStyle w:val="FootnoteText"/>
        <w:bidi/>
        <w:spacing w:after="120"/>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السيد، يونس عبد القوي. (1424هـ/ 2003م). </w:t>
      </w:r>
      <w:r w:rsidRPr="00AE207E">
        <w:rPr>
          <w:rFonts w:ascii="Traditional Arabic" w:hAnsi="Traditional Arabic" w:cs="Traditional Arabic" w:hint="cs"/>
          <w:b/>
          <w:bCs/>
          <w:sz w:val="32"/>
          <w:szCs w:val="32"/>
          <w:rtl/>
        </w:rPr>
        <w:t>الجريمة والعقاب في الفقه الإسلامي</w:t>
      </w:r>
      <w:r w:rsidRPr="00AE207E">
        <w:rPr>
          <w:rFonts w:ascii="Traditional Arabic" w:hAnsi="Traditional Arabic" w:cs="Traditional Arabic" w:hint="cs"/>
          <w:sz w:val="32"/>
          <w:szCs w:val="32"/>
          <w:rtl/>
        </w:rPr>
        <w:t>. لبنان</w:t>
      </w:r>
      <w:r>
        <w:rPr>
          <w:rFonts w:ascii="Traditional Arabic" w:hAnsi="Traditional Arabic" w:cs="Traditional Arabic" w:hint="cs"/>
          <w:sz w:val="32"/>
          <w:szCs w:val="32"/>
          <w:rtl/>
        </w:rPr>
        <w:t>. بيروت: دار الكتب العلمية.</w:t>
      </w:r>
    </w:p>
    <w:p w:rsidR="00CE586B"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cs="Traditional Arabic" w:hint="cs"/>
          <w:sz w:val="32"/>
          <w:szCs w:val="32"/>
          <w:rtl/>
        </w:rPr>
        <w:lastRenderedPageBreak/>
        <w:t xml:space="preserve">السيواسي، الإمام كمال الدين. محمد بن عبد الواحد. </w:t>
      </w:r>
      <w:r w:rsidRPr="00AE207E">
        <w:rPr>
          <w:rFonts w:ascii="Traditional Arabic" w:hAnsi="Traditional Arabic" w:cs="Traditional Arabic" w:hint="cs"/>
          <w:sz w:val="32"/>
          <w:szCs w:val="32"/>
          <w:rtl/>
        </w:rPr>
        <w:t xml:space="preserve">(د.ت). </w:t>
      </w:r>
      <w:r w:rsidRPr="00AE207E">
        <w:rPr>
          <w:rFonts w:ascii="Traditional Arabic" w:hAnsi="Traditional Arabic" w:cs="Traditional Arabic" w:hint="cs"/>
          <w:b/>
          <w:bCs/>
          <w:sz w:val="32"/>
          <w:szCs w:val="32"/>
          <w:rtl/>
        </w:rPr>
        <w:t>شرح فتح القدير</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جـ5. </w:t>
      </w:r>
      <w:r w:rsidRPr="00AE207E">
        <w:rPr>
          <w:rFonts w:ascii="Traditional Arabic" w:hAnsi="Traditional Arabic" w:cs="Traditional Arabic" w:hint="cs"/>
          <w:sz w:val="32"/>
          <w:szCs w:val="32"/>
          <w:rtl/>
        </w:rPr>
        <w:t>لبنان. بيروت</w:t>
      </w:r>
      <w:r>
        <w:rPr>
          <w:rFonts w:ascii="Traditional Arabic" w:hAnsi="Traditional Arabic" w:cs="Traditional Arabic" w:hint="cs"/>
          <w:sz w:val="32"/>
          <w:szCs w:val="32"/>
          <w:rtl/>
        </w:rPr>
        <w:t>: دار الفكر.</w:t>
      </w:r>
    </w:p>
    <w:p w:rsidR="00CE586B" w:rsidRDefault="00CE586B"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الشاطبي، أبو إسحاق إبراهيم. (1424هـ/2003م). </w:t>
      </w:r>
      <w:r w:rsidRPr="00AE207E">
        <w:rPr>
          <w:rFonts w:ascii="Traditional Arabic" w:hAnsi="Traditional Arabic" w:cs="Traditional Arabic" w:hint="cs"/>
          <w:b/>
          <w:bCs/>
          <w:sz w:val="32"/>
          <w:szCs w:val="32"/>
          <w:rtl/>
        </w:rPr>
        <w:t>الموافقات في أصول الشريعة.</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جـ2. </w:t>
      </w:r>
      <w:r w:rsidRPr="00AE207E">
        <w:rPr>
          <w:rFonts w:ascii="Traditional Arabic" w:hAnsi="Traditional Arabic" w:cs="Traditional Arabic" w:hint="cs"/>
          <w:sz w:val="32"/>
          <w:szCs w:val="32"/>
          <w:rtl/>
        </w:rPr>
        <w:t>لبنان. بيروت: دار الكتب العلمية.</w:t>
      </w:r>
    </w:p>
    <w:p w:rsidR="00CE586B" w:rsidRDefault="00CE586B" w:rsidP="00CE586B">
      <w:pPr>
        <w:pStyle w:val="FootnoteText"/>
        <w:bidi/>
        <w:spacing w:after="120"/>
        <w:ind w:left="749" w:hanging="749"/>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الطبقجلي، محمد رياض فخري. (1432هـ/2011م). </w:t>
      </w:r>
      <w:r w:rsidRPr="00AE207E">
        <w:rPr>
          <w:rFonts w:ascii="Traditional Arabic" w:hAnsi="Traditional Arabic" w:cs="Traditional Arabic" w:hint="cs"/>
          <w:b/>
          <w:bCs/>
          <w:sz w:val="32"/>
          <w:szCs w:val="32"/>
          <w:rtl/>
        </w:rPr>
        <w:t>فتح الذرائع وأثره في الفقه الإسلامي</w:t>
      </w:r>
      <w:r w:rsidRPr="00AE207E">
        <w:rPr>
          <w:rFonts w:ascii="Traditional Arabic" w:hAnsi="Traditional Arabic" w:cs="Traditional Arabic" w:hint="cs"/>
          <w:b/>
          <w:bCs/>
          <w:i/>
          <w:iCs/>
          <w:sz w:val="32"/>
          <w:szCs w:val="32"/>
          <w:rtl/>
        </w:rPr>
        <w:t>.</w:t>
      </w:r>
      <w:r>
        <w:rPr>
          <w:rFonts w:ascii="Traditional Arabic" w:hAnsi="Traditional Arabic" w:cs="Traditional Arabic" w:hint="cs"/>
          <w:sz w:val="32"/>
          <w:szCs w:val="32"/>
          <w:rtl/>
        </w:rPr>
        <w:t xml:space="preserve"> الأردن: دار النفائس.</w:t>
      </w:r>
    </w:p>
    <w:p w:rsidR="00CE586B" w:rsidRDefault="00CE586B" w:rsidP="00CE586B">
      <w:pPr>
        <w:pStyle w:val="FootnoteText"/>
        <w:bidi/>
        <w:spacing w:after="120"/>
        <w:ind w:left="749" w:hanging="749"/>
        <w:jc w:val="both"/>
        <w:rPr>
          <w:rFonts w:ascii="Traditional Arabic" w:hAnsi="Traditional Arabic" w:cs="Traditional Arabic"/>
          <w:sz w:val="32"/>
          <w:szCs w:val="32"/>
          <w:rtl/>
        </w:rPr>
      </w:pPr>
      <w:r>
        <w:rPr>
          <w:rFonts w:ascii="Traditional Arabic" w:hAnsi="Traditional Arabic" w:cs="Traditional Arabic" w:hint="cs"/>
          <w:sz w:val="32"/>
          <w:szCs w:val="32"/>
          <w:rtl/>
        </w:rPr>
        <w:t>الطالبي، عمّار</w:t>
      </w:r>
      <w:r w:rsidRPr="00AE207E">
        <w:rPr>
          <w:rFonts w:ascii="Traditional Arabic" w:hAnsi="Traditional Arabic" w:cs="Traditional Arabic" w:hint="cs"/>
          <w:sz w:val="32"/>
          <w:szCs w:val="32"/>
          <w:rtl/>
        </w:rPr>
        <w:t xml:space="preserve">. (1425هـ/2005م). </w:t>
      </w:r>
      <w:r w:rsidRPr="00AE207E">
        <w:rPr>
          <w:rFonts w:ascii="Traditional Arabic" w:hAnsi="Traditional Arabic" w:cs="Traditional Arabic" w:hint="cs"/>
          <w:b/>
          <w:bCs/>
          <w:sz w:val="32"/>
          <w:szCs w:val="32"/>
          <w:rtl/>
        </w:rPr>
        <w:t>دراسات في الفلسفة وفي الفكر الإسلامي</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جـ2. </w:t>
      </w:r>
      <w:r w:rsidRPr="00AE207E">
        <w:rPr>
          <w:rFonts w:ascii="Traditional Arabic" w:hAnsi="Traditional Arabic" w:cs="Traditional Arabic" w:hint="cs"/>
          <w:sz w:val="32"/>
          <w:szCs w:val="32"/>
          <w:rtl/>
        </w:rPr>
        <w:t>بيروت:</w:t>
      </w:r>
      <w:r>
        <w:rPr>
          <w:rFonts w:ascii="Traditional Arabic" w:hAnsi="Traditional Arabic" w:cs="Traditional Arabic" w:hint="cs"/>
          <w:sz w:val="32"/>
          <w:szCs w:val="32"/>
          <w:rtl/>
        </w:rPr>
        <w:t xml:space="preserve"> دار الغرب الإسلامي.</w:t>
      </w:r>
    </w:p>
    <w:p w:rsidR="00CE586B" w:rsidRDefault="00CE586B"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عاشور، الإمام محمد الطاهر. (1433هـ/2012م). </w:t>
      </w:r>
      <w:r w:rsidRPr="00AE207E">
        <w:rPr>
          <w:rFonts w:ascii="Traditional Arabic" w:hAnsi="Traditional Arabic" w:cs="Traditional Arabic" w:hint="cs"/>
          <w:b/>
          <w:bCs/>
          <w:sz w:val="32"/>
          <w:szCs w:val="32"/>
          <w:rtl/>
        </w:rPr>
        <w:t>مقاصد الشريعة الإسلامية.</w:t>
      </w:r>
      <w:r w:rsidRPr="00AE207E">
        <w:rPr>
          <w:rFonts w:ascii="Traditional Arabic" w:hAnsi="Traditional Arabic" w:cs="Traditional Arabic" w:hint="cs"/>
          <w:sz w:val="32"/>
          <w:szCs w:val="32"/>
          <w:rtl/>
        </w:rPr>
        <w:t xml:space="preserve"> ط5. مصر. القاهرة: دار السلام.</w:t>
      </w:r>
    </w:p>
    <w:p w:rsidR="00AE207E"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عبد السلام، شيخ الإسلام عز الدين. عبد العزيز. (د.ت). </w:t>
      </w:r>
      <w:r w:rsidRPr="00AE207E">
        <w:rPr>
          <w:rFonts w:ascii="Traditional Arabic" w:hAnsi="Traditional Arabic" w:cs="Traditional Arabic" w:hint="cs"/>
          <w:b/>
          <w:bCs/>
          <w:sz w:val="32"/>
          <w:szCs w:val="32"/>
          <w:rtl/>
        </w:rPr>
        <w:t>القواعد الكبرى الموسوم بقواعد الأحكام في إصلاح الأنام</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الدكتور نزيه كمال حماد والدكتور عثمان جمعة ضميرية (محق</w:t>
      </w:r>
      <w:r>
        <w:rPr>
          <w:rFonts w:ascii="Traditional Arabic" w:hAnsi="Traditional Arabic" w:cs="Traditional Arabic" w:hint="cs"/>
          <w:sz w:val="32"/>
          <w:szCs w:val="32"/>
          <w:rtl/>
        </w:rPr>
        <w:t>ق). جـ1. دمشق: دار القلم.</w:t>
      </w:r>
    </w:p>
    <w:p w:rsidR="00AE207E" w:rsidRDefault="00AE207E"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عمر، أحمد مختار. (1429هـ/2008م</w:t>
      </w:r>
      <w:r w:rsidRPr="00AE207E">
        <w:rPr>
          <w:rFonts w:ascii="Traditional Arabic" w:hAnsi="Traditional Arabic" w:cs="Traditional Arabic"/>
          <w:sz w:val="32"/>
          <w:szCs w:val="32"/>
        </w:rPr>
        <w:t>(</w:t>
      </w:r>
      <w:r w:rsidRPr="00AE207E">
        <w:rPr>
          <w:rFonts w:ascii="Traditional Arabic" w:hAnsi="Traditional Arabic" w:cs="Traditional Arabic" w:hint="cs"/>
          <w:sz w:val="32"/>
          <w:szCs w:val="32"/>
          <w:rtl/>
        </w:rPr>
        <w:t xml:space="preserve">. </w:t>
      </w:r>
      <w:r w:rsidRPr="00AE207E">
        <w:rPr>
          <w:rFonts w:ascii="Traditional Arabic" w:hAnsi="Traditional Arabic" w:cs="Traditional Arabic" w:hint="cs"/>
          <w:b/>
          <w:bCs/>
          <w:sz w:val="32"/>
          <w:szCs w:val="32"/>
          <w:rtl/>
        </w:rPr>
        <w:t>معجم اللغة العربية المعاصرة</w:t>
      </w:r>
      <w:r w:rsidRPr="00AE207E">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جـ3. </w:t>
      </w:r>
      <w:r w:rsidRPr="00AE207E">
        <w:rPr>
          <w:rFonts w:ascii="Traditional Arabic" w:hAnsi="Traditional Arabic" w:cs="Traditional Arabic" w:hint="cs"/>
          <w:sz w:val="32"/>
          <w:szCs w:val="32"/>
          <w:rtl/>
        </w:rPr>
        <w:t>ا</w:t>
      </w:r>
      <w:r>
        <w:rPr>
          <w:rFonts w:ascii="Traditional Arabic" w:hAnsi="Traditional Arabic" w:cs="Traditional Arabic" w:hint="cs"/>
          <w:sz w:val="32"/>
          <w:szCs w:val="32"/>
          <w:rtl/>
        </w:rPr>
        <w:t>لقاهرة: عالم الكتب.</w:t>
      </w:r>
    </w:p>
    <w:p w:rsidR="00B54AAE" w:rsidRDefault="00B54AAE"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عمر، الشيخ سليمان. (1420هـ/2000م). </w:t>
      </w:r>
      <w:r w:rsidRPr="00AE207E">
        <w:rPr>
          <w:rFonts w:ascii="Traditional Arabic" w:hAnsi="Traditional Arabic" w:cs="Traditional Arabic" w:hint="cs"/>
          <w:b/>
          <w:bCs/>
          <w:sz w:val="32"/>
          <w:szCs w:val="32"/>
          <w:rtl/>
        </w:rPr>
        <w:t>حاشية البجيرميّ على شرح منهج الطلاّب</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جـ4. </w:t>
      </w:r>
      <w:r w:rsidRPr="00AE207E">
        <w:rPr>
          <w:rFonts w:ascii="Traditional Arabic" w:hAnsi="Traditional Arabic" w:cs="Traditional Arabic" w:hint="cs"/>
          <w:sz w:val="32"/>
          <w:szCs w:val="32"/>
          <w:rtl/>
        </w:rPr>
        <w:t>لبنان. بيروت</w:t>
      </w:r>
      <w:r>
        <w:rPr>
          <w:rFonts w:ascii="Traditional Arabic" w:hAnsi="Traditional Arabic" w:cs="Traditional Arabic" w:hint="cs"/>
          <w:sz w:val="32"/>
          <w:szCs w:val="32"/>
          <w:rtl/>
        </w:rPr>
        <w:t>: دار الكتب العلمية.</w:t>
      </w:r>
    </w:p>
    <w:p w:rsidR="00AE207E" w:rsidRDefault="00AE207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عودة</w:t>
      </w:r>
      <w:r w:rsidRPr="00AE207E">
        <w:rPr>
          <w:rFonts w:ascii="Traditional Arabic" w:hAnsi="Traditional Arabic" w:cs="Traditional Arabic"/>
          <w:sz w:val="32"/>
          <w:szCs w:val="32"/>
          <w:rtl/>
        </w:rPr>
        <w:t xml:space="preserve">، </w:t>
      </w:r>
      <w:r w:rsidRPr="00AE207E">
        <w:rPr>
          <w:rFonts w:ascii="Traditional Arabic" w:hAnsi="Traditional Arabic" w:cs="Traditional Arabic" w:hint="cs"/>
          <w:sz w:val="32"/>
          <w:szCs w:val="32"/>
          <w:rtl/>
        </w:rPr>
        <w:t>عبد القادر</w:t>
      </w:r>
      <w:r w:rsidRPr="00AE207E">
        <w:rPr>
          <w:rFonts w:ascii="Traditional Arabic" w:hAnsi="Traditional Arabic" w:cs="Traditional Arabic"/>
          <w:sz w:val="32"/>
          <w:szCs w:val="32"/>
          <w:rtl/>
        </w:rPr>
        <w:t xml:space="preserve">. </w:t>
      </w:r>
      <w:r w:rsidRPr="00AE207E">
        <w:rPr>
          <w:rFonts w:ascii="Traditional Arabic" w:hAnsi="Traditional Arabic" w:cs="Traditional Arabic" w:hint="cs"/>
          <w:sz w:val="32"/>
          <w:szCs w:val="32"/>
          <w:rtl/>
        </w:rPr>
        <w:t xml:space="preserve">(1424هـ/2003م). </w:t>
      </w:r>
      <w:r w:rsidRPr="00AE207E">
        <w:rPr>
          <w:rFonts w:ascii="Traditional Arabic" w:hAnsi="Traditional Arabic" w:cs="Traditional Arabic" w:hint="cs"/>
          <w:b/>
          <w:bCs/>
          <w:sz w:val="32"/>
          <w:szCs w:val="32"/>
          <w:rtl/>
        </w:rPr>
        <w:t>التشريع الجنائي الإسلامي مقارنا بالقانون الوضعي</w:t>
      </w:r>
      <w:r w:rsidRPr="00AE207E">
        <w:rPr>
          <w:rFonts w:ascii="Traditional Arabic" w:hAnsi="Traditional Arabic" w:cs="Traditional Arabic"/>
          <w:b/>
          <w:bCs/>
          <w:i/>
          <w:iCs/>
          <w:sz w:val="32"/>
          <w:szCs w:val="32"/>
          <w:rtl/>
        </w:rPr>
        <w:t>.</w:t>
      </w:r>
      <w:r w:rsidRPr="00AE207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جـ1. </w:t>
      </w:r>
      <w:r w:rsidRPr="00AE207E">
        <w:rPr>
          <w:rFonts w:ascii="Traditional Arabic" w:hAnsi="Traditional Arabic" w:cs="Traditional Arabic" w:hint="cs"/>
          <w:sz w:val="32"/>
          <w:szCs w:val="32"/>
          <w:rtl/>
        </w:rPr>
        <w:t>مصر</w:t>
      </w:r>
      <w:r w:rsidRPr="00AE207E">
        <w:rPr>
          <w:rFonts w:ascii="Traditional Arabic" w:hAnsi="Traditional Arabic" w:cs="Traditional Arabic"/>
          <w:sz w:val="32"/>
          <w:szCs w:val="32"/>
          <w:rtl/>
        </w:rPr>
        <w:t xml:space="preserve">: </w:t>
      </w:r>
      <w:r w:rsidRPr="00AE207E">
        <w:rPr>
          <w:rFonts w:ascii="Traditional Arabic" w:hAnsi="Traditional Arabic" w:cs="Traditional Arabic" w:hint="cs"/>
          <w:sz w:val="32"/>
          <w:szCs w:val="32"/>
          <w:rtl/>
        </w:rPr>
        <w:t>مكتبة دار التراث</w:t>
      </w:r>
      <w:r w:rsidRPr="00AE207E">
        <w:rPr>
          <w:rFonts w:ascii="Traditional Arabic" w:hAnsi="Traditional Arabic" w:cs="Traditional Arabic"/>
          <w:sz w:val="32"/>
          <w:szCs w:val="32"/>
          <w:rtl/>
        </w:rPr>
        <w:t>.</w:t>
      </w:r>
    </w:p>
    <w:p w:rsidR="00CE586B" w:rsidRDefault="00CE586B"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الغزالي، أحمد بخيت وآخر. (2008م/2009م). </w:t>
      </w:r>
      <w:r w:rsidRPr="00AE207E">
        <w:rPr>
          <w:rFonts w:ascii="Traditional Arabic" w:hAnsi="Traditional Arabic" w:cs="Traditional Arabic" w:hint="cs"/>
          <w:b/>
          <w:bCs/>
          <w:sz w:val="32"/>
          <w:szCs w:val="32"/>
          <w:rtl/>
        </w:rPr>
        <w:t>مقدمة الشريعة الإسلامية</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الإسكندرية: دار الفكر الجامعي.</w:t>
      </w:r>
    </w:p>
    <w:p w:rsidR="00AE207E"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فارس، أبي الحسين أحمد. (د.ت). </w:t>
      </w:r>
      <w:r w:rsidRPr="00AE207E">
        <w:rPr>
          <w:rFonts w:ascii="Traditional Arabic" w:hAnsi="Traditional Arabic" w:cs="Traditional Arabic" w:hint="cs"/>
          <w:b/>
          <w:bCs/>
          <w:sz w:val="32"/>
          <w:szCs w:val="32"/>
          <w:rtl/>
        </w:rPr>
        <w:t>معجم مقاييس اللغة</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عبد السلام محمد هارون (محق</w:t>
      </w:r>
      <w:r>
        <w:rPr>
          <w:rFonts w:ascii="Traditional Arabic" w:hAnsi="Traditional Arabic" w:cs="Traditional Arabic" w:hint="cs"/>
          <w:sz w:val="32"/>
          <w:szCs w:val="32"/>
          <w:rtl/>
        </w:rPr>
        <w:t>ق). جـ4. د.م: دار الفكر.</w:t>
      </w:r>
    </w:p>
    <w:p w:rsidR="00B54AAE" w:rsidRDefault="00B54AAE"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الفيروزآباديّ، مجد الدين. محمد بن يعقوب. (1426هـ/2005م). </w:t>
      </w:r>
      <w:r w:rsidRPr="00AE207E">
        <w:rPr>
          <w:rFonts w:ascii="Traditional Arabic" w:hAnsi="Traditional Arabic" w:cs="Traditional Arabic" w:hint="cs"/>
          <w:b/>
          <w:bCs/>
          <w:sz w:val="32"/>
          <w:szCs w:val="32"/>
          <w:rtl/>
        </w:rPr>
        <w:t>القاموس المحيط</w:t>
      </w:r>
      <w:r w:rsidRPr="00AE207E">
        <w:rPr>
          <w:rFonts w:ascii="Traditional Arabic" w:hAnsi="Traditional Arabic" w:cs="Traditional Arabic" w:hint="cs"/>
          <w:sz w:val="32"/>
          <w:szCs w:val="32"/>
          <w:rtl/>
        </w:rPr>
        <w:t>. ط8. لبن</w:t>
      </w:r>
      <w:r>
        <w:rPr>
          <w:rFonts w:ascii="Traditional Arabic" w:hAnsi="Traditional Arabic" w:cs="Traditional Arabic" w:hint="cs"/>
          <w:sz w:val="32"/>
          <w:szCs w:val="32"/>
          <w:rtl/>
        </w:rPr>
        <w:t>ان. بيروت: مؤسسة الرسالة.</w:t>
      </w:r>
    </w:p>
    <w:p w:rsidR="00CE586B" w:rsidRDefault="00CE586B"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القرضاوي، يوسف. (1426هـ/2005م). </w:t>
      </w:r>
      <w:r w:rsidRPr="00AE207E">
        <w:rPr>
          <w:rFonts w:ascii="Traditional Arabic" w:hAnsi="Traditional Arabic" w:cs="Traditional Arabic" w:hint="cs"/>
          <w:b/>
          <w:bCs/>
          <w:sz w:val="32"/>
          <w:szCs w:val="32"/>
          <w:rtl/>
        </w:rPr>
        <w:t>مدخل لدراسة الشريعة الإسلامية</w:t>
      </w:r>
      <w:r w:rsidRPr="00AE207E">
        <w:rPr>
          <w:rFonts w:ascii="Traditional Arabic" w:hAnsi="Traditional Arabic" w:cs="Traditional Arabic" w:hint="cs"/>
          <w:sz w:val="32"/>
          <w:szCs w:val="32"/>
          <w:rtl/>
        </w:rPr>
        <w:t>. القاهرة: مكتبة وهبة.</w:t>
      </w:r>
    </w:p>
    <w:p w:rsidR="00CE586B" w:rsidRDefault="00CE586B"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lastRenderedPageBreak/>
        <w:t xml:space="preserve">ابن قيم الجوزية، الإمام شمس الدين. محمد بن أبي بكر. (1427هـ/2006م). </w:t>
      </w:r>
      <w:r w:rsidRPr="00AE207E">
        <w:rPr>
          <w:rFonts w:ascii="Traditional Arabic" w:hAnsi="Traditional Arabic" w:cs="Traditional Arabic" w:hint="cs"/>
          <w:b/>
          <w:bCs/>
          <w:sz w:val="32"/>
          <w:szCs w:val="32"/>
          <w:rtl/>
        </w:rPr>
        <w:t>إعلام الموقّعين عن رب العالمين</w:t>
      </w:r>
      <w:r w:rsidRPr="00AE207E">
        <w:rPr>
          <w:rFonts w:ascii="Traditional Arabic" w:hAnsi="Traditional Arabic" w:cs="Traditional Arabic" w:hint="cs"/>
          <w:sz w:val="32"/>
          <w:szCs w:val="32"/>
          <w:rtl/>
        </w:rPr>
        <w:t xml:space="preserve">. رائد بن صبري </w:t>
      </w:r>
      <w:r>
        <w:rPr>
          <w:rFonts w:ascii="Traditional Arabic" w:hAnsi="Traditional Arabic" w:cs="Traditional Arabic" w:hint="cs"/>
          <w:sz w:val="32"/>
          <w:szCs w:val="32"/>
          <w:rtl/>
        </w:rPr>
        <w:t>(محقق). الرياض: دار طيبة.</w:t>
      </w:r>
    </w:p>
    <w:p w:rsidR="00B54AAE" w:rsidRDefault="00B54AA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الكاساني، الإمام أبي بكر. (د.ت).</w:t>
      </w:r>
      <w:r w:rsidRPr="00AE207E">
        <w:rPr>
          <w:rFonts w:ascii="Traditional Arabic" w:hAnsi="Traditional Arabic" w:cs="Traditional Arabic" w:hint="cs"/>
          <w:b/>
          <w:bCs/>
          <w:i/>
          <w:iCs/>
          <w:sz w:val="32"/>
          <w:szCs w:val="32"/>
          <w:rtl/>
        </w:rPr>
        <w:t xml:space="preserve"> </w:t>
      </w:r>
      <w:r w:rsidRPr="00AE207E">
        <w:rPr>
          <w:rFonts w:ascii="Traditional Arabic" w:hAnsi="Traditional Arabic" w:cs="Traditional Arabic" w:hint="cs"/>
          <w:b/>
          <w:bCs/>
          <w:sz w:val="32"/>
          <w:szCs w:val="32"/>
          <w:rtl/>
        </w:rPr>
        <w:t>بدائع الصنائع في ترتيب الشرائع</w:t>
      </w:r>
      <w:r w:rsidRPr="00AE207E">
        <w:rPr>
          <w:rFonts w:ascii="Traditional Arabic" w:hAnsi="Traditional Arabic" w:cs="Traditional Arabic" w:hint="cs"/>
          <w:b/>
          <w:bCs/>
          <w:i/>
          <w:iCs/>
          <w:sz w:val="32"/>
          <w:szCs w:val="32"/>
          <w:rtl/>
        </w:rPr>
        <w:t>.</w:t>
      </w:r>
      <w:r>
        <w:rPr>
          <w:rFonts w:ascii="Traditional Arabic" w:hAnsi="Traditional Arabic" w:cs="Traditional Arabic" w:hint="cs"/>
          <w:sz w:val="32"/>
          <w:szCs w:val="32"/>
          <w:rtl/>
        </w:rPr>
        <w:t xml:space="preserve"> جـ7.</w:t>
      </w:r>
      <w:r w:rsidRPr="00AE207E">
        <w:rPr>
          <w:rFonts w:ascii="Traditional Arabic" w:hAnsi="Traditional Arabic" w:cs="Traditional Arabic" w:hint="cs"/>
          <w:sz w:val="32"/>
          <w:szCs w:val="32"/>
          <w:rtl/>
        </w:rPr>
        <w:t xml:space="preserve"> لبنان. بيرو</w:t>
      </w:r>
      <w:r>
        <w:rPr>
          <w:rFonts w:ascii="Traditional Arabic" w:hAnsi="Traditional Arabic" w:cs="Traditional Arabic" w:hint="cs"/>
          <w:sz w:val="32"/>
          <w:szCs w:val="32"/>
          <w:rtl/>
        </w:rPr>
        <w:t>ت: المكتبة العلمية.</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المرسي، كمال الدين. عبد الغني. (2005م). </w:t>
      </w:r>
      <w:r w:rsidRPr="00AE207E">
        <w:rPr>
          <w:rFonts w:ascii="Traditional Arabic" w:hAnsi="Traditional Arabic" w:cs="Traditional Arabic" w:hint="cs"/>
          <w:b/>
          <w:bCs/>
          <w:sz w:val="32"/>
          <w:szCs w:val="32"/>
          <w:rtl/>
        </w:rPr>
        <w:t>الحدود الشرعية في الدين الإسلامي "دراسة مقارنة"</w:t>
      </w:r>
      <w:r w:rsidRPr="00AE207E">
        <w:rPr>
          <w:rFonts w:ascii="Traditional Arabic" w:hAnsi="Traditional Arabic" w:cs="Traditional Arabic" w:hint="cs"/>
          <w:sz w:val="32"/>
          <w:szCs w:val="32"/>
          <w:rtl/>
        </w:rPr>
        <w:t>. الإسكندرية: دار الوفاء لدنيا.</w:t>
      </w:r>
    </w:p>
    <w:p w:rsidR="00CE586B" w:rsidRDefault="00CE586B"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مسلم، أبو الحسن بن الحجاج القشيري. (د.ت). </w:t>
      </w:r>
      <w:r w:rsidRPr="00AE207E">
        <w:rPr>
          <w:rFonts w:ascii="Traditional Arabic" w:hAnsi="Traditional Arabic" w:cs="Traditional Arabic" w:hint="cs"/>
          <w:b/>
          <w:bCs/>
          <w:sz w:val="32"/>
          <w:szCs w:val="32"/>
          <w:rtl/>
        </w:rPr>
        <w:t>صحيح مسلم</w:t>
      </w:r>
      <w:r w:rsidRPr="00AE207E">
        <w:rPr>
          <w:rFonts w:ascii="Traditional Arabic" w:hAnsi="Traditional Arabic" w:cs="Traditional Arabic" w:hint="cs"/>
          <w:sz w:val="32"/>
          <w:szCs w:val="32"/>
          <w:rtl/>
        </w:rPr>
        <w:t>. أبو صهيب الكرمي (محقق). الأردن. عمان: بيت ال</w:t>
      </w:r>
      <w:r>
        <w:rPr>
          <w:rFonts w:ascii="Traditional Arabic" w:hAnsi="Traditional Arabic" w:cs="Traditional Arabic" w:hint="cs"/>
          <w:sz w:val="32"/>
          <w:szCs w:val="32"/>
          <w:rtl/>
        </w:rPr>
        <w:t>أفكار الدولية.</w:t>
      </w:r>
    </w:p>
    <w:p w:rsidR="00AE207E"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ابن منظور، أبي الفضل. جمال الدين محمد. (د.ت). </w:t>
      </w:r>
      <w:r w:rsidRPr="00AE207E">
        <w:rPr>
          <w:rFonts w:ascii="Traditional Arabic" w:hAnsi="Traditional Arabic" w:cs="Traditional Arabic" w:hint="cs"/>
          <w:b/>
          <w:bCs/>
          <w:sz w:val="32"/>
          <w:szCs w:val="32"/>
          <w:rtl/>
        </w:rPr>
        <w:t>لسان العرب</w:t>
      </w:r>
      <w:r w:rsidRPr="00AE207E">
        <w:rPr>
          <w:rFonts w:ascii="Traditional Arabic" w:hAnsi="Traditional Arabic" w:cs="Traditional Arabic" w:hint="cs"/>
          <w:b/>
          <w:bCs/>
          <w:i/>
          <w:iCs/>
          <w:sz w:val="32"/>
          <w:szCs w:val="32"/>
          <w:rtl/>
        </w:rPr>
        <w:t xml:space="preserve">. </w:t>
      </w:r>
      <w:r>
        <w:rPr>
          <w:rFonts w:ascii="Traditional Arabic" w:hAnsi="Traditional Arabic" w:cs="Traditional Arabic" w:hint="cs"/>
          <w:sz w:val="32"/>
          <w:szCs w:val="32"/>
          <w:rtl/>
        </w:rPr>
        <w:t xml:space="preserve">جـ1. </w:t>
      </w:r>
      <w:r w:rsidRPr="00AE207E">
        <w:rPr>
          <w:rFonts w:ascii="Traditional Arabic" w:hAnsi="Traditional Arabic" w:cs="Traditional Arabic" w:hint="cs"/>
          <w:sz w:val="32"/>
          <w:szCs w:val="32"/>
          <w:rtl/>
        </w:rPr>
        <w:t>بيروت: دار صادر.</w:t>
      </w:r>
    </w:p>
    <w:p w:rsidR="00AE207E" w:rsidRDefault="00AE207E" w:rsidP="00AE207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الماوردي، الإمام أبي الحسن. علي بن محمد. (1427هـ/2006م). </w:t>
      </w:r>
      <w:r w:rsidRPr="00AE207E">
        <w:rPr>
          <w:rFonts w:ascii="Traditional Arabic" w:hAnsi="Traditional Arabic" w:cs="Traditional Arabic" w:hint="cs"/>
          <w:b/>
          <w:bCs/>
          <w:sz w:val="32"/>
          <w:szCs w:val="32"/>
          <w:rtl/>
        </w:rPr>
        <w:t>الأحكام السلطانية</w:t>
      </w:r>
      <w:r w:rsidRPr="00AE207E">
        <w:rPr>
          <w:rFonts w:ascii="Traditional Arabic" w:hAnsi="Traditional Arabic" w:cs="Traditional Arabic" w:hint="cs"/>
          <w:b/>
          <w:bCs/>
          <w:i/>
          <w:iCs/>
          <w:sz w:val="32"/>
          <w:szCs w:val="32"/>
          <w:rtl/>
        </w:rPr>
        <w:t>.</w:t>
      </w:r>
      <w:r>
        <w:rPr>
          <w:rFonts w:ascii="Traditional Arabic" w:hAnsi="Traditional Arabic" w:cs="Traditional Arabic" w:hint="cs"/>
          <w:sz w:val="32"/>
          <w:szCs w:val="32"/>
          <w:rtl/>
        </w:rPr>
        <w:t xml:space="preserve"> القاهرة: دار الحديث.</w:t>
      </w:r>
    </w:p>
    <w:p w:rsidR="00B54AAE" w:rsidRDefault="00B54AAE" w:rsidP="00B54AAE">
      <w:pPr>
        <w:pStyle w:val="FootnoteText"/>
        <w:bidi/>
        <w:spacing w:after="120"/>
        <w:ind w:left="746" w:hanging="746"/>
        <w:jc w:val="both"/>
        <w:rPr>
          <w:rFonts w:ascii="Traditional Arabic" w:hAnsi="Traditional Arabic" w:cs="Traditional Arabic"/>
          <w:sz w:val="32"/>
          <w:szCs w:val="32"/>
          <w:rtl/>
        </w:rPr>
      </w:pPr>
      <w:r>
        <w:rPr>
          <w:rFonts w:ascii="Traditional Arabic" w:hAnsi="Traditional Arabic" w:cs="Traditional Arabic" w:hint="cs"/>
          <w:sz w:val="32"/>
          <w:szCs w:val="32"/>
          <w:rtl/>
        </w:rPr>
        <w:t>____________</w:t>
      </w:r>
      <w:r w:rsidRPr="00AE207E">
        <w:rPr>
          <w:rFonts w:ascii="Traditional Arabic" w:hAnsi="Traditional Arabic" w:cs="Traditional Arabic" w:hint="cs"/>
          <w:sz w:val="32"/>
          <w:szCs w:val="32"/>
          <w:rtl/>
        </w:rPr>
        <w:t>. (1424هـ/2003م).</w:t>
      </w:r>
      <w:r w:rsidRPr="00AE207E">
        <w:rPr>
          <w:rFonts w:ascii="Traditional Arabic" w:hAnsi="Traditional Arabic" w:cs="Traditional Arabic" w:hint="cs"/>
          <w:b/>
          <w:bCs/>
          <w:i/>
          <w:iCs/>
          <w:sz w:val="32"/>
          <w:szCs w:val="32"/>
          <w:rtl/>
        </w:rPr>
        <w:t xml:space="preserve"> </w:t>
      </w:r>
      <w:r w:rsidRPr="00AE207E">
        <w:rPr>
          <w:rFonts w:ascii="Traditional Arabic" w:hAnsi="Traditional Arabic" w:cs="Traditional Arabic" w:hint="cs"/>
          <w:b/>
          <w:bCs/>
          <w:sz w:val="32"/>
          <w:szCs w:val="32"/>
          <w:rtl/>
        </w:rPr>
        <w:t>الحاوي الكبير.</w:t>
      </w:r>
      <w:r>
        <w:rPr>
          <w:rFonts w:ascii="Traditional Arabic" w:hAnsi="Traditional Arabic" w:cs="Traditional Arabic" w:hint="cs"/>
          <w:sz w:val="32"/>
          <w:szCs w:val="32"/>
          <w:rtl/>
        </w:rPr>
        <w:t xml:space="preserve"> جـ17.</w:t>
      </w:r>
      <w:r w:rsidRPr="00AE207E">
        <w:rPr>
          <w:rFonts w:ascii="Traditional Arabic" w:hAnsi="Traditional Arabic" w:cs="Traditional Arabic" w:hint="cs"/>
          <w:sz w:val="32"/>
          <w:szCs w:val="32"/>
          <w:rtl/>
        </w:rPr>
        <w:t xml:space="preserve"> لبنان. بيروت: دار الفكر.</w:t>
      </w:r>
    </w:p>
    <w:p w:rsidR="00B54AAE" w:rsidRDefault="00AE207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الموصلي، عبد الله بن محمد. (1425هـ/2004م).</w:t>
      </w:r>
      <w:r w:rsidRPr="00AE207E">
        <w:rPr>
          <w:rFonts w:ascii="Traditional Arabic" w:hAnsi="Traditional Arabic" w:cs="Traditional Arabic" w:hint="cs"/>
          <w:b/>
          <w:bCs/>
          <w:i/>
          <w:iCs/>
          <w:sz w:val="32"/>
          <w:szCs w:val="32"/>
          <w:rtl/>
        </w:rPr>
        <w:t xml:space="preserve"> </w:t>
      </w:r>
      <w:r w:rsidRPr="00AE207E">
        <w:rPr>
          <w:rFonts w:ascii="Traditional Arabic" w:hAnsi="Traditional Arabic" w:cs="Traditional Arabic" w:hint="cs"/>
          <w:b/>
          <w:bCs/>
          <w:sz w:val="32"/>
          <w:szCs w:val="32"/>
          <w:rtl/>
        </w:rPr>
        <w:t>الاختيار لتعليل المختار</w:t>
      </w:r>
      <w:r w:rsidRPr="00AE207E">
        <w:rPr>
          <w:rFonts w:ascii="Traditional Arabic" w:hAnsi="Traditional Arabic" w:cs="Traditional Arabic" w:hint="cs"/>
          <w:b/>
          <w:bCs/>
          <w:i/>
          <w:iCs/>
          <w:sz w:val="32"/>
          <w:szCs w:val="32"/>
          <w:rtl/>
        </w:rPr>
        <w:t>.</w:t>
      </w:r>
      <w:r w:rsidRPr="00AE207E">
        <w:rPr>
          <w:rFonts w:ascii="Traditional Arabic" w:hAnsi="Traditional Arabic" w:cs="Traditional Arabic" w:hint="cs"/>
          <w:sz w:val="32"/>
          <w:szCs w:val="32"/>
          <w:rtl/>
        </w:rPr>
        <w:t xml:space="preserve"> ط3.</w:t>
      </w:r>
      <w:r w:rsidR="00B54AAE">
        <w:rPr>
          <w:rFonts w:ascii="Traditional Arabic" w:hAnsi="Traditional Arabic" w:cs="Traditional Arabic" w:hint="cs"/>
          <w:sz w:val="32"/>
          <w:szCs w:val="32"/>
          <w:rtl/>
        </w:rPr>
        <w:t xml:space="preserve"> جـ4. لبنان. بيروت: دار المعرفة.</w:t>
      </w:r>
    </w:p>
    <w:p w:rsidR="00B54AAE" w:rsidRDefault="00AE207E" w:rsidP="00B54AAE">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النّووي، الإمام أبي زكريّا. يحي بن شرف. (د.ت). </w:t>
      </w:r>
      <w:r w:rsidRPr="00AE207E">
        <w:rPr>
          <w:rFonts w:ascii="Traditional Arabic" w:hAnsi="Traditional Arabic" w:cs="Traditional Arabic" w:hint="cs"/>
          <w:b/>
          <w:bCs/>
          <w:sz w:val="32"/>
          <w:szCs w:val="32"/>
          <w:rtl/>
        </w:rPr>
        <w:t>روضة الطّالبين</w:t>
      </w:r>
      <w:r w:rsidRPr="00AE207E">
        <w:rPr>
          <w:rFonts w:ascii="Traditional Arabic" w:hAnsi="Traditional Arabic" w:cs="Traditional Arabic" w:hint="cs"/>
          <w:sz w:val="32"/>
          <w:szCs w:val="32"/>
          <w:rtl/>
        </w:rPr>
        <w:t xml:space="preserve">. فؤاد بن سراج عبد الغفار (محقق). </w:t>
      </w:r>
      <w:r w:rsidR="00B54AAE">
        <w:rPr>
          <w:rFonts w:ascii="Traditional Arabic" w:hAnsi="Traditional Arabic" w:cs="Traditional Arabic" w:hint="cs"/>
          <w:sz w:val="32"/>
          <w:szCs w:val="32"/>
          <w:rtl/>
        </w:rPr>
        <w:t xml:space="preserve">جـ7. </w:t>
      </w:r>
      <w:r w:rsidRPr="00AE207E">
        <w:rPr>
          <w:rFonts w:ascii="Traditional Arabic" w:hAnsi="Traditional Arabic" w:cs="Traditional Arabic" w:hint="cs"/>
          <w:sz w:val="32"/>
          <w:szCs w:val="32"/>
          <w:rtl/>
        </w:rPr>
        <w:t xml:space="preserve">مصر. القاهرة: </w:t>
      </w:r>
      <w:r w:rsidR="00B54AAE">
        <w:rPr>
          <w:rFonts w:ascii="Traditional Arabic" w:hAnsi="Traditional Arabic" w:cs="Traditional Arabic" w:hint="cs"/>
          <w:sz w:val="32"/>
          <w:szCs w:val="32"/>
          <w:rtl/>
        </w:rPr>
        <w:t>المكتبة التوفيقية.</w:t>
      </w:r>
    </w:p>
    <w:p w:rsidR="00AE207E" w:rsidRPr="00AE207E" w:rsidRDefault="00AE207E" w:rsidP="00CE586B">
      <w:pPr>
        <w:pStyle w:val="FootnoteText"/>
        <w:bidi/>
        <w:spacing w:after="120"/>
        <w:ind w:left="746" w:hanging="746"/>
        <w:jc w:val="both"/>
        <w:rPr>
          <w:rFonts w:ascii="Traditional Arabic" w:hAnsi="Traditional Arabic" w:cs="Traditional Arabic"/>
          <w:sz w:val="32"/>
          <w:szCs w:val="32"/>
          <w:rtl/>
        </w:rPr>
      </w:pPr>
      <w:r w:rsidRPr="00AE207E">
        <w:rPr>
          <w:rFonts w:ascii="Traditional Arabic" w:hAnsi="Traditional Arabic" w:cs="Traditional Arabic" w:hint="cs"/>
          <w:sz w:val="32"/>
          <w:szCs w:val="32"/>
          <w:rtl/>
        </w:rPr>
        <w:t xml:space="preserve">واصل، نصر فريد. (1420هـ/2000م). </w:t>
      </w:r>
      <w:r w:rsidRPr="00AE207E">
        <w:rPr>
          <w:rFonts w:ascii="Traditional Arabic" w:hAnsi="Traditional Arabic" w:cs="Traditional Arabic" w:hint="cs"/>
          <w:b/>
          <w:bCs/>
          <w:sz w:val="32"/>
          <w:szCs w:val="32"/>
          <w:rtl/>
        </w:rPr>
        <w:t>الفقه الجنائي المقارن في التشريع الإسلامي</w:t>
      </w:r>
      <w:r w:rsidRPr="00AE207E">
        <w:rPr>
          <w:rFonts w:ascii="Traditional Arabic" w:hAnsi="Traditional Arabic" w:cs="Traditional Arabic" w:hint="cs"/>
          <w:sz w:val="32"/>
          <w:szCs w:val="32"/>
          <w:rtl/>
        </w:rPr>
        <w:t>. القاهرة: مكتبة الصفا.</w:t>
      </w:r>
    </w:p>
    <w:p w:rsidR="004B243E" w:rsidRPr="00AE207E" w:rsidRDefault="004B243E">
      <w:pPr>
        <w:pStyle w:val="FootnoteText"/>
        <w:bidi/>
        <w:spacing w:after="120"/>
        <w:ind w:left="746" w:hanging="746"/>
        <w:jc w:val="both"/>
        <w:rPr>
          <w:rFonts w:ascii="Traditional Arabic" w:hAnsi="Traditional Arabic" w:cs="Traditional Arabic"/>
          <w:sz w:val="32"/>
          <w:szCs w:val="32"/>
        </w:rPr>
      </w:pPr>
    </w:p>
    <w:sectPr w:rsidR="004B243E" w:rsidRPr="00AE207E" w:rsidSect="00C80724">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9D" w:rsidRDefault="00371E9D" w:rsidP="001A6210">
      <w:pPr>
        <w:spacing w:after="0" w:line="240" w:lineRule="auto"/>
      </w:pPr>
      <w:r>
        <w:separator/>
      </w:r>
    </w:p>
  </w:endnote>
  <w:endnote w:type="continuationSeparator" w:id="1">
    <w:p w:rsidR="00371E9D" w:rsidRDefault="00371E9D" w:rsidP="001A6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4333847"/>
      <w:docPartObj>
        <w:docPartGallery w:val="Page Numbers (Bottom of Page)"/>
        <w:docPartUnique/>
      </w:docPartObj>
    </w:sdtPr>
    <w:sdtContent>
      <w:p w:rsidR="00B54AAE" w:rsidRDefault="00C66AA3" w:rsidP="007C7496">
        <w:pPr>
          <w:pStyle w:val="Footer"/>
          <w:tabs>
            <w:tab w:val="clear" w:pos="4680"/>
            <w:tab w:val="clear" w:pos="9360"/>
          </w:tabs>
          <w:bidi/>
          <w:jc w:val="center"/>
        </w:pPr>
        <w:fldSimple w:instr=" PAGE   \* MERGEFORMAT ">
          <w:r w:rsidR="002B1027">
            <w:rPr>
              <w:noProof/>
              <w:rtl/>
            </w:rPr>
            <w:t>1</w:t>
          </w:r>
        </w:fldSimple>
      </w:p>
    </w:sdtContent>
  </w:sdt>
  <w:p w:rsidR="00B54AAE" w:rsidRDefault="00B54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9D" w:rsidRDefault="00371E9D" w:rsidP="00E81535">
      <w:pPr>
        <w:bidi/>
        <w:spacing w:after="0" w:line="240" w:lineRule="auto"/>
      </w:pPr>
      <w:r>
        <w:separator/>
      </w:r>
    </w:p>
  </w:footnote>
  <w:footnote w:type="continuationSeparator" w:id="1">
    <w:p w:rsidR="00371E9D" w:rsidRDefault="00371E9D" w:rsidP="001A6210">
      <w:pPr>
        <w:spacing w:after="0" w:line="240" w:lineRule="auto"/>
      </w:pPr>
      <w:r>
        <w:continuationSeparator/>
      </w:r>
    </w:p>
  </w:footnote>
  <w:footnote w:id="2">
    <w:p w:rsidR="00B54AAE" w:rsidRPr="00D1656D" w:rsidRDefault="00B54AAE" w:rsidP="00C96C0E">
      <w:pPr>
        <w:pStyle w:val="FootnoteText"/>
        <w:bidi/>
        <w:ind w:left="202" w:hanging="202"/>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color w:val="000000"/>
          <w:sz w:val="24"/>
          <w:szCs w:val="24"/>
          <w:rtl/>
          <w:lang w:bidi="ar-EG"/>
        </w:rPr>
        <w:t>سورة النحل</w:t>
      </w:r>
      <w:r w:rsidRPr="00D1656D">
        <w:rPr>
          <w:rFonts w:ascii="Traditional Arabic" w:hAnsi="Traditional Arabic" w:cs="Traditional Arabic" w:hint="cs"/>
          <w:color w:val="000000"/>
          <w:sz w:val="24"/>
          <w:szCs w:val="24"/>
          <w:rtl/>
          <w:lang w:bidi="ar-EG"/>
        </w:rPr>
        <w:t>: 16/126</w:t>
      </w:r>
      <w:r>
        <w:rPr>
          <w:rFonts w:ascii="Traditional Arabic" w:hAnsi="Traditional Arabic" w:cs="Traditional Arabic" w:hint="cs"/>
          <w:color w:val="000000"/>
          <w:sz w:val="24"/>
          <w:szCs w:val="24"/>
          <w:rtl/>
          <w:lang w:bidi="ar-EG"/>
        </w:rPr>
        <w:t>.</w:t>
      </w:r>
    </w:p>
  </w:footnote>
  <w:footnote w:id="3">
    <w:p w:rsidR="00B54AAE" w:rsidRPr="00914FAA" w:rsidRDefault="00B54AAE" w:rsidP="00C96C0E">
      <w:pPr>
        <w:pStyle w:val="FootnoteText"/>
        <w:bidi/>
        <w:ind w:left="236" w:hanging="23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8"/>
          <w:szCs w:val="28"/>
          <w:rtl/>
        </w:rPr>
        <w:t xml:space="preserve"> </w:t>
      </w:r>
      <w:r w:rsidRPr="003F57BA">
        <w:rPr>
          <w:rFonts w:ascii="Traditional Arabic" w:hAnsi="Traditional Arabic" w:cs="Traditional Arabic" w:hint="cs"/>
          <w:sz w:val="24"/>
          <w:szCs w:val="24"/>
          <w:rtl/>
        </w:rPr>
        <w:t xml:space="preserve">ابن فارس، أبي الحسين أحمد. (د.ت). </w:t>
      </w:r>
      <w:r w:rsidRPr="003F57BA">
        <w:rPr>
          <w:rFonts w:ascii="Traditional Arabic" w:hAnsi="Traditional Arabic" w:cs="Traditional Arabic" w:hint="cs"/>
          <w:b/>
          <w:bCs/>
          <w:sz w:val="24"/>
          <w:szCs w:val="24"/>
          <w:rtl/>
        </w:rPr>
        <w:t>معجم مقاييس اللغة</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عبد السلام محمد هارون (محقق). د.م: دار الفكر. جـ4. صـ77. وابن منظور، أبي الفضل. جمال الدين محمد. (د.ت). </w:t>
      </w:r>
      <w:r w:rsidRPr="003F57BA">
        <w:rPr>
          <w:rFonts w:ascii="Traditional Arabic" w:hAnsi="Traditional Arabic" w:cs="Traditional Arabic" w:hint="cs"/>
          <w:b/>
          <w:bCs/>
          <w:sz w:val="24"/>
          <w:szCs w:val="24"/>
          <w:rtl/>
        </w:rPr>
        <w:t>لسان العرب</w:t>
      </w:r>
      <w:r w:rsidRPr="003F57BA">
        <w:rPr>
          <w:rFonts w:ascii="Traditional Arabic" w:hAnsi="Traditional Arabic" w:cs="Traditional Arabic" w:hint="cs"/>
          <w:b/>
          <w:bCs/>
          <w:i/>
          <w:iCs/>
          <w:sz w:val="24"/>
          <w:szCs w:val="24"/>
          <w:rtl/>
        </w:rPr>
        <w:t xml:space="preserve">. </w:t>
      </w:r>
      <w:r w:rsidRPr="003F57BA">
        <w:rPr>
          <w:rFonts w:ascii="Traditional Arabic" w:hAnsi="Traditional Arabic" w:cs="Traditional Arabic" w:hint="cs"/>
          <w:sz w:val="24"/>
          <w:szCs w:val="24"/>
          <w:rtl/>
        </w:rPr>
        <w:t>بيروت: دار صادر. جـ1. صـ611 - 613.</w:t>
      </w:r>
    </w:p>
  </w:footnote>
  <w:footnote w:id="4">
    <w:p w:rsidR="00B54AAE" w:rsidRPr="002A11DF" w:rsidRDefault="00B54AAE" w:rsidP="00C96C0E">
      <w:pPr>
        <w:pStyle w:val="FootnoteText"/>
        <w:bidi/>
        <w:ind w:left="195" w:hanging="195"/>
        <w:jc w:val="lowKashida"/>
        <w:rPr>
          <w:rFonts w:cs="Traditional Arabic"/>
          <w:sz w:val="24"/>
          <w:szCs w:val="24"/>
          <w:rtl/>
        </w:rPr>
      </w:pPr>
      <w:r w:rsidRPr="00F25360">
        <w:rPr>
          <w:rFonts w:ascii="Traditional Arabic" w:hAnsi="Traditional Arabic" w:cs="Traditional Arabic"/>
          <w:sz w:val="24"/>
          <w:szCs w:val="24"/>
          <w:vertAlign w:val="superscript"/>
          <w:rtl/>
        </w:rPr>
        <w:t>(</w:t>
      </w:r>
      <w:r w:rsidRPr="00F25360">
        <w:rPr>
          <w:rStyle w:val="FootnoteReference"/>
          <w:rFonts w:ascii="Traditional Arabic" w:hAnsi="Traditional Arabic" w:cs="Traditional Arabic"/>
          <w:sz w:val="24"/>
          <w:szCs w:val="24"/>
        </w:rPr>
        <w:footnoteRef/>
      </w:r>
      <w:r w:rsidRPr="00F25360">
        <w:rPr>
          <w:rFonts w:ascii="Traditional Arabic" w:hAnsi="Traditional Arabic" w:cs="Traditional Arabic"/>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 xml:space="preserve">هو </w:t>
      </w:r>
      <w:r>
        <w:rPr>
          <w:rFonts w:cs="Traditional Arabic" w:hint="cs"/>
          <w:sz w:val="24"/>
          <w:szCs w:val="24"/>
          <w:rtl/>
        </w:rPr>
        <w:t xml:space="preserve">أبو الحسن علي بن محمد بن حبيب البصري الماوردي، من أكبر قضاة آخر الدولة العباسية، الفقيه الحافظ من فقهاء الشافيعة، صاحب التصانيف الكثيرة النافعة أهمها كتاب الأحكام السلطانية، ولد في البصرة سنة 364هـ - توفي سنة 450هـ. </w:t>
      </w:r>
    </w:p>
  </w:footnote>
  <w:footnote w:id="5">
    <w:p w:rsidR="00B54AAE" w:rsidRPr="003F57BA" w:rsidRDefault="00B54AAE" w:rsidP="00C96C0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 xml:space="preserve">الماوردي، الإمام أبي الحسن. علي بن محمد. (1427هـ/2006م). </w:t>
      </w:r>
      <w:r w:rsidRPr="003F57BA">
        <w:rPr>
          <w:rFonts w:ascii="Traditional Arabic" w:hAnsi="Traditional Arabic" w:cs="Traditional Arabic" w:hint="cs"/>
          <w:b/>
          <w:bCs/>
          <w:sz w:val="24"/>
          <w:szCs w:val="24"/>
          <w:rtl/>
        </w:rPr>
        <w:t>الأحكام السلطانية</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القاهرة: دار الحديث. صـ325.</w:t>
      </w:r>
    </w:p>
  </w:footnote>
  <w:footnote w:id="6">
    <w:p w:rsidR="00B54AAE" w:rsidRPr="002A11DF" w:rsidRDefault="00B54AAE" w:rsidP="00C96C0E">
      <w:pPr>
        <w:pStyle w:val="FootnoteText"/>
        <w:bidi/>
        <w:ind w:left="195" w:hanging="195"/>
        <w:jc w:val="lowKashida"/>
        <w:rPr>
          <w:rFonts w:cs="Traditional Arabic"/>
          <w:sz w:val="24"/>
          <w:szCs w:val="24"/>
          <w:rtl/>
        </w:rPr>
      </w:pPr>
      <w:r w:rsidRPr="00F25360">
        <w:rPr>
          <w:rFonts w:ascii="Traditional Arabic" w:hAnsi="Traditional Arabic" w:cs="Traditional Arabic"/>
          <w:sz w:val="24"/>
          <w:szCs w:val="24"/>
          <w:vertAlign w:val="superscript"/>
          <w:rtl/>
        </w:rPr>
        <w:t>(</w:t>
      </w:r>
      <w:r w:rsidRPr="00F25360">
        <w:rPr>
          <w:rStyle w:val="FootnoteReference"/>
          <w:rFonts w:ascii="Traditional Arabic" w:hAnsi="Traditional Arabic" w:cs="Traditional Arabic"/>
          <w:sz w:val="24"/>
          <w:szCs w:val="24"/>
        </w:rPr>
        <w:footnoteRef/>
      </w:r>
      <w:r w:rsidRPr="00F25360">
        <w:rPr>
          <w:rFonts w:ascii="Traditional Arabic" w:hAnsi="Traditional Arabic" w:cs="Traditional Arabic"/>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 xml:space="preserve">هو أبو محمد </w:t>
      </w:r>
      <w:r>
        <w:rPr>
          <w:rFonts w:cs="Traditional Arabic" w:hint="cs"/>
          <w:sz w:val="24"/>
          <w:szCs w:val="24"/>
          <w:rtl/>
        </w:rPr>
        <w:t>عز الدين عبد العزيز بن عبد السلام بن أبي القاسم بن الحسن، الملقب بـ "عز الدين" و"سلطان العلماء" أحد من فقيه شافعي، صاحب كتاب</w:t>
      </w:r>
      <w:r w:rsidRPr="00804741">
        <w:rPr>
          <w:rFonts w:ascii="Traditional Arabic" w:hAnsi="Traditional Arabic" w:cs="Traditional Arabic" w:hint="cs"/>
          <w:b/>
          <w:bCs/>
          <w:sz w:val="24"/>
          <w:szCs w:val="24"/>
          <w:rtl/>
        </w:rPr>
        <w:t xml:space="preserve"> </w:t>
      </w:r>
      <w:r w:rsidRPr="00804741">
        <w:rPr>
          <w:rFonts w:ascii="Traditional Arabic" w:hAnsi="Traditional Arabic" w:cs="Traditional Arabic" w:hint="cs"/>
          <w:sz w:val="24"/>
          <w:szCs w:val="24"/>
          <w:rtl/>
        </w:rPr>
        <w:t>القواعد الكبرى الموسوم بقواعد الأحكام في إصلاح الأنام</w:t>
      </w:r>
      <w:r>
        <w:rPr>
          <w:rFonts w:cs="Traditional Arabic" w:hint="cs"/>
          <w:sz w:val="24"/>
          <w:szCs w:val="24"/>
          <w:rtl/>
        </w:rPr>
        <w:t xml:space="preserve">، ولد في حوران في سوريا سنة 577هـ - توفي في مصر سنة 660هـ. </w:t>
      </w:r>
    </w:p>
  </w:footnote>
  <w:footnote w:id="7">
    <w:p w:rsidR="00B54AAE" w:rsidRPr="003F57BA" w:rsidRDefault="00B54AAE" w:rsidP="00C96C0E">
      <w:pPr>
        <w:pStyle w:val="FootnoteText"/>
        <w:bidi/>
        <w:ind w:left="236" w:hanging="23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 xml:space="preserve">ابن عبد السلام، شيخ الإسلام عز الدين. عبد العزيز. (د.ت). </w:t>
      </w:r>
      <w:r w:rsidRPr="003F57BA">
        <w:rPr>
          <w:rFonts w:ascii="Traditional Arabic" w:hAnsi="Traditional Arabic" w:cs="Traditional Arabic" w:hint="cs"/>
          <w:b/>
          <w:bCs/>
          <w:sz w:val="24"/>
          <w:szCs w:val="24"/>
          <w:rtl/>
        </w:rPr>
        <w:t>القواعد الكبرى الموسوم بقواعد الأحكام في إصلاح الأنام</w:t>
      </w:r>
      <w:r w:rsidRPr="003F57BA">
        <w:rPr>
          <w:rFonts w:ascii="Traditional Arabic" w:hAnsi="Traditional Arabic" w:cs="Traditional Arabic" w:hint="cs"/>
          <w:b/>
          <w:bCs/>
          <w:i/>
          <w:iCs/>
          <w:sz w:val="24"/>
          <w:szCs w:val="24"/>
          <w:rtl/>
        </w:rPr>
        <w:t>.</w:t>
      </w:r>
      <w:r>
        <w:rPr>
          <w:rFonts w:ascii="Traditional Arabic" w:hAnsi="Traditional Arabic" w:cs="Traditional Arabic" w:hint="cs"/>
          <w:sz w:val="24"/>
          <w:szCs w:val="24"/>
          <w:rtl/>
        </w:rPr>
        <w:t xml:space="preserve"> الدكتور </w:t>
      </w:r>
      <w:r w:rsidRPr="003F57BA">
        <w:rPr>
          <w:rFonts w:ascii="Traditional Arabic" w:hAnsi="Traditional Arabic" w:cs="Traditional Arabic" w:hint="cs"/>
          <w:sz w:val="24"/>
          <w:szCs w:val="24"/>
          <w:rtl/>
        </w:rPr>
        <w:t>نزيه كمال حماد والدكتور عثمان جمعة ضميرية (محقق). دمشق: دار القلم. جـ1. صـ281.</w:t>
      </w:r>
    </w:p>
  </w:footnote>
  <w:footnote w:id="8">
    <w:p w:rsidR="00B54AAE" w:rsidRPr="002A11DF" w:rsidRDefault="00B54AAE" w:rsidP="00C96C0E">
      <w:pPr>
        <w:pStyle w:val="FootnoteText"/>
        <w:bidi/>
        <w:ind w:left="195" w:hanging="195"/>
        <w:jc w:val="lowKashida"/>
        <w:rPr>
          <w:rFonts w:cs="Traditional Arabic"/>
          <w:sz w:val="24"/>
          <w:szCs w:val="24"/>
          <w:rtl/>
        </w:rPr>
      </w:pPr>
      <w:r w:rsidRPr="00F25360">
        <w:rPr>
          <w:rFonts w:ascii="Traditional Arabic" w:hAnsi="Traditional Arabic" w:cs="Traditional Arabic"/>
          <w:sz w:val="24"/>
          <w:szCs w:val="24"/>
          <w:vertAlign w:val="superscript"/>
          <w:rtl/>
        </w:rPr>
        <w:t>(</w:t>
      </w:r>
      <w:r w:rsidRPr="00F25360">
        <w:rPr>
          <w:rStyle w:val="FootnoteReference"/>
          <w:rFonts w:ascii="Traditional Arabic" w:hAnsi="Traditional Arabic" w:cs="Traditional Arabic"/>
          <w:sz w:val="24"/>
          <w:szCs w:val="24"/>
        </w:rPr>
        <w:footnoteRef/>
      </w:r>
      <w:r w:rsidRPr="00F25360">
        <w:rPr>
          <w:rFonts w:ascii="Traditional Arabic" w:hAnsi="Traditional Arabic" w:cs="Traditional Arabic"/>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 xml:space="preserve">هو </w:t>
      </w:r>
      <w:r>
        <w:rPr>
          <w:rFonts w:cs="Traditional Arabic" w:hint="cs"/>
          <w:sz w:val="24"/>
          <w:szCs w:val="24"/>
          <w:rtl/>
        </w:rPr>
        <w:t xml:space="preserve">كمال الدين محمد بن عبد الواحد بن عبد الحميد بن مسعود السيواسي، المعروف بابن الهمام من أحد علماء الحنفية، صاحب كتاب شرح فتح القدير، ولد في الإسكندرية سنة 790هـ - توفي سنة 861هـ. </w:t>
      </w:r>
    </w:p>
  </w:footnote>
  <w:footnote w:id="9">
    <w:p w:rsidR="00B54AAE" w:rsidRPr="002A11DF" w:rsidRDefault="00B54AAE" w:rsidP="00C96C0E">
      <w:pPr>
        <w:pStyle w:val="FootnoteText"/>
        <w:bidi/>
        <w:ind w:left="285" w:hanging="285"/>
        <w:jc w:val="lowKashida"/>
        <w:rPr>
          <w:rFonts w:cs="Traditional Arabic"/>
          <w:sz w:val="24"/>
          <w:szCs w:val="24"/>
          <w:rtl/>
        </w:rPr>
      </w:pPr>
      <w:r w:rsidRPr="00F25360">
        <w:rPr>
          <w:rFonts w:ascii="Traditional Arabic" w:hAnsi="Traditional Arabic" w:cs="Traditional Arabic"/>
          <w:sz w:val="24"/>
          <w:szCs w:val="24"/>
          <w:vertAlign w:val="superscript"/>
          <w:rtl/>
        </w:rPr>
        <w:t>(</w:t>
      </w:r>
      <w:r w:rsidRPr="00F25360">
        <w:rPr>
          <w:rStyle w:val="FootnoteReference"/>
          <w:rFonts w:ascii="Traditional Arabic" w:hAnsi="Traditional Arabic" w:cs="Traditional Arabic"/>
          <w:sz w:val="24"/>
          <w:szCs w:val="24"/>
        </w:rPr>
        <w:footnoteRef/>
      </w:r>
      <w:r w:rsidRPr="00F25360">
        <w:rPr>
          <w:rFonts w:ascii="Traditional Arabic" w:hAnsi="Traditional Arabic" w:cs="Traditional Arabic"/>
          <w:sz w:val="24"/>
          <w:szCs w:val="24"/>
          <w:vertAlign w:val="superscript"/>
          <w:rtl/>
        </w:rPr>
        <w:t>)</w:t>
      </w:r>
      <w:r>
        <w:rPr>
          <w:rFonts w:cs="Traditional Arabic" w:hint="cs"/>
          <w:sz w:val="24"/>
          <w:szCs w:val="24"/>
          <w:rtl/>
        </w:rPr>
        <w:t xml:space="preserve"> </w:t>
      </w:r>
      <w:r w:rsidRPr="003F57BA">
        <w:rPr>
          <w:rFonts w:cs="Traditional Arabic" w:hint="cs"/>
          <w:sz w:val="24"/>
          <w:szCs w:val="24"/>
          <w:rtl/>
        </w:rPr>
        <w:t xml:space="preserve">السيواسي، الإمام كمال الدين. محمد بن عبد الواحد. </w:t>
      </w:r>
      <w:r w:rsidRPr="003F57BA">
        <w:rPr>
          <w:rFonts w:ascii="Traditional Arabic" w:hAnsi="Traditional Arabic" w:cs="Traditional Arabic" w:hint="cs"/>
          <w:sz w:val="24"/>
          <w:szCs w:val="24"/>
          <w:rtl/>
        </w:rPr>
        <w:t xml:space="preserve">(د.ت). </w:t>
      </w:r>
      <w:r w:rsidRPr="003F57BA">
        <w:rPr>
          <w:rFonts w:ascii="Traditional Arabic" w:hAnsi="Traditional Arabic" w:cs="Traditional Arabic" w:hint="cs"/>
          <w:b/>
          <w:bCs/>
          <w:sz w:val="24"/>
          <w:szCs w:val="24"/>
          <w:rtl/>
        </w:rPr>
        <w:t>شرح فتح القدير</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لبنان. </w:t>
      </w:r>
      <w:r w:rsidRPr="003F57BA">
        <w:rPr>
          <w:rFonts w:ascii="Traditional Arabic" w:hAnsi="Traditional Arabic" w:cs="Traditional Arabic" w:hint="cs"/>
          <w:sz w:val="24"/>
          <w:szCs w:val="24"/>
          <w:rtl/>
        </w:rPr>
        <w:t>بي</w:t>
      </w:r>
      <w:r>
        <w:rPr>
          <w:rFonts w:ascii="Traditional Arabic" w:hAnsi="Traditional Arabic" w:cs="Traditional Arabic" w:hint="cs"/>
          <w:sz w:val="24"/>
          <w:szCs w:val="24"/>
          <w:rtl/>
        </w:rPr>
        <w:t>روت</w:t>
      </w:r>
      <w:r w:rsidRPr="003F57BA">
        <w:rPr>
          <w:rFonts w:ascii="Traditional Arabic" w:hAnsi="Traditional Arabic" w:cs="Traditional Arabic" w:hint="cs"/>
          <w:sz w:val="24"/>
          <w:szCs w:val="24"/>
          <w:rtl/>
        </w:rPr>
        <w:t>: دار الفكر. جـ5. صـ212.</w:t>
      </w:r>
    </w:p>
  </w:footnote>
  <w:footnote w:id="10">
    <w:p w:rsidR="00B54AAE" w:rsidRPr="003F57BA" w:rsidRDefault="00B54AAE" w:rsidP="00C96C0E">
      <w:pPr>
        <w:pStyle w:val="FootnoteText"/>
        <w:bidi/>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3F57BA">
        <w:rPr>
          <w:rFonts w:ascii="Traditional Arabic" w:hAnsi="Traditional Arabic" w:cs="Traditional Arabic" w:hint="cs"/>
          <w:sz w:val="24"/>
          <w:szCs w:val="24"/>
          <w:rtl/>
        </w:rPr>
        <w:t xml:space="preserve">أبو زهرة، الإمام محمد. (د.ت). </w:t>
      </w:r>
      <w:r w:rsidRPr="003F57BA">
        <w:rPr>
          <w:rFonts w:ascii="Traditional Arabic" w:hAnsi="Traditional Arabic" w:cs="Traditional Arabic" w:hint="cs"/>
          <w:b/>
          <w:bCs/>
          <w:sz w:val="24"/>
          <w:szCs w:val="24"/>
          <w:rtl/>
        </w:rPr>
        <w:t>الجريمة والعقوبة في الفقه الإسلامي</w:t>
      </w:r>
      <w:r w:rsidRPr="003F57BA">
        <w:rPr>
          <w:rFonts w:ascii="Traditional Arabic" w:hAnsi="Traditional Arabic" w:cs="Traditional Arabic" w:hint="cs"/>
          <w:sz w:val="24"/>
          <w:szCs w:val="24"/>
          <w:rtl/>
        </w:rPr>
        <w:t>. مصر: دار الفكر العربي. صـ7 - 8.</w:t>
      </w:r>
    </w:p>
  </w:footnote>
  <w:footnote w:id="11">
    <w:p w:rsidR="00B54AAE" w:rsidRPr="00914FAA" w:rsidRDefault="00B54AAE" w:rsidP="00C96C0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عودة</w:t>
      </w:r>
      <w:r w:rsidRPr="003F57BA">
        <w:rPr>
          <w:rFonts w:ascii="Traditional Arabic" w:hAnsi="Traditional Arabic" w:cs="Traditional Arabic"/>
          <w:sz w:val="24"/>
          <w:szCs w:val="24"/>
          <w:rtl/>
        </w:rPr>
        <w:t xml:space="preserve">، </w:t>
      </w:r>
      <w:r w:rsidRPr="003F57BA">
        <w:rPr>
          <w:rFonts w:ascii="Traditional Arabic" w:hAnsi="Traditional Arabic" w:cs="Traditional Arabic" w:hint="cs"/>
          <w:sz w:val="24"/>
          <w:szCs w:val="24"/>
          <w:rtl/>
        </w:rPr>
        <w:t>عبد القادر</w:t>
      </w:r>
      <w:r w:rsidRPr="003F57BA">
        <w:rPr>
          <w:rFonts w:ascii="Traditional Arabic" w:hAnsi="Traditional Arabic" w:cs="Traditional Arabic"/>
          <w:sz w:val="24"/>
          <w:szCs w:val="24"/>
          <w:rtl/>
        </w:rPr>
        <w:t xml:space="preserve">. </w:t>
      </w:r>
      <w:r w:rsidRPr="003F57BA">
        <w:rPr>
          <w:rFonts w:ascii="Traditional Arabic" w:hAnsi="Traditional Arabic" w:cs="Traditional Arabic" w:hint="cs"/>
          <w:sz w:val="24"/>
          <w:szCs w:val="24"/>
          <w:rtl/>
        </w:rPr>
        <w:t xml:space="preserve">(1424هـ/2003م). </w:t>
      </w:r>
      <w:r w:rsidRPr="003F57BA">
        <w:rPr>
          <w:rFonts w:ascii="Traditional Arabic" w:hAnsi="Traditional Arabic" w:cs="Traditional Arabic" w:hint="cs"/>
          <w:b/>
          <w:bCs/>
          <w:sz w:val="24"/>
          <w:szCs w:val="24"/>
          <w:rtl/>
        </w:rPr>
        <w:t>التشريع الجنائي الإسلامي مقارنا بالقانون الوضعي</w:t>
      </w:r>
      <w:r w:rsidRPr="003F57BA">
        <w:rPr>
          <w:rFonts w:ascii="Traditional Arabic" w:hAnsi="Traditional Arabic" w:cs="Traditional Arabic"/>
          <w:b/>
          <w:bCs/>
          <w:i/>
          <w:iCs/>
          <w:sz w:val="24"/>
          <w:szCs w:val="24"/>
          <w:rtl/>
        </w:rPr>
        <w:t>.</w:t>
      </w:r>
      <w:r>
        <w:rPr>
          <w:rFonts w:ascii="Traditional Arabic" w:hAnsi="Traditional Arabic" w:cs="Traditional Arabic" w:hint="cs"/>
          <w:sz w:val="24"/>
          <w:szCs w:val="24"/>
          <w:rtl/>
        </w:rPr>
        <w:t xml:space="preserve"> مصر</w:t>
      </w:r>
      <w:r w:rsidRPr="003F57BA">
        <w:rPr>
          <w:rFonts w:ascii="Traditional Arabic" w:hAnsi="Traditional Arabic" w:cs="Traditional Arabic"/>
          <w:sz w:val="24"/>
          <w:szCs w:val="24"/>
          <w:rtl/>
        </w:rPr>
        <w:t xml:space="preserve">: </w:t>
      </w:r>
      <w:r w:rsidRPr="003F57BA">
        <w:rPr>
          <w:rFonts w:ascii="Traditional Arabic" w:hAnsi="Traditional Arabic" w:cs="Traditional Arabic" w:hint="cs"/>
          <w:sz w:val="24"/>
          <w:szCs w:val="24"/>
          <w:rtl/>
        </w:rPr>
        <w:t>مكتبة دار التراث</w:t>
      </w:r>
      <w:r w:rsidRPr="003F57BA">
        <w:rPr>
          <w:rFonts w:ascii="Traditional Arabic" w:hAnsi="Traditional Arabic" w:cs="Traditional Arabic"/>
          <w:sz w:val="24"/>
          <w:szCs w:val="24"/>
          <w:rtl/>
        </w:rPr>
        <w:t>.</w:t>
      </w:r>
      <w:r w:rsidRPr="003F57BA">
        <w:rPr>
          <w:rFonts w:ascii="Traditional Arabic" w:hAnsi="Traditional Arabic" w:cs="Traditional Arabic" w:hint="cs"/>
          <w:sz w:val="24"/>
          <w:szCs w:val="24"/>
          <w:rtl/>
        </w:rPr>
        <w:t xml:space="preserve"> جـ1.</w:t>
      </w:r>
      <w:r w:rsidRPr="003F57BA">
        <w:rPr>
          <w:rFonts w:ascii="Traditional Arabic" w:hAnsi="Traditional Arabic" w:cs="Traditional Arabic"/>
          <w:sz w:val="24"/>
          <w:szCs w:val="24"/>
          <w:rtl/>
        </w:rPr>
        <w:t xml:space="preserve"> ص</w:t>
      </w:r>
      <w:r w:rsidRPr="003F57BA">
        <w:rPr>
          <w:rFonts w:ascii="Traditional Arabic" w:hAnsi="Traditional Arabic" w:cs="Traditional Arabic" w:hint="cs"/>
          <w:sz w:val="24"/>
          <w:szCs w:val="24"/>
          <w:rtl/>
        </w:rPr>
        <w:t>ـ524</w:t>
      </w:r>
      <w:r w:rsidRPr="003F57BA">
        <w:rPr>
          <w:rFonts w:ascii="Traditional Arabic" w:hAnsi="Traditional Arabic" w:cs="Traditional Arabic"/>
          <w:sz w:val="24"/>
          <w:szCs w:val="24"/>
          <w:rtl/>
        </w:rPr>
        <w:t>.</w:t>
      </w:r>
    </w:p>
  </w:footnote>
  <w:footnote w:id="12">
    <w:p w:rsidR="00B54AAE" w:rsidRPr="003F57BA" w:rsidRDefault="00B54AAE" w:rsidP="00C96C0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3F57BA">
        <w:rPr>
          <w:rFonts w:ascii="Traditional Arabic" w:hAnsi="Traditional Arabic" w:cs="Traditional Arabic" w:hint="cs"/>
          <w:sz w:val="24"/>
          <w:szCs w:val="24"/>
          <w:rtl/>
        </w:rPr>
        <w:t>بهنسي، أحمد فتحي. (1378هـ/1958م)</w:t>
      </w:r>
      <w:r w:rsidRPr="003F57BA">
        <w:rPr>
          <w:rFonts w:ascii="Traditional Arabic" w:hAnsi="Traditional Arabic" w:cs="Traditional Arabic"/>
          <w:sz w:val="24"/>
          <w:szCs w:val="24"/>
          <w:rtl/>
        </w:rPr>
        <w:t xml:space="preserve">. </w:t>
      </w:r>
      <w:r w:rsidRPr="003F57BA">
        <w:rPr>
          <w:rFonts w:ascii="Traditional Arabic" w:hAnsi="Traditional Arabic" w:cs="Traditional Arabic" w:hint="cs"/>
          <w:b/>
          <w:bCs/>
          <w:sz w:val="24"/>
          <w:szCs w:val="24"/>
          <w:rtl/>
        </w:rPr>
        <w:t>العقوبة في الفقه الإسلامي</w:t>
      </w:r>
      <w:r w:rsidRPr="003F57BA">
        <w:rPr>
          <w:rFonts w:ascii="Traditional Arabic" w:hAnsi="Traditional Arabic" w:cs="Traditional Arabic"/>
          <w:b/>
          <w:bCs/>
          <w:i/>
          <w:iCs/>
          <w:sz w:val="24"/>
          <w:szCs w:val="24"/>
          <w:rtl/>
        </w:rPr>
        <w:t>.</w:t>
      </w:r>
      <w:r w:rsidRPr="003F57BA">
        <w:rPr>
          <w:rFonts w:ascii="Traditional Arabic" w:hAnsi="Traditional Arabic" w:cs="Traditional Arabic" w:hint="cs"/>
          <w:sz w:val="24"/>
          <w:szCs w:val="24"/>
          <w:rtl/>
        </w:rPr>
        <w:t xml:space="preserve"> ط5. مصر</w:t>
      </w:r>
      <w:r w:rsidRPr="003F57BA">
        <w:rPr>
          <w:rFonts w:ascii="Traditional Arabic" w:hAnsi="Traditional Arabic" w:cs="Traditional Arabic"/>
          <w:sz w:val="24"/>
          <w:szCs w:val="24"/>
          <w:rtl/>
        </w:rPr>
        <w:t xml:space="preserve">: </w:t>
      </w:r>
      <w:r w:rsidRPr="003F57BA">
        <w:rPr>
          <w:rFonts w:ascii="Traditional Arabic" w:hAnsi="Traditional Arabic" w:cs="Traditional Arabic" w:hint="cs"/>
          <w:sz w:val="24"/>
          <w:szCs w:val="24"/>
          <w:rtl/>
        </w:rPr>
        <w:t>دار الكتاب العربي</w:t>
      </w:r>
      <w:r w:rsidRPr="003F57BA">
        <w:rPr>
          <w:rFonts w:ascii="Traditional Arabic" w:hAnsi="Traditional Arabic" w:cs="Traditional Arabic"/>
          <w:sz w:val="24"/>
          <w:szCs w:val="24"/>
          <w:rtl/>
        </w:rPr>
        <w:t>.</w:t>
      </w:r>
      <w:r w:rsidRPr="003F57BA">
        <w:rPr>
          <w:rFonts w:ascii="Traditional Arabic" w:hAnsi="Traditional Arabic" w:cs="Traditional Arabic" w:hint="cs"/>
          <w:sz w:val="24"/>
          <w:szCs w:val="24"/>
          <w:rtl/>
        </w:rPr>
        <w:t xml:space="preserve"> </w:t>
      </w:r>
      <w:r w:rsidRPr="003F57BA">
        <w:rPr>
          <w:rFonts w:ascii="Traditional Arabic" w:hAnsi="Traditional Arabic" w:cs="Traditional Arabic"/>
          <w:sz w:val="24"/>
          <w:szCs w:val="24"/>
          <w:rtl/>
        </w:rPr>
        <w:t>ص</w:t>
      </w:r>
      <w:r w:rsidRPr="003F57BA">
        <w:rPr>
          <w:rFonts w:ascii="Traditional Arabic" w:hAnsi="Traditional Arabic" w:cs="Traditional Arabic" w:hint="cs"/>
          <w:sz w:val="24"/>
          <w:szCs w:val="24"/>
          <w:rtl/>
        </w:rPr>
        <w:t>ـ9</w:t>
      </w:r>
      <w:r w:rsidRPr="003F57BA">
        <w:rPr>
          <w:rFonts w:ascii="Traditional Arabic" w:hAnsi="Traditional Arabic" w:cs="Traditional Arabic"/>
          <w:sz w:val="24"/>
          <w:szCs w:val="24"/>
          <w:rtl/>
        </w:rPr>
        <w:t>.</w:t>
      </w:r>
    </w:p>
  </w:footnote>
  <w:footnote w:id="13">
    <w:p w:rsidR="00B54AAE" w:rsidRPr="00E36A44" w:rsidRDefault="00B54AAE" w:rsidP="00C96C0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ابن فارس، </w:t>
      </w:r>
      <w:r w:rsidRPr="008D4F6E">
        <w:rPr>
          <w:rFonts w:ascii="Traditional Arabic" w:hAnsi="Traditional Arabic" w:cs="Traditional Arabic" w:hint="cs"/>
          <w:b/>
          <w:bCs/>
          <w:sz w:val="24"/>
          <w:szCs w:val="24"/>
          <w:rtl/>
        </w:rPr>
        <w:t>معجم مقاييس اللغة</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سابق، جـ5، صـ11. وعمر، أحمد مختار. (1429هـ/2008م</w:t>
      </w:r>
      <w:r w:rsidRPr="008D4F6E">
        <w:rPr>
          <w:rFonts w:ascii="Traditional Arabic" w:hAnsi="Traditional Arabic" w:cs="Traditional Arabic"/>
          <w:sz w:val="24"/>
          <w:szCs w:val="24"/>
        </w:rPr>
        <w:t>(</w:t>
      </w:r>
      <w:r w:rsidRPr="008D4F6E">
        <w:rPr>
          <w:rFonts w:ascii="Traditional Arabic" w:hAnsi="Traditional Arabic" w:cs="Traditional Arabic" w:hint="cs"/>
          <w:sz w:val="24"/>
          <w:szCs w:val="24"/>
          <w:rtl/>
        </w:rPr>
        <w:t xml:space="preserve">. </w:t>
      </w:r>
      <w:r w:rsidRPr="008D4F6E">
        <w:rPr>
          <w:rFonts w:ascii="Traditional Arabic" w:hAnsi="Traditional Arabic" w:cs="Traditional Arabic" w:hint="cs"/>
          <w:b/>
          <w:bCs/>
          <w:sz w:val="24"/>
          <w:szCs w:val="24"/>
          <w:rtl/>
        </w:rPr>
        <w:t>معجم اللغة العربية المعاصرة</w:t>
      </w:r>
      <w:r w:rsidRPr="008D4F6E">
        <w:rPr>
          <w:rFonts w:ascii="Traditional Arabic" w:hAnsi="Traditional Arabic" w:cs="Traditional Arabic" w:hint="cs"/>
          <w:b/>
          <w:bCs/>
          <w:i/>
          <w:iCs/>
          <w:sz w:val="24"/>
          <w:szCs w:val="24"/>
          <w:rtl/>
        </w:rPr>
        <w:t xml:space="preserve">. </w:t>
      </w:r>
      <w:r w:rsidRPr="008D4F6E">
        <w:rPr>
          <w:rFonts w:ascii="Traditional Arabic" w:hAnsi="Traditional Arabic" w:cs="Traditional Arabic" w:hint="cs"/>
          <w:sz w:val="24"/>
          <w:szCs w:val="24"/>
          <w:rtl/>
        </w:rPr>
        <w:t>القاهرة: عالم الكتب. جـ3. صـ1823.</w:t>
      </w:r>
      <w:r>
        <w:rPr>
          <w:rFonts w:ascii="Traditional Arabic" w:hAnsi="Traditional Arabic" w:cs="Traditional Arabic" w:hint="cs"/>
          <w:sz w:val="24"/>
          <w:szCs w:val="24"/>
          <w:rtl/>
        </w:rPr>
        <w:t xml:space="preserve"> </w:t>
      </w:r>
    </w:p>
  </w:footnote>
  <w:footnote w:id="14">
    <w:p w:rsidR="00B54AAE" w:rsidRPr="00D1656D" w:rsidRDefault="00B54AAE" w:rsidP="00C96C0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color w:val="000000"/>
          <w:sz w:val="24"/>
          <w:szCs w:val="24"/>
          <w:rtl/>
          <w:lang w:bidi="ar-EG"/>
        </w:rPr>
        <w:t>سورة البقرة</w:t>
      </w:r>
      <w:r w:rsidRPr="00A92853">
        <w:rPr>
          <w:rFonts w:ascii="Traditional Arabic" w:hAnsi="Traditional Arabic" w:cs="Traditional Arabic" w:hint="cs"/>
          <w:color w:val="000000"/>
          <w:sz w:val="24"/>
          <w:szCs w:val="24"/>
          <w:rtl/>
          <w:lang w:bidi="ar-EG"/>
        </w:rPr>
        <w:t>: 2/179</w:t>
      </w:r>
      <w:r>
        <w:rPr>
          <w:rFonts w:ascii="Traditional Arabic" w:hAnsi="Traditional Arabic" w:cs="Traditional Arabic" w:hint="cs"/>
          <w:color w:val="000000"/>
          <w:sz w:val="24"/>
          <w:szCs w:val="24"/>
          <w:rtl/>
          <w:lang w:bidi="ar-EG"/>
        </w:rPr>
        <w:t>.</w:t>
      </w:r>
    </w:p>
  </w:footnote>
  <w:footnote w:id="15">
    <w:p w:rsidR="00B54AAE" w:rsidRPr="008D4F6E" w:rsidRDefault="00B54AAE" w:rsidP="00C96C0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ابن سليمان، الإمام شمس الدين أحمد. (1428هـ/2007م). </w:t>
      </w:r>
      <w:r w:rsidRPr="008D4F6E">
        <w:rPr>
          <w:rFonts w:ascii="Traditional Arabic" w:hAnsi="Traditional Arabic" w:cs="Traditional Arabic" w:hint="cs"/>
          <w:b/>
          <w:bCs/>
          <w:sz w:val="24"/>
          <w:szCs w:val="24"/>
          <w:rtl/>
        </w:rPr>
        <w:t>الإيضاح في شرح الإصلاح في الفقه الحنفي</w:t>
      </w:r>
      <w:r w:rsidRPr="008D4F6E">
        <w:rPr>
          <w:rFonts w:ascii="Traditional Arabic" w:hAnsi="Traditional Arabic" w:cs="Traditional Arabic" w:hint="cs"/>
          <w:b/>
          <w:bCs/>
          <w:i/>
          <w:iCs/>
          <w:sz w:val="24"/>
          <w:szCs w:val="24"/>
          <w:rtl/>
        </w:rPr>
        <w:t>.</w:t>
      </w:r>
      <w:r w:rsidRPr="008D4F6E">
        <w:rPr>
          <w:rFonts w:ascii="Traditional Arabic" w:hAnsi="Traditional Arabic" w:cs="Traditional Arabic" w:hint="cs"/>
          <w:sz w:val="24"/>
          <w:szCs w:val="24"/>
          <w:rtl/>
        </w:rPr>
        <w:t xml:space="preserve"> لبنان. بيروت: دار الكتب العلمية. جـ2. صـ4. والسيد، يونس عبد القوي. (1424هـ/ 2003م). </w:t>
      </w:r>
      <w:r w:rsidRPr="008D4F6E">
        <w:rPr>
          <w:rFonts w:ascii="Traditional Arabic" w:hAnsi="Traditional Arabic" w:cs="Traditional Arabic" w:hint="cs"/>
          <w:b/>
          <w:bCs/>
          <w:sz w:val="24"/>
          <w:szCs w:val="24"/>
          <w:rtl/>
        </w:rPr>
        <w:t>الجريمة والعقاب في الفقه الإسلامي</w:t>
      </w:r>
      <w:r w:rsidRPr="008D4F6E">
        <w:rPr>
          <w:rFonts w:ascii="Traditional Arabic" w:hAnsi="Traditional Arabic" w:cs="Traditional Arabic" w:hint="cs"/>
          <w:sz w:val="24"/>
          <w:szCs w:val="24"/>
          <w:rtl/>
        </w:rPr>
        <w:t>. لبنان. بيروت: دار الكتب العلمية. صـ8.</w:t>
      </w:r>
    </w:p>
  </w:footnote>
  <w:footnote w:id="16">
    <w:p w:rsidR="00B54AAE" w:rsidRPr="00914FAA" w:rsidRDefault="00B54AAE" w:rsidP="00C96C0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ابن منظور، </w:t>
      </w:r>
      <w:r w:rsidRPr="008D4F6E">
        <w:rPr>
          <w:rFonts w:ascii="Traditional Arabic" w:hAnsi="Traditional Arabic" w:cs="Traditional Arabic" w:hint="cs"/>
          <w:b/>
          <w:bCs/>
          <w:sz w:val="24"/>
          <w:szCs w:val="24"/>
          <w:rtl/>
        </w:rPr>
        <w:t>لسان العرب</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سابق، جـ3، صـ140.</w:t>
      </w:r>
      <w:r>
        <w:rPr>
          <w:rFonts w:ascii="Traditional Arabic" w:hAnsi="Traditional Arabic" w:cs="Traditional Arabic" w:hint="cs"/>
          <w:sz w:val="24"/>
          <w:szCs w:val="24"/>
          <w:rtl/>
        </w:rPr>
        <w:t xml:space="preserve"> و</w:t>
      </w:r>
      <w:r w:rsidRPr="008D4F6E">
        <w:rPr>
          <w:rFonts w:ascii="Traditional Arabic" w:hAnsi="Traditional Arabic" w:cs="Traditional Arabic" w:hint="cs"/>
          <w:sz w:val="24"/>
          <w:szCs w:val="24"/>
          <w:rtl/>
        </w:rPr>
        <w:t xml:space="preserve">الفيروزآباديّ، مجد الدين. محمد بن يعقوب. (1426هـ/2005م). </w:t>
      </w:r>
      <w:r w:rsidRPr="008D4F6E">
        <w:rPr>
          <w:rFonts w:ascii="Traditional Arabic" w:hAnsi="Traditional Arabic" w:cs="Traditional Arabic" w:hint="cs"/>
          <w:b/>
          <w:bCs/>
          <w:sz w:val="24"/>
          <w:szCs w:val="24"/>
          <w:rtl/>
        </w:rPr>
        <w:t>القاموس المحيط</w:t>
      </w:r>
      <w:r w:rsidRPr="008D4F6E">
        <w:rPr>
          <w:rFonts w:ascii="Traditional Arabic" w:hAnsi="Traditional Arabic" w:cs="Traditional Arabic" w:hint="cs"/>
          <w:sz w:val="24"/>
          <w:szCs w:val="24"/>
          <w:rtl/>
        </w:rPr>
        <w:t xml:space="preserve">. ط8. لبنان. بيروت: مؤسسة الرسالة. صـ276. </w:t>
      </w:r>
    </w:p>
  </w:footnote>
  <w:footnote w:id="17">
    <w:p w:rsidR="00B54AAE" w:rsidRPr="00D1656D" w:rsidRDefault="00B54AAE" w:rsidP="00C96C0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color w:val="000000"/>
          <w:sz w:val="24"/>
          <w:szCs w:val="24"/>
          <w:rtl/>
          <w:lang w:bidi="ar-EG"/>
        </w:rPr>
        <w:t>سورة البقرة</w:t>
      </w:r>
      <w:r w:rsidRPr="00D203F2">
        <w:rPr>
          <w:rFonts w:ascii="Traditional Arabic" w:hAnsi="Traditional Arabic" w:cs="Traditional Arabic" w:hint="cs"/>
          <w:color w:val="000000"/>
          <w:sz w:val="24"/>
          <w:szCs w:val="24"/>
          <w:rtl/>
          <w:lang w:bidi="ar-EG"/>
        </w:rPr>
        <w:t>: 2/229</w:t>
      </w:r>
      <w:r>
        <w:rPr>
          <w:rFonts w:ascii="Traditional Arabic" w:hAnsi="Traditional Arabic" w:cs="Traditional Arabic" w:hint="cs"/>
          <w:color w:val="000000"/>
          <w:sz w:val="24"/>
          <w:szCs w:val="24"/>
          <w:rtl/>
          <w:lang w:bidi="ar-EG"/>
        </w:rPr>
        <w:t>.</w:t>
      </w:r>
    </w:p>
  </w:footnote>
  <w:footnote w:id="18">
    <w:p w:rsidR="00B54AAE" w:rsidRPr="00914FAA" w:rsidRDefault="00B54AAE" w:rsidP="00C96C0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8D4F6E">
        <w:rPr>
          <w:rFonts w:ascii="Traditional Arabic" w:hAnsi="Traditional Arabic" w:cs="Traditional Arabic" w:hint="cs"/>
          <w:sz w:val="24"/>
          <w:szCs w:val="24"/>
          <w:rtl/>
        </w:rPr>
        <w:t>ال</w:t>
      </w:r>
      <w:r>
        <w:rPr>
          <w:rFonts w:ascii="Traditional Arabic" w:hAnsi="Traditional Arabic" w:cs="Traditional Arabic" w:hint="cs"/>
          <w:sz w:val="24"/>
          <w:szCs w:val="24"/>
          <w:rtl/>
        </w:rPr>
        <w:t>كاساني، الإمام أبي بكر</w:t>
      </w:r>
      <w:r w:rsidRPr="008D4F6E">
        <w:rPr>
          <w:rFonts w:ascii="Traditional Arabic" w:hAnsi="Traditional Arabic" w:cs="Traditional Arabic" w:hint="cs"/>
          <w:sz w:val="24"/>
          <w:szCs w:val="24"/>
          <w:rtl/>
        </w:rPr>
        <w:t>. (د.ت).</w:t>
      </w:r>
      <w:r w:rsidRPr="008D4F6E">
        <w:rPr>
          <w:rFonts w:ascii="Traditional Arabic" w:hAnsi="Traditional Arabic" w:cs="Traditional Arabic" w:hint="cs"/>
          <w:b/>
          <w:bCs/>
          <w:i/>
          <w:iCs/>
          <w:sz w:val="24"/>
          <w:szCs w:val="24"/>
          <w:rtl/>
        </w:rPr>
        <w:t xml:space="preserve"> </w:t>
      </w:r>
      <w:r w:rsidRPr="008D4F6E">
        <w:rPr>
          <w:rFonts w:ascii="Traditional Arabic" w:hAnsi="Traditional Arabic" w:cs="Traditional Arabic" w:hint="cs"/>
          <w:b/>
          <w:bCs/>
          <w:sz w:val="24"/>
          <w:szCs w:val="24"/>
          <w:rtl/>
        </w:rPr>
        <w:t>بدائع الصنائع في ترتيب الشرائع</w:t>
      </w:r>
      <w:r w:rsidRPr="008D4F6E">
        <w:rPr>
          <w:rFonts w:ascii="Traditional Arabic" w:hAnsi="Traditional Arabic" w:cs="Traditional Arabic" w:hint="cs"/>
          <w:b/>
          <w:bCs/>
          <w:i/>
          <w:iCs/>
          <w:sz w:val="24"/>
          <w:szCs w:val="24"/>
          <w:rtl/>
        </w:rPr>
        <w:t>.</w:t>
      </w:r>
      <w:r w:rsidRPr="008D4F6E">
        <w:rPr>
          <w:rFonts w:ascii="Traditional Arabic" w:hAnsi="Traditional Arabic" w:cs="Traditional Arabic" w:hint="cs"/>
          <w:sz w:val="24"/>
          <w:szCs w:val="24"/>
          <w:rtl/>
        </w:rPr>
        <w:t xml:space="preserve"> لبنان. بيروت: المكتبة العلمية. جـ7. صـ33. والماوردي، الإمام أبي الحسن علي. (1424هـ/2003م).</w:t>
      </w:r>
      <w:r w:rsidRPr="008D4F6E">
        <w:rPr>
          <w:rFonts w:ascii="Traditional Arabic" w:hAnsi="Traditional Arabic" w:cs="Traditional Arabic" w:hint="cs"/>
          <w:b/>
          <w:bCs/>
          <w:i/>
          <w:iCs/>
          <w:sz w:val="24"/>
          <w:szCs w:val="24"/>
          <w:rtl/>
        </w:rPr>
        <w:t xml:space="preserve"> </w:t>
      </w:r>
      <w:r w:rsidRPr="008D4F6E">
        <w:rPr>
          <w:rFonts w:ascii="Traditional Arabic" w:hAnsi="Traditional Arabic" w:cs="Traditional Arabic" w:hint="cs"/>
          <w:b/>
          <w:bCs/>
          <w:sz w:val="24"/>
          <w:szCs w:val="24"/>
          <w:rtl/>
        </w:rPr>
        <w:t>الحاوي الكبير.</w:t>
      </w:r>
      <w:r w:rsidRPr="008D4F6E">
        <w:rPr>
          <w:rFonts w:ascii="Traditional Arabic" w:hAnsi="Traditional Arabic" w:cs="Traditional Arabic" w:hint="cs"/>
          <w:sz w:val="24"/>
          <w:szCs w:val="24"/>
          <w:rtl/>
        </w:rPr>
        <w:t xml:space="preserve"> لبنان. بيروت: دار الفكر.</w:t>
      </w:r>
      <w:r>
        <w:rPr>
          <w:rFonts w:ascii="Traditional Arabic" w:hAnsi="Traditional Arabic" w:cs="Traditional Arabic" w:hint="cs"/>
          <w:sz w:val="24"/>
          <w:szCs w:val="24"/>
          <w:rtl/>
        </w:rPr>
        <w:t xml:space="preserve"> جـ17. صـ4. والموصلي، عبد الله </w:t>
      </w:r>
      <w:r w:rsidRPr="008D4F6E">
        <w:rPr>
          <w:rFonts w:ascii="Traditional Arabic" w:hAnsi="Traditional Arabic" w:cs="Traditional Arabic" w:hint="cs"/>
          <w:sz w:val="24"/>
          <w:szCs w:val="24"/>
          <w:rtl/>
        </w:rPr>
        <w:t>بن محمد. (1425هـ/2004م).</w:t>
      </w:r>
      <w:r w:rsidRPr="008D4F6E">
        <w:rPr>
          <w:rFonts w:ascii="Traditional Arabic" w:hAnsi="Traditional Arabic" w:cs="Traditional Arabic" w:hint="cs"/>
          <w:b/>
          <w:bCs/>
          <w:i/>
          <w:iCs/>
          <w:sz w:val="24"/>
          <w:szCs w:val="24"/>
          <w:rtl/>
        </w:rPr>
        <w:t xml:space="preserve"> </w:t>
      </w:r>
      <w:r w:rsidRPr="008D4F6E">
        <w:rPr>
          <w:rFonts w:ascii="Traditional Arabic" w:hAnsi="Traditional Arabic" w:cs="Traditional Arabic" w:hint="cs"/>
          <w:b/>
          <w:bCs/>
          <w:sz w:val="24"/>
          <w:szCs w:val="24"/>
          <w:rtl/>
        </w:rPr>
        <w:t>الاختيار لتعليل المختار</w:t>
      </w:r>
      <w:r w:rsidRPr="008D4F6E">
        <w:rPr>
          <w:rFonts w:ascii="Traditional Arabic" w:hAnsi="Traditional Arabic" w:cs="Traditional Arabic" w:hint="cs"/>
          <w:b/>
          <w:bCs/>
          <w:i/>
          <w:iCs/>
          <w:sz w:val="24"/>
          <w:szCs w:val="24"/>
          <w:rtl/>
        </w:rPr>
        <w:t>.</w:t>
      </w:r>
      <w:r w:rsidRPr="008D4F6E">
        <w:rPr>
          <w:rFonts w:ascii="Traditional Arabic" w:hAnsi="Traditional Arabic" w:cs="Traditional Arabic" w:hint="cs"/>
          <w:sz w:val="24"/>
          <w:szCs w:val="24"/>
          <w:rtl/>
        </w:rPr>
        <w:t xml:space="preserve"> ط3. لبنان. بيروت: دار المعرفة. جـ4.</w:t>
      </w:r>
      <w:r>
        <w:rPr>
          <w:rFonts w:ascii="Traditional Arabic" w:hAnsi="Traditional Arabic" w:cs="Traditional Arabic" w:hint="cs"/>
          <w:sz w:val="24"/>
          <w:szCs w:val="24"/>
          <w:rtl/>
        </w:rPr>
        <w:t xml:space="preserve"> صـ93. وأبو زيد، بكر بن</w:t>
      </w:r>
      <w:r w:rsidRPr="008D4F6E">
        <w:rPr>
          <w:rFonts w:ascii="Traditional Arabic" w:hAnsi="Traditional Arabic" w:cs="Traditional Arabic" w:hint="cs"/>
          <w:sz w:val="24"/>
          <w:szCs w:val="24"/>
          <w:rtl/>
        </w:rPr>
        <w:t>. (1415هـ).</w:t>
      </w:r>
      <w:r w:rsidRPr="008D4F6E">
        <w:rPr>
          <w:rFonts w:ascii="Traditional Arabic" w:hAnsi="Traditional Arabic" w:cs="Traditional Arabic" w:hint="cs"/>
          <w:b/>
          <w:bCs/>
          <w:i/>
          <w:iCs/>
          <w:sz w:val="24"/>
          <w:szCs w:val="24"/>
          <w:rtl/>
        </w:rPr>
        <w:t xml:space="preserve"> </w:t>
      </w:r>
      <w:r w:rsidRPr="008D4F6E">
        <w:rPr>
          <w:rFonts w:ascii="Traditional Arabic" w:hAnsi="Traditional Arabic" w:cs="Traditional Arabic" w:hint="cs"/>
          <w:b/>
          <w:bCs/>
          <w:sz w:val="24"/>
          <w:szCs w:val="24"/>
          <w:rtl/>
        </w:rPr>
        <w:t>الحدود والتعزيرات عند ابن القيم "دراسة وموازنة"</w:t>
      </w:r>
      <w:r w:rsidRPr="008D4F6E">
        <w:rPr>
          <w:rFonts w:ascii="Traditional Arabic" w:hAnsi="Traditional Arabic" w:cs="Traditional Arabic" w:hint="cs"/>
          <w:b/>
          <w:bCs/>
          <w:i/>
          <w:iCs/>
          <w:sz w:val="24"/>
          <w:szCs w:val="24"/>
          <w:rtl/>
        </w:rPr>
        <w:t>.</w:t>
      </w:r>
      <w:r w:rsidRPr="008D4F6E">
        <w:rPr>
          <w:rFonts w:ascii="Traditional Arabic" w:hAnsi="Traditional Arabic" w:cs="Traditional Arabic" w:hint="cs"/>
          <w:sz w:val="24"/>
          <w:szCs w:val="24"/>
          <w:rtl/>
        </w:rPr>
        <w:t xml:space="preserve"> المملكة العربية السعودية. الرياض: دار العاصمة. صـ22 - 23.</w:t>
      </w:r>
      <w:r>
        <w:rPr>
          <w:rFonts w:ascii="Traditional Arabic" w:hAnsi="Traditional Arabic" w:cs="Traditional Arabic" w:hint="cs"/>
          <w:sz w:val="24"/>
          <w:szCs w:val="24"/>
          <w:rtl/>
        </w:rPr>
        <w:t xml:space="preserve"> </w:t>
      </w:r>
    </w:p>
  </w:footnote>
  <w:footnote w:id="19">
    <w:p w:rsidR="00B54AAE" w:rsidRPr="00D1656D" w:rsidRDefault="00B54AAE" w:rsidP="00C96C0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color w:val="000000"/>
          <w:sz w:val="24"/>
          <w:szCs w:val="24"/>
          <w:rtl/>
          <w:lang w:bidi="ar-EG"/>
        </w:rPr>
        <w:t>سورة الفتح</w:t>
      </w:r>
      <w:r w:rsidRPr="0081424B">
        <w:rPr>
          <w:rFonts w:ascii="Traditional Arabic" w:hAnsi="Traditional Arabic" w:cs="Traditional Arabic" w:hint="cs"/>
          <w:color w:val="000000"/>
          <w:sz w:val="24"/>
          <w:szCs w:val="24"/>
          <w:rtl/>
          <w:lang w:bidi="ar-EG"/>
        </w:rPr>
        <w:t>: 48/9</w:t>
      </w:r>
      <w:r>
        <w:rPr>
          <w:rFonts w:ascii="Traditional Arabic" w:hAnsi="Traditional Arabic" w:cs="Traditional Arabic" w:hint="cs"/>
          <w:color w:val="000000"/>
          <w:sz w:val="24"/>
          <w:szCs w:val="24"/>
          <w:rtl/>
          <w:lang w:bidi="ar-EG"/>
        </w:rPr>
        <w:t>.</w:t>
      </w:r>
    </w:p>
  </w:footnote>
  <w:footnote w:id="20">
    <w:p w:rsidR="00B54AAE" w:rsidRPr="00CE248C" w:rsidRDefault="00B54AAE" w:rsidP="00C96C0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ابن منظور،</w:t>
      </w:r>
      <w:r w:rsidRPr="00FA7406">
        <w:rPr>
          <w:rFonts w:ascii="Traditional Arabic" w:hAnsi="Traditional Arabic" w:cs="Traditional Arabic" w:hint="cs"/>
          <w:sz w:val="24"/>
          <w:szCs w:val="24"/>
          <w:rtl/>
        </w:rPr>
        <w:t xml:space="preserve"> </w:t>
      </w:r>
      <w:r w:rsidRPr="00FA7406">
        <w:rPr>
          <w:rFonts w:ascii="Traditional Arabic" w:hAnsi="Traditional Arabic" w:cs="Traditional Arabic" w:hint="cs"/>
          <w:b/>
          <w:bCs/>
          <w:sz w:val="24"/>
          <w:szCs w:val="24"/>
          <w:rtl/>
        </w:rPr>
        <w:t>لسان العرب</w:t>
      </w:r>
      <w:r w:rsidRPr="00FA7406">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مرجع سابق، جـ4، صـ561 - 562.</w:t>
      </w:r>
      <w:r w:rsidRPr="006D712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والفيروزآباديّ، </w:t>
      </w:r>
      <w:r w:rsidRPr="00FA7406">
        <w:rPr>
          <w:rFonts w:ascii="Traditional Arabic" w:hAnsi="Traditional Arabic" w:cs="Traditional Arabic" w:hint="cs"/>
          <w:b/>
          <w:bCs/>
          <w:sz w:val="24"/>
          <w:szCs w:val="24"/>
          <w:rtl/>
        </w:rPr>
        <w:t>القاموس المحيط</w:t>
      </w:r>
      <w:r w:rsidRPr="00FA740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مرجع سابق، صـ439.</w:t>
      </w:r>
    </w:p>
  </w:footnote>
  <w:footnote w:id="21">
    <w:p w:rsidR="00B54AAE" w:rsidRPr="008D4F6E" w:rsidRDefault="00B54AAE" w:rsidP="00960F4A">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النّووي، الإمام أبي زكريّا. يحي بن شرف. (د.ت). </w:t>
      </w:r>
      <w:r w:rsidRPr="008D4F6E">
        <w:rPr>
          <w:rFonts w:ascii="Traditional Arabic" w:hAnsi="Traditional Arabic" w:cs="Traditional Arabic" w:hint="cs"/>
          <w:b/>
          <w:bCs/>
          <w:sz w:val="24"/>
          <w:szCs w:val="24"/>
          <w:rtl/>
        </w:rPr>
        <w:t>روضة الطّالبين</w:t>
      </w:r>
      <w:r w:rsidRPr="008D4F6E">
        <w:rPr>
          <w:rFonts w:ascii="Traditional Arabic" w:hAnsi="Traditional Arabic" w:cs="Traditional Arabic" w:hint="cs"/>
          <w:sz w:val="24"/>
          <w:szCs w:val="24"/>
          <w:rtl/>
        </w:rPr>
        <w:t xml:space="preserve">. فؤاد بن سراج عبد الغفار (محقق). مصر. القاهرة: المكتبة التوفيقية. جـ7. صـ384. </w:t>
      </w:r>
      <w:r w:rsidR="00960F4A" w:rsidRPr="008D4F6E">
        <w:rPr>
          <w:rFonts w:ascii="Traditional Arabic" w:hAnsi="Traditional Arabic" w:cs="Traditional Arabic" w:hint="cs"/>
          <w:sz w:val="24"/>
          <w:szCs w:val="24"/>
          <w:rtl/>
        </w:rPr>
        <w:t xml:space="preserve">وابن قيم الجوزية، الإمام شمس الدين. محمد بن أبي بكر. (1427هـ/2006م). </w:t>
      </w:r>
      <w:r w:rsidR="00960F4A" w:rsidRPr="008D4F6E">
        <w:rPr>
          <w:rFonts w:ascii="Traditional Arabic" w:hAnsi="Traditional Arabic" w:cs="Traditional Arabic" w:hint="cs"/>
          <w:b/>
          <w:bCs/>
          <w:sz w:val="24"/>
          <w:szCs w:val="24"/>
          <w:rtl/>
        </w:rPr>
        <w:t>إعلام الموقّعين عن رب العالمين</w:t>
      </w:r>
      <w:r w:rsidR="00960F4A" w:rsidRPr="008D4F6E">
        <w:rPr>
          <w:rFonts w:ascii="Traditional Arabic" w:hAnsi="Traditional Arabic" w:cs="Traditional Arabic" w:hint="cs"/>
          <w:sz w:val="24"/>
          <w:szCs w:val="24"/>
          <w:rtl/>
        </w:rPr>
        <w:t xml:space="preserve">. رائد بن صبري </w:t>
      </w:r>
      <w:r w:rsidR="00960F4A">
        <w:rPr>
          <w:rFonts w:ascii="Traditional Arabic" w:hAnsi="Traditional Arabic" w:cs="Traditional Arabic" w:hint="cs"/>
          <w:sz w:val="24"/>
          <w:szCs w:val="24"/>
          <w:rtl/>
        </w:rPr>
        <w:t xml:space="preserve">(محقق). الرياض: دار طيبة. </w:t>
      </w:r>
      <w:r w:rsidRPr="008D4F6E">
        <w:rPr>
          <w:rFonts w:ascii="Traditional Arabic" w:hAnsi="Traditional Arabic" w:cs="Traditional Arabic" w:hint="cs"/>
          <w:sz w:val="24"/>
          <w:szCs w:val="24"/>
          <w:rtl/>
        </w:rPr>
        <w:t xml:space="preserve">صـ325. وابن عمر، الشيخ سليمان. (1420هـ/2000م). </w:t>
      </w:r>
      <w:r w:rsidRPr="008D4F6E">
        <w:rPr>
          <w:rFonts w:ascii="Traditional Arabic" w:hAnsi="Traditional Arabic" w:cs="Traditional Arabic" w:hint="cs"/>
          <w:b/>
          <w:bCs/>
          <w:sz w:val="24"/>
          <w:szCs w:val="24"/>
          <w:rtl/>
        </w:rPr>
        <w:t>حاشية البجيرميّ على شرح منهج الطلاّب</w:t>
      </w:r>
      <w:r w:rsidRPr="008D4F6E">
        <w:rPr>
          <w:rFonts w:ascii="Traditional Arabic" w:hAnsi="Traditional Arabic" w:cs="Traditional Arabic" w:hint="cs"/>
          <w:sz w:val="24"/>
          <w:szCs w:val="24"/>
          <w:rtl/>
        </w:rPr>
        <w:t>. لبنان. بيروت: دار الكتب العلمية. جـ4. صـ318.</w:t>
      </w:r>
    </w:p>
  </w:footnote>
  <w:footnote w:id="22">
    <w:p w:rsidR="00B54AAE" w:rsidRPr="008D4F6E" w:rsidRDefault="00B54AAE" w:rsidP="00FB7051">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عودة، </w:t>
      </w:r>
      <w:r w:rsidRPr="008D4F6E">
        <w:rPr>
          <w:rFonts w:ascii="Traditional Arabic" w:hAnsi="Traditional Arabic" w:cs="Traditional Arabic" w:hint="cs"/>
          <w:b/>
          <w:bCs/>
          <w:sz w:val="24"/>
          <w:szCs w:val="24"/>
          <w:rtl/>
        </w:rPr>
        <w:t>التشريع الجنائي</w:t>
      </w:r>
      <w:r>
        <w:rPr>
          <w:rFonts w:ascii="Traditional Arabic" w:hAnsi="Traditional Arabic" w:cs="Traditional Arabic" w:hint="cs"/>
          <w:b/>
          <w:bCs/>
          <w:sz w:val="24"/>
          <w:szCs w:val="24"/>
          <w:rtl/>
        </w:rPr>
        <w:t xml:space="preserve"> الإسلامي</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 xml:space="preserve">سابق، جـ1، صـ632. </w:t>
      </w:r>
      <w:r>
        <w:rPr>
          <w:rFonts w:ascii="Traditional Arabic" w:hAnsi="Traditional Arabic" w:cs="Traditional Arabic" w:hint="cs"/>
          <w:sz w:val="24"/>
          <w:szCs w:val="24"/>
          <w:rtl/>
        </w:rPr>
        <w:t>و</w:t>
      </w:r>
      <w:r w:rsidRPr="008D4F6E">
        <w:rPr>
          <w:rFonts w:ascii="Traditional Arabic" w:hAnsi="Traditional Arabic" w:cs="Traditional Arabic" w:hint="cs"/>
          <w:sz w:val="24"/>
          <w:szCs w:val="24"/>
          <w:rtl/>
        </w:rPr>
        <w:t xml:space="preserve">زيدان، عبد الكريم. (1407هـ/1986م). </w:t>
      </w:r>
      <w:r w:rsidRPr="008D4F6E">
        <w:rPr>
          <w:rFonts w:ascii="Traditional Arabic" w:hAnsi="Traditional Arabic" w:cs="Traditional Arabic" w:hint="cs"/>
          <w:b/>
          <w:bCs/>
          <w:sz w:val="24"/>
          <w:szCs w:val="24"/>
          <w:rtl/>
        </w:rPr>
        <w:t>مجموعة بحوث فقهية</w:t>
      </w:r>
      <w:r>
        <w:rPr>
          <w:rFonts w:ascii="Traditional Arabic" w:hAnsi="Traditional Arabic" w:cs="Traditional Arabic" w:hint="cs"/>
          <w:sz w:val="24"/>
          <w:szCs w:val="24"/>
          <w:rtl/>
        </w:rPr>
        <w:t xml:space="preserve">. العراق: مكتبة القدس. </w:t>
      </w:r>
      <w:r w:rsidRPr="008D4F6E">
        <w:rPr>
          <w:rFonts w:ascii="Traditional Arabic" w:hAnsi="Traditional Arabic" w:cs="Traditional Arabic" w:hint="cs"/>
          <w:sz w:val="24"/>
          <w:szCs w:val="24"/>
          <w:rtl/>
        </w:rPr>
        <w:t xml:space="preserve">صـ397. </w:t>
      </w:r>
      <w:r>
        <w:rPr>
          <w:rFonts w:ascii="Traditional Arabic" w:hAnsi="Traditional Arabic" w:cs="Traditional Arabic" w:hint="cs"/>
          <w:sz w:val="24"/>
          <w:szCs w:val="24"/>
          <w:rtl/>
        </w:rPr>
        <w:t>و</w:t>
      </w:r>
      <w:r w:rsidRPr="003F57BA">
        <w:rPr>
          <w:rFonts w:ascii="Traditional Arabic" w:hAnsi="Traditional Arabic" w:cs="Traditional Arabic" w:hint="cs"/>
          <w:sz w:val="24"/>
          <w:szCs w:val="24"/>
          <w:rtl/>
        </w:rPr>
        <w:t xml:space="preserve">الجندي، حسني. (1425هـ/2005م). </w:t>
      </w:r>
      <w:r w:rsidRPr="003F57BA">
        <w:rPr>
          <w:rFonts w:ascii="Traditional Arabic" w:hAnsi="Traditional Arabic" w:cs="Traditional Arabic" w:hint="cs"/>
          <w:b/>
          <w:bCs/>
          <w:sz w:val="24"/>
          <w:szCs w:val="24"/>
          <w:rtl/>
        </w:rPr>
        <w:t>المقاصد الشرعية للعقوبات في الإسلام</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القاهرة: دار النهضة العربية.</w:t>
      </w:r>
      <w:r>
        <w:rPr>
          <w:rFonts w:ascii="Traditional Arabic" w:hAnsi="Traditional Arabic" w:cs="Traditional Arabic" w:hint="cs"/>
          <w:sz w:val="24"/>
          <w:szCs w:val="24"/>
          <w:rtl/>
        </w:rPr>
        <w:t xml:space="preserve"> صـ101. </w:t>
      </w:r>
      <w:r w:rsidRPr="003F57BA">
        <w:rPr>
          <w:rFonts w:ascii="Traditional Arabic" w:hAnsi="Traditional Arabic" w:cs="Traditional Arabic" w:hint="cs"/>
          <w:sz w:val="24"/>
          <w:szCs w:val="24"/>
          <w:rtl/>
        </w:rPr>
        <w:t xml:space="preserve">وزيدان، عبد الكريم. (1428هـ/2007م). </w:t>
      </w:r>
      <w:r w:rsidRPr="003F57BA">
        <w:rPr>
          <w:rFonts w:ascii="Traditional Arabic" w:hAnsi="Traditional Arabic" w:cs="Traditional Arabic" w:hint="cs"/>
          <w:b/>
          <w:bCs/>
          <w:sz w:val="24"/>
          <w:szCs w:val="24"/>
          <w:rtl/>
        </w:rPr>
        <w:t>القصاص والديات في الشريعة الإسلامية</w:t>
      </w:r>
      <w:r w:rsidRPr="003F57BA">
        <w:rPr>
          <w:rFonts w:ascii="Traditional Arabic" w:hAnsi="Traditional Arabic" w:cs="Traditional Arabic" w:hint="cs"/>
          <w:sz w:val="24"/>
          <w:szCs w:val="24"/>
          <w:rtl/>
        </w:rPr>
        <w:t>. لبنان</w:t>
      </w:r>
      <w:r>
        <w:rPr>
          <w:rFonts w:ascii="Traditional Arabic" w:hAnsi="Traditional Arabic" w:cs="Traditional Arabic" w:hint="cs"/>
          <w:sz w:val="24"/>
          <w:szCs w:val="24"/>
          <w:rtl/>
        </w:rPr>
        <w:t>. بيروت</w:t>
      </w:r>
      <w:r w:rsidRPr="003F57BA">
        <w:rPr>
          <w:rFonts w:ascii="Traditional Arabic" w:hAnsi="Traditional Arabic" w:cs="Traditional Arabic" w:hint="cs"/>
          <w:sz w:val="24"/>
          <w:szCs w:val="24"/>
          <w:rtl/>
        </w:rPr>
        <w:t xml:space="preserve">: مؤسسة الرسالة. </w:t>
      </w:r>
      <w:r w:rsidRPr="008D4F6E">
        <w:rPr>
          <w:rFonts w:ascii="Traditional Arabic" w:hAnsi="Traditional Arabic" w:cs="Traditional Arabic" w:hint="cs"/>
          <w:sz w:val="24"/>
          <w:szCs w:val="24"/>
          <w:rtl/>
        </w:rPr>
        <w:t>صـ20.</w:t>
      </w:r>
    </w:p>
  </w:footnote>
  <w:footnote w:id="23">
    <w:p w:rsidR="00B54AAE" w:rsidRPr="008F1466" w:rsidRDefault="00B54AAE" w:rsidP="00AE207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المرسي، كمال الدين. عبد الغني. (2005م). </w:t>
      </w:r>
      <w:r w:rsidRPr="008D4F6E">
        <w:rPr>
          <w:rFonts w:ascii="Traditional Arabic" w:hAnsi="Traditional Arabic" w:cs="Traditional Arabic" w:hint="cs"/>
          <w:b/>
          <w:bCs/>
          <w:sz w:val="24"/>
          <w:szCs w:val="24"/>
          <w:rtl/>
        </w:rPr>
        <w:t>الحدود الشرعية في الدين الإسلامي "دراسة مقارنة"</w:t>
      </w:r>
      <w:r w:rsidRPr="008D4F6E">
        <w:rPr>
          <w:rFonts w:ascii="Traditional Arabic" w:hAnsi="Traditional Arabic" w:cs="Traditional Arabic" w:hint="cs"/>
          <w:sz w:val="24"/>
          <w:szCs w:val="24"/>
          <w:rtl/>
        </w:rPr>
        <w:t>. الإسكندرية: دار ا</w:t>
      </w:r>
      <w:r>
        <w:rPr>
          <w:rFonts w:ascii="Traditional Arabic" w:hAnsi="Traditional Arabic" w:cs="Traditional Arabic" w:hint="cs"/>
          <w:sz w:val="24"/>
          <w:szCs w:val="24"/>
          <w:rtl/>
        </w:rPr>
        <w:t xml:space="preserve">لوفاء لدنيا. صـ160. والدمياطيّ، </w:t>
      </w:r>
      <w:r w:rsidRPr="008D4F6E">
        <w:rPr>
          <w:rFonts w:ascii="Traditional Arabic" w:hAnsi="Traditional Arabic" w:cs="Traditional Arabic" w:hint="cs"/>
          <w:sz w:val="24"/>
          <w:szCs w:val="24"/>
          <w:rtl/>
        </w:rPr>
        <w:t xml:space="preserve">العلّامة أبي بكر. بن محمد شطا. (1434هـ/2013م). </w:t>
      </w:r>
      <w:r w:rsidRPr="008D4F6E">
        <w:rPr>
          <w:rFonts w:ascii="Traditional Arabic" w:hAnsi="Traditional Arabic" w:cs="Traditional Arabic" w:hint="cs"/>
          <w:b/>
          <w:bCs/>
          <w:sz w:val="24"/>
          <w:szCs w:val="24"/>
          <w:rtl/>
        </w:rPr>
        <w:t>إعانة الطالبين.</w:t>
      </w:r>
      <w:r w:rsidRPr="008D4F6E">
        <w:rPr>
          <w:rFonts w:ascii="Traditional Arabic" w:hAnsi="Traditional Arabic" w:cs="Traditional Arabic" w:hint="cs"/>
          <w:sz w:val="24"/>
          <w:szCs w:val="24"/>
          <w:rtl/>
        </w:rPr>
        <w:t xml:space="preserve"> القاهرة: دار السلام. </w:t>
      </w:r>
      <w:r>
        <w:rPr>
          <w:rFonts w:ascii="Traditional Arabic" w:hAnsi="Traditional Arabic" w:cs="Traditional Arabic" w:hint="cs"/>
          <w:sz w:val="24"/>
          <w:szCs w:val="24"/>
          <w:rtl/>
        </w:rPr>
        <w:t xml:space="preserve">جـ5. صـ2861. </w:t>
      </w:r>
      <w:r w:rsidRPr="008D4F6E">
        <w:rPr>
          <w:rFonts w:ascii="Traditional Arabic" w:hAnsi="Traditional Arabic" w:cs="Traditional Arabic" w:hint="cs"/>
          <w:sz w:val="24"/>
          <w:szCs w:val="24"/>
          <w:rtl/>
        </w:rPr>
        <w:t xml:space="preserve">وواصل، نصر فريد. (1420هـ/2000م). </w:t>
      </w:r>
      <w:r w:rsidRPr="008D4F6E">
        <w:rPr>
          <w:rFonts w:ascii="Traditional Arabic" w:hAnsi="Traditional Arabic" w:cs="Traditional Arabic" w:hint="cs"/>
          <w:b/>
          <w:bCs/>
          <w:sz w:val="24"/>
          <w:szCs w:val="24"/>
          <w:rtl/>
        </w:rPr>
        <w:t>الفقه الجنائي المقارن في التشريع الإسلامي</w:t>
      </w:r>
      <w:r w:rsidRPr="008D4F6E">
        <w:rPr>
          <w:rFonts w:ascii="Traditional Arabic" w:hAnsi="Traditional Arabic" w:cs="Traditional Arabic" w:hint="cs"/>
          <w:sz w:val="24"/>
          <w:szCs w:val="24"/>
          <w:rtl/>
        </w:rPr>
        <w:t>. القاهرة: مكتبة الصفا. صـ21 -23.</w:t>
      </w:r>
    </w:p>
  </w:footnote>
  <w:footnote w:id="24">
    <w:p w:rsidR="00B54AAE" w:rsidRPr="003F57BA"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3F57BA">
        <w:rPr>
          <w:rFonts w:ascii="Traditional Arabic" w:hAnsi="Traditional Arabic" w:cs="Traditional Arabic" w:hint="cs"/>
          <w:sz w:val="24"/>
          <w:szCs w:val="24"/>
          <w:rtl/>
        </w:rPr>
        <w:t xml:space="preserve">الزحيلي، وهبة. (1428هـ/2007م). </w:t>
      </w:r>
      <w:r w:rsidRPr="003F57BA">
        <w:rPr>
          <w:rFonts w:ascii="Traditional Arabic" w:hAnsi="Traditional Arabic" w:cs="Traditional Arabic" w:hint="cs"/>
          <w:b/>
          <w:bCs/>
          <w:sz w:val="24"/>
          <w:szCs w:val="24"/>
          <w:rtl/>
        </w:rPr>
        <w:t>الفقه الإسلامي وأدلته</w:t>
      </w:r>
      <w:r w:rsidRPr="003F57BA">
        <w:rPr>
          <w:rFonts w:ascii="Traditional Arabic" w:hAnsi="Traditional Arabic" w:cs="Traditional Arabic" w:hint="cs"/>
          <w:sz w:val="24"/>
          <w:szCs w:val="24"/>
          <w:rtl/>
        </w:rPr>
        <w:t>. ط10. دمشق: دار الفكر. جـ7. صـ5315. وزيد</w:t>
      </w:r>
      <w:r>
        <w:rPr>
          <w:rFonts w:ascii="Traditional Arabic" w:hAnsi="Traditional Arabic" w:cs="Traditional Arabic" w:hint="cs"/>
          <w:sz w:val="24"/>
          <w:szCs w:val="24"/>
          <w:rtl/>
        </w:rPr>
        <w:t xml:space="preserve">ان، </w:t>
      </w:r>
      <w:r w:rsidRPr="003F57BA">
        <w:rPr>
          <w:rFonts w:ascii="Traditional Arabic" w:hAnsi="Traditional Arabic" w:cs="Traditional Arabic" w:hint="cs"/>
          <w:b/>
          <w:bCs/>
          <w:sz w:val="24"/>
          <w:szCs w:val="24"/>
          <w:rtl/>
        </w:rPr>
        <w:t>الق</w:t>
      </w:r>
      <w:r>
        <w:rPr>
          <w:rFonts w:ascii="Traditional Arabic" w:hAnsi="Traditional Arabic" w:cs="Traditional Arabic" w:hint="cs"/>
          <w:b/>
          <w:bCs/>
          <w:sz w:val="24"/>
          <w:szCs w:val="24"/>
          <w:rtl/>
        </w:rPr>
        <w:t>صاص والديات</w:t>
      </w:r>
      <w:r>
        <w:rPr>
          <w:rFonts w:ascii="Traditional Arabic" w:hAnsi="Traditional Arabic" w:cs="Traditional Arabic" w:hint="cs"/>
          <w:sz w:val="24"/>
          <w:szCs w:val="24"/>
          <w:rtl/>
        </w:rPr>
        <w:t>، مرجع سابق،</w:t>
      </w:r>
      <w:r w:rsidRPr="003F57BA">
        <w:rPr>
          <w:rFonts w:ascii="Traditional Arabic" w:hAnsi="Traditional Arabic" w:cs="Traditional Arabic" w:hint="cs"/>
          <w:sz w:val="24"/>
          <w:szCs w:val="24"/>
          <w:rtl/>
        </w:rPr>
        <w:t xml:space="preserve"> صـ12.</w:t>
      </w:r>
    </w:p>
  </w:footnote>
  <w:footnote w:id="25">
    <w:p w:rsidR="00B54AAE" w:rsidRPr="005E34DD"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أبو زهرة، </w:t>
      </w:r>
      <w:r w:rsidRPr="00064BF9">
        <w:rPr>
          <w:rFonts w:ascii="Traditional Arabic" w:hAnsi="Traditional Arabic" w:cs="Traditional Arabic" w:hint="cs"/>
          <w:b/>
          <w:bCs/>
          <w:sz w:val="24"/>
          <w:szCs w:val="24"/>
          <w:rtl/>
        </w:rPr>
        <w:t>ال</w:t>
      </w:r>
      <w:r>
        <w:rPr>
          <w:rFonts w:ascii="Traditional Arabic" w:hAnsi="Traditional Arabic" w:cs="Traditional Arabic" w:hint="cs"/>
          <w:b/>
          <w:bCs/>
          <w:sz w:val="24"/>
          <w:szCs w:val="24"/>
          <w:rtl/>
        </w:rPr>
        <w:t>جريمة والعقوبة</w:t>
      </w:r>
      <w:r>
        <w:rPr>
          <w:rFonts w:ascii="Traditional Arabic" w:hAnsi="Traditional Arabic" w:cs="Traditional Arabic" w:hint="cs"/>
          <w:sz w:val="24"/>
          <w:szCs w:val="24"/>
          <w:rtl/>
        </w:rPr>
        <w:t xml:space="preserve">، مرجع سابق، صـ11. وزيدان، </w:t>
      </w:r>
      <w:r w:rsidRPr="00144396">
        <w:rPr>
          <w:rFonts w:ascii="Traditional Arabic" w:hAnsi="Traditional Arabic" w:cs="Traditional Arabic" w:hint="cs"/>
          <w:b/>
          <w:bCs/>
          <w:sz w:val="24"/>
          <w:szCs w:val="24"/>
          <w:rtl/>
        </w:rPr>
        <w:t>الق</w:t>
      </w:r>
      <w:r>
        <w:rPr>
          <w:rFonts w:ascii="Traditional Arabic" w:hAnsi="Traditional Arabic" w:cs="Traditional Arabic" w:hint="cs"/>
          <w:b/>
          <w:bCs/>
          <w:sz w:val="24"/>
          <w:szCs w:val="24"/>
          <w:rtl/>
        </w:rPr>
        <w:t>صاص والديات</w:t>
      </w:r>
      <w:r>
        <w:rPr>
          <w:rFonts w:ascii="Traditional Arabic" w:hAnsi="Traditional Arabic" w:cs="Traditional Arabic" w:hint="cs"/>
          <w:sz w:val="24"/>
          <w:szCs w:val="24"/>
          <w:rtl/>
        </w:rPr>
        <w:t>، مرجع سابق، صـ13.</w:t>
      </w:r>
    </w:p>
  </w:footnote>
  <w:footnote w:id="26">
    <w:p w:rsidR="00B54AAE" w:rsidRPr="003F57BA"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 xml:space="preserve">ابن تيمية، أحمد بن عبد الحليم. (د.ت). </w:t>
      </w:r>
      <w:r w:rsidRPr="003F57BA">
        <w:rPr>
          <w:rFonts w:ascii="Traditional Arabic" w:hAnsi="Traditional Arabic" w:cs="Traditional Arabic" w:hint="cs"/>
          <w:b/>
          <w:bCs/>
          <w:sz w:val="24"/>
          <w:szCs w:val="24"/>
          <w:rtl/>
        </w:rPr>
        <w:t>السياسة الشرعية في إصلاح الراعي والرعية</w:t>
      </w:r>
      <w:r w:rsidRPr="003F57BA">
        <w:rPr>
          <w:rFonts w:ascii="Traditional Arabic" w:hAnsi="Traditional Arabic" w:cs="Traditional Arabic" w:hint="cs"/>
          <w:sz w:val="24"/>
          <w:szCs w:val="24"/>
          <w:rtl/>
        </w:rPr>
        <w:t>. د.م: دار علم الفوائد. صـ125.</w:t>
      </w:r>
      <w:r>
        <w:rPr>
          <w:rFonts w:ascii="Traditional Arabic" w:hAnsi="Traditional Arabic" w:cs="Traditional Arabic" w:hint="cs"/>
          <w:sz w:val="24"/>
          <w:szCs w:val="24"/>
          <w:rtl/>
        </w:rPr>
        <w:t xml:space="preserve"> </w:t>
      </w:r>
      <w:r w:rsidRPr="008D4F6E">
        <w:rPr>
          <w:rFonts w:ascii="Traditional Arabic" w:hAnsi="Traditional Arabic" w:cs="Traditional Arabic" w:hint="cs"/>
          <w:sz w:val="24"/>
          <w:szCs w:val="24"/>
          <w:rtl/>
        </w:rPr>
        <w:t xml:space="preserve">وابن </w:t>
      </w:r>
      <w:r w:rsidR="00960F4A">
        <w:rPr>
          <w:rFonts w:ascii="Traditional Arabic" w:hAnsi="Traditional Arabic" w:cs="Traditional Arabic" w:hint="cs"/>
          <w:sz w:val="24"/>
          <w:szCs w:val="24"/>
          <w:rtl/>
        </w:rPr>
        <w:t xml:space="preserve">قيم الجوزية، </w:t>
      </w:r>
      <w:r w:rsidR="00960F4A">
        <w:rPr>
          <w:rFonts w:ascii="Traditional Arabic" w:hAnsi="Traditional Arabic" w:cs="Traditional Arabic" w:hint="cs"/>
          <w:b/>
          <w:bCs/>
          <w:sz w:val="24"/>
          <w:szCs w:val="24"/>
          <w:rtl/>
        </w:rPr>
        <w:t>إعلام الموقّعين</w:t>
      </w:r>
      <w:r w:rsidR="00960F4A">
        <w:rPr>
          <w:rFonts w:ascii="Traditional Arabic" w:hAnsi="Traditional Arabic" w:cs="Traditional Arabic" w:hint="cs"/>
          <w:sz w:val="24"/>
          <w:szCs w:val="24"/>
          <w:rtl/>
        </w:rPr>
        <w:t>، مرجع سابق،</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صـ327.</w:t>
      </w:r>
    </w:p>
  </w:footnote>
  <w:footnote w:id="27">
    <w:p w:rsidR="00B54AAE" w:rsidRPr="00914FAA" w:rsidRDefault="00B54AAE" w:rsidP="00865B8E">
      <w:pPr>
        <w:pStyle w:val="FootnoteText"/>
        <w:bidi/>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الجندي، </w:t>
      </w:r>
      <w:r w:rsidRPr="003F57BA">
        <w:rPr>
          <w:rFonts w:ascii="Traditional Arabic" w:hAnsi="Traditional Arabic" w:cs="Traditional Arabic" w:hint="cs"/>
          <w:b/>
          <w:bCs/>
          <w:sz w:val="24"/>
          <w:szCs w:val="24"/>
          <w:rtl/>
        </w:rPr>
        <w:t>الم</w:t>
      </w:r>
      <w:r>
        <w:rPr>
          <w:rFonts w:ascii="Traditional Arabic" w:hAnsi="Traditional Arabic" w:cs="Traditional Arabic" w:hint="cs"/>
          <w:b/>
          <w:bCs/>
          <w:sz w:val="24"/>
          <w:szCs w:val="24"/>
          <w:rtl/>
        </w:rPr>
        <w:t>قاصد الشرعية للعقوبات</w:t>
      </w:r>
      <w:r>
        <w:rPr>
          <w:rFonts w:ascii="Traditional Arabic" w:hAnsi="Traditional Arabic" w:cs="Traditional Arabic" w:hint="cs"/>
          <w:sz w:val="24"/>
          <w:szCs w:val="24"/>
          <w:rtl/>
        </w:rPr>
        <w:t>،</w:t>
      </w:r>
      <w:r w:rsidRPr="003F57B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مرجع سابق، </w:t>
      </w:r>
      <w:r w:rsidRPr="003F57BA">
        <w:rPr>
          <w:rFonts w:ascii="Traditional Arabic" w:hAnsi="Traditional Arabic" w:cs="Traditional Arabic" w:hint="cs"/>
          <w:sz w:val="24"/>
          <w:szCs w:val="24"/>
          <w:rtl/>
        </w:rPr>
        <w:t>صـ190.</w:t>
      </w:r>
    </w:p>
  </w:footnote>
  <w:footnote w:id="28">
    <w:p w:rsidR="00B54AAE" w:rsidRPr="00914FAA" w:rsidRDefault="00B54AAE" w:rsidP="00865B8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 xml:space="preserve">مسلم، أبو الحسن بن الحجاج القشيري. (د.ت). </w:t>
      </w:r>
      <w:r w:rsidRPr="00944E99">
        <w:rPr>
          <w:rFonts w:ascii="Traditional Arabic" w:hAnsi="Traditional Arabic" w:cs="Traditional Arabic" w:hint="cs"/>
          <w:b/>
          <w:bCs/>
          <w:sz w:val="24"/>
          <w:szCs w:val="24"/>
          <w:rtl/>
        </w:rPr>
        <w:t>صحيح مسلم</w:t>
      </w:r>
      <w:r>
        <w:rPr>
          <w:rFonts w:ascii="Traditional Arabic" w:hAnsi="Traditional Arabic" w:cs="Traditional Arabic" w:hint="cs"/>
          <w:sz w:val="24"/>
          <w:szCs w:val="24"/>
          <w:rtl/>
        </w:rPr>
        <w:t>. أبو صهيب الكرمي (محقق).</w:t>
      </w:r>
      <w:r w:rsidRPr="00944E99">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الأردن. عمان: بيت الأفكار الدولية. كتاب الحدود. باب من اعترف على نفسه بالزّنى. صـ705. رقم الحديث: 1696. </w:t>
      </w:r>
    </w:p>
  </w:footnote>
  <w:footnote w:id="29">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5D7C51">
        <w:rPr>
          <w:rFonts w:ascii="Traditional Arabic" w:hAnsi="Traditional Arabic" w:cs="Traditional Arabic" w:hint="cs"/>
          <w:color w:val="000000"/>
          <w:sz w:val="24"/>
          <w:szCs w:val="24"/>
          <w:rtl/>
          <w:lang w:bidi="ar-EG"/>
        </w:rPr>
        <w:t xml:space="preserve">سورة </w:t>
      </w:r>
      <w:r>
        <w:rPr>
          <w:rFonts w:ascii="Traditional Arabic" w:hAnsi="Traditional Arabic" w:cs="Traditional Arabic" w:hint="cs"/>
          <w:color w:val="000000"/>
          <w:sz w:val="24"/>
          <w:szCs w:val="24"/>
          <w:rtl/>
          <w:lang w:bidi="ar-EG"/>
        </w:rPr>
        <w:t>الحديد</w:t>
      </w:r>
      <w:r w:rsidRPr="005D7C51">
        <w:rPr>
          <w:rFonts w:ascii="Traditional Arabic" w:hAnsi="Traditional Arabic" w:cs="Traditional Arabic" w:hint="cs"/>
          <w:color w:val="000000"/>
          <w:sz w:val="24"/>
          <w:szCs w:val="24"/>
          <w:rtl/>
          <w:lang w:bidi="ar-EG"/>
        </w:rPr>
        <w:t xml:space="preserve">: </w:t>
      </w:r>
      <w:r>
        <w:rPr>
          <w:rFonts w:ascii="Traditional Arabic" w:hAnsi="Traditional Arabic" w:cs="Traditional Arabic" w:hint="cs"/>
          <w:color w:val="000000"/>
          <w:sz w:val="24"/>
          <w:szCs w:val="24"/>
          <w:rtl/>
          <w:lang w:bidi="ar-EG"/>
        </w:rPr>
        <w:t>57</w:t>
      </w:r>
      <w:r w:rsidRPr="005D7C51">
        <w:rPr>
          <w:rFonts w:ascii="Traditional Arabic" w:hAnsi="Traditional Arabic" w:cs="Traditional Arabic" w:hint="cs"/>
          <w:color w:val="000000"/>
          <w:sz w:val="24"/>
          <w:szCs w:val="24"/>
          <w:rtl/>
          <w:lang w:bidi="ar-EG"/>
        </w:rPr>
        <w:t>/</w:t>
      </w:r>
      <w:r>
        <w:rPr>
          <w:rFonts w:ascii="Traditional Arabic" w:hAnsi="Traditional Arabic" w:cs="Traditional Arabic" w:hint="cs"/>
          <w:color w:val="000000"/>
          <w:sz w:val="24"/>
          <w:szCs w:val="24"/>
          <w:rtl/>
          <w:lang w:bidi="ar-EG"/>
        </w:rPr>
        <w:t>25.</w:t>
      </w:r>
    </w:p>
  </w:footnote>
  <w:footnote w:id="30">
    <w:p w:rsidR="00B54AAE" w:rsidRPr="003F57BA"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 xml:space="preserve">الطبقجلي، محمد رياض فخري. (1432هـ/2011م). </w:t>
      </w:r>
      <w:r w:rsidRPr="003F57BA">
        <w:rPr>
          <w:rFonts w:ascii="Traditional Arabic" w:hAnsi="Traditional Arabic" w:cs="Traditional Arabic" w:hint="cs"/>
          <w:b/>
          <w:bCs/>
          <w:sz w:val="24"/>
          <w:szCs w:val="24"/>
          <w:rtl/>
        </w:rPr>
        <w:t>فتح الذرائع وأثره في الفقه الإسلامي</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الأردن: دار النفائس. صـ158. وجريشة، علي. (1399هـ/1979م). </w:t>
      </w:r>
      <w:r w:rsidRPr="003F57BA">
        <w:rPr>
          <w:rFonts w:ascii="Traditional Arabic" w:hAnsi="Traditional Arabic" w:cs="Traditional Arabic" w:hint="cs"/>
          <w:b/>
          <w:bCs/>
          <w:sz w:val="24"/>
          <w:szCs w:val="24"/>
          <w:rtl/>
        </w:rPr>
        <w:t>أصول الشريعة الإسلامية مضمونها وخصائصها</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القاهرة: دار غريب للطباعة. صـ93 - 95. وزيدان، </w:t>
      </w:r>
      <w:r w:rsidRPr="003F57BA">
        <w:rPr>
          <w:rFonts w:ascii="Traditional Arabic" w:hAnsi="Traditional Arabic" w:cs="Traditional Arabic" w:hint="cs"/>
          <w:b/>
          <w:bCs/>
          <w:sz w:val="24"/>
          <w:szCs w:val="24"/>
          <w:rtl/>
        </w:rPr>
        <w:t>الق</w:t>
      </w:r>
      <w:r>
        <w:rPr>
          <w:rFonts w:ascii="Traditional Arabic" w:hAnsi="Traditional Arabic" w:cs="Traditional Arabic" w:hint="cs"/>
          <w:b/>
          <w:bCs/>
          <w:sz w:val="24"/>
          <w:szCs w:val="24"/>
          <w:rtl/>
        </w:rPr>
        <w:t>صاص والديات</w:t>
      </w:r>
      <w:r>
        <w:rPr>
          <w:rFonts w:ascii="Traditional Arabic" w:hAnsi="Traditional Arabic" w:cs="Traditional Arabic" w:hint="cs"/>
          <w:sz w:val="24"/>
          <w:szCs w:val="24"/>
          <w:rtl/>
        </w:rPr>
        <w:t xml:space="preserve">، مرجع </w:t>
      </w:r>
      <w:r w:rsidRPr="003F57BA">
        <w:rPr>
          <w:rFonts w:ascii="Traditional Arabic" w:hAnsi="Traditional Arabic" w:cs="Traditional Arabic" w:hint="cs"/>
          <w:sz w:val="24"/>
          <w:szCs w:val="24"/>
          <w:rtl/>
        </w:rPr>
        <w:t>سابق، صـ18.</w:t>
      </w:r>
    </w:p>
  </w:footnote>
  <w:footnote w:id="31">
    <w:p w:rsidR="00B54AAE" w:rsidRPr="00944E99" w:rsidRDefault="00B54AAE" w:rsidP="00865B8E">
      <w:pPr>
        <w:pStyle w:val="FootnoteText"/>
        <w:bidi/>
        <w:ind w:left="195" w:hanging="195"/>
        <w:jc w:val="both"/>
        <w:rPr>
          <w:rFonts w:ascii="Traditional Arabic" w:hAnsi="Traditional Arabic" w:cs="Traditional Arabic"/>
          <w:color w:val="000000"/>
          <w:sz w:val="24"/>
          <w:szCs w:val="24"/>
          <w:rtl/>
          <w:lang w:bidi="ar-EG"/>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5D7C51">
        <w:rPr>
          <w:rFonts w:ascii="Traditional Arabic" w:hAnsi="Traditional Arabic" w:cs="Traditional Arabic" w:hint="cs"/>
          <w:color w:val="000000"/>
          <w:sz w:val="24"/>
          <w:szCs w:val="24"/>
          <w:rtl/>
          <w:lang w:bidi="ar-EG"/>
        </w:rPr>
        <w:t xml:space="preserve">سورة </w:t>
      </w:r>
      <w:r>
        <w:rPr>
          <w:rFonts w:ascii="Traditional Arabic" w:hAnsi="Traditional Arabic" w:cs="Traditional Arabic" w:hint="cs"/>
          <w:color w:val="000000"/>
          <w:sz w:val="24"/>
          <w:szCs w:val="24"/>
          <w:rtl/>
          <w:lang w:bidi="ar-EG"/>
        </w:rPr>
        <w:t>الأنعام</w:t>
      </w:r>
      <w:r w:rsidRPr="005D7C51">
        <w:rPr>
          <w:rFonts w:ascii="Traditional Arabic" w:hAnsi="Traditional Arabic" w:cs="Traditional Arabic" w:hint="cs"/>
          <w:color w:val="000000"/>
          <w:sz w:val="24"/>
          <w:szCs w:val="24"/>
          <w:rtl/>
          <w:lang w:bidi="ar-EG"/>
        </w:rPr>
        <w:t xml:space="preserve">: </w:t>
      </w:r>
      <w:r>
        <w:rPr>
          <w:rFonts w:ascii="Traditional Arabic" w:hAnsi="Traditional Arabic" w:cs="Traditional Arabic" w:hint="cs"/>
          <w:color w:val="000000"/>
          <w:sz w:val="24"/>
          <w:szCs w:val="24"/>
          <w:rtl/>
          <w:lang w:bidi="ar-EG"/>
        </w:rPr>
        <w:t>6</w:t>
      </w:r>
      <w:r w:rsidRPr="005D7C51">
        <w:rPr>
          <w:rFonts w:ascii="Traditional Arabic" w:hAnsi="Traditional Arabic" w:cs="Traditional Arabic" w:hint="cs"/>
          <w:color w:val="000000"/>
          <w:sz w:val="24"/>
          <w:szCs w:val="24"/>
          <w:rtl/>
          <w:lang w:bidi="ar-EG"/>
        </w:rPr>
        <w:t>/</w:t>
      </w:r>
      <w:r>
        <w:rPr>
          <w:rFonts w:ascii="Traditional Arabic" w:hAnsi="Traditional Arabic" w:cs="Traditional Arabic" w:hint="cs"/>
          <w:color w:val="000000"/>
          <w:sz w:val="24"/>
          <w:szCs w:val="24"/>
          <w:rtl/>
          <w:lang w:bidi="ar-EG"/>
        </w:rPr>
        <w:t>164.</w:t>
      </w:r>
    </w:p>
  </w:footnote>
  <w:footnote w:id="32">
    <w:p w:rsidR="00B54AAE" w:rsidRPr="00914FAA"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3F57BA">
        <w:rPr>
          <w:rFonts w:ascii="Traditional Arabic" w:hAnsi="Traditional Arabic" w:cs="Traditional Arabic" w:hint="cs"/>
          <w:sz w:val="24"/>
          <w:szCs w:val="24"/>
          <w:rtl/>
        </w:rPr>
        <w:t>الغزالي، أحمد بخيت و</w:t>
      </w:r>
      <w:r>
        <w:rPr>
          <w:rFonts w:ascii="Traditional Arabic" w:hAnsi="Traditional Arabic" w:cs="Traditional Arabic" w:hint="cs"/>
          <w:sz w:val="24"/>
          <w:szCs w:val="24"/>
          <w:rtl/>
        </w:rPr>
        <w:t>آخر</w:t>
      </w:r>
      <w:r w:rsidRPr="003F57BA">
        <w:rPr>
          <w:rFonts w:ascii="Traditional Arabic" w:hAnsi="Traditional Arabic" w:cs="Traditional Arabic" w:hint="cs"/>
          <w:sz w:val="24"/>
          <w:szCs w:val="24"/>
          <w:rtl/>
        </w:rPr>
        <w:t xml:space="preserve">. (2008م/2009م). </w:t>
      </w:r>
      <w:r w:rsidRPr="003F57BA">
        <w:rPr>
          <w:rFonts w:ascii="Traditional Arabic" w:hAnsi="Traditional Arabic" w:cs="Traditional Arabic" w:hint="cs"/>
          <w:b/>
          <w:bCs/>
          <w:sz w:val="24"/>
          <w:szCs w:val="24"/>
          <w:rtl/>
        </w:rPr>
        <w:t>مقدمة الشريعة الإسلامية</w:t>
      </w:r>
      <w:r w:rsidRPr="003F57BA">
        <w:rPr>
          <w:rFonts w:ascii="Traditional Arabic" w:hAnsi="Traditional Arabic" w:cs="Traditional Arabic" w:hint="cs"/>
          <w:b/>
          <w:bCs/>
          <w:i/>
          <w:iCs/>
          <w:sz w:val="24"/>
          <w:szCs w:val="24"/>
          <w:rtl/>
        </w:rPr>
        <w:t>.</w:t>
      </w:r>
      <w:r w:rsidRPr="003F57BA">
        <w:rPr>
          <w:rFonts w:ascii="Traditional Arabic" w:hAnsi="Traditional Arabic" w:cs="Traditional Arabic" w:hint="cs"/>
          <w:sz w:val="24"/>
          <w:szCs w:val="24"/>
          <w:rtl/>
        </w:rPr>
        <w:t xml:space="preserve"> الإسكندرية: دار الفكر الجامعي. صـ17. وزيدان، </w:t>
      </w:r>
      <w:r w:rsidRPr="003F57BA">
        <w:rPr>
          <w:rFonts w:ascii="Traditional Arabic" w:hAnsi="Traditional Arabic" w:cs="Traditional Arabic" w:hint="cs"/>
          <w:b/>
          <w:bCs/>
          <w:sz w:val="24"/>
          <w:szCs w:val="24"/>
          <w:rtl/>
        </w:rPr>
        <w:t>الق</w:t>
      </w:r>
      <w:r>
        <w:rPr>
          <w:rFonts w:ascii="Traditional Arabic" w:hAnsi="Traditional Arabic" w:cs="Traditional Arabic" w:hint="cs"/>
          <w:b/>
          <w:bCs/>
          <w:sz w:val="24"/>
          <w:szCs w:val="24"/>
          <w:rtl/>
        </w:rPr>
        <w:t>صاص والديات</w:t>
      </w:r>
      <w:r>
        <w:rPr>
          <w:rFonts w:ascii="Traditional Arabic" w:hAnsi="Traditional Arabic" w:cs="Traditional Arabic" w:hint="cs"/>
          <w:sz w:val="24"/>
          <w:szCs w:val="24"/>
          <w:rtl/>
        </w:rPr>
        <w:t xml:space="preserve">، مرجع </w:t>
      </w:r>
      <w:r w:rsidRPr="003F57BA">
        <w:rPr>
          <w:rFonts w:ascii="Traditional Arabic" w:hAnsi="Traditional Arabic" w:cs="Traditional Arabic" w:hint="cs"/>
          <w:sz w:val="24"/>
          <w:szCs w:val="24"/>
          <w:rtl/>
        </w:rPr>
        <w:t>سابق، صـ19.</w:t>
      </w:r>
    </w:p>
  </w:footnote>
  <w:footnote w:id="33">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5D7C51">
        <w:rPr>
          <w:rFonts w:ascii="Traditional Arabic" w:hAnsi="Traditional Arabic" w:cs="Traditional Arabic" w:hint="cs"/>
          <w:color w:val="000000"/>
          <w:sz w:val="24"/>
          <w:szCs w:val="24"/>
          <w:rtl/>
          <w:lang w:bidi="ar-EG"/>
        </w:rPr>
        <w:t xml:space="preserve">سورة </w:t>
      </w:r>
      <w:r>
        <w:rPr>
          <w:rFonts w:ascii="Traditional Arabic" w:hAnsi="Traditional Arabic" w:cs="Traditional Arabic" w:hint="cs"/>
          <w:color w:val="000000"/>
          <w:sz w:val="24"/>
          <w:szCs w:val="24"/>
          <w:rtl/>
          <w:lang w:bidi="ar-EG"/>
        </w:rPr>
        <w:t>النساء</w:t>
      </w:r>
      <w:r w:rsidRPr="005D7C51">
        <w:rPr>
          <w:rFonts w:ascii="Traditional Arabic" w:hAnsi="Traditional Arabic" w:cs="Traditional Arabic" w:hint="cs"/>
          <w:color w:val="000000"/>
          <w:sz w:val="24"/>
          <w:szCs w:val="24"/>
          <w:rtl/>
          <w:lang w:bidi="ar-EG"/>
        </w:rPr>
        <w:t xml:space="preserve">: </w:t>
      </w:r>
      <w:r>
        <w:rPr>
          <w:rFonts w:ascii="Traditional Arabic" w:hAnsi="Traditional Arabic" w:cs="Traditional Arabic" w:hint="cs"/>
          <w:color w:val="000000"/>
          <w:sz w:val="24"/>
          <w:szCs w:val="24"/>
          <w:rtl/>
          <w:lang w:bidi="ar-EG"/>
        </w:rPr>
        <w:t>4</w:t>
      </w:r>
      <w:r w:rsidRPr="005D7C51">
        <w:rPr>
          <w:rFonts w:ascii="Traditional Arabic" w:hAnsi="Traditional Arabic" w:cs="Traditional Arabic" w:hint="cs"/>
          <w:color w:val="000000"/>
          <w:sz w:val="24"/>
          <w:szCs w:val="24"/>
          <w:rtl/>
          <w:lang w:bidi="ar-EG"/>
        </w:rPr>
        <w:t>/</w:t>
      </w:r>
      <w:r>
        <w:rPr>
          <w:rFonts w:ascii="Traditional Arabic" w:hAnsi="Traditional Arabic" w:cs="Traditional Arabic" w:hint="cs"/>
          <w:color w:val="000000"/>
          <w:sz w:val="24"/>
          <w:szCs w:val="24"/>
          <w:rtl/>
          <w:lang w:bidi="ar-EG"/>
        </w:rPr>
        <w:t>58.</w:t>
      </w:r>
    </w:p>
  </w:footnote>
  <w:footnote w:id="34">
    <w:p w:rsidR="00B54AAE" w:rsidRPr="005E34DD"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البخاري، أبو عبد الله. محمد بن إسماعيل. (2008م). </w:t>
      </w:r>
      <w:r w:rsidRPr="00944E99">
        <w:rPr>
          <w:rFonts w:ascii="Traditional Arabic" w:hAnsi="Traditional Arabic" w:cs="Traditional Arabic" w:hint="cs"/>
          <w:b/>
          <w:bCs/>
          <w:sz w:val="24"/>
          <w:szCs w:val="24"/>
          <w:rtl/>
        </w:rPr>
        <w:t>صحيح البخاري</w:t>
      </w:r>
      <w:r>
        <w:rPr>
          <w:rFonts w:ascii="Traditional Arabic" w:hAnsi="Traditional Arabic" w:cs="Traditional Arabic" w:hint="cs"/>
          <w:sz w:val="24"/>
          <w:szCs w:val="24"/>
          <w:rtl/>
        </w:rPr>
        <w:t>. حسّان عبد المنـّان (محقق). الأردن. عمان: بيت الأفكار الدولية. كتاب الحدود. باب إقامة الحدود على الشريف والوضيع. صـ762. رقم الحديث: 6787.</w:t>
      </w:r>
    </w:p>
  </w:footnote>
  <w:footnote w:id="35">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سورة الشورى</w:t>
      </w:r>
      <w:r w:rsidRPr="00B75F63">
        <w:rPr>
          <w:rFonts w:ascii="Traditional Arabic" w:hAnsi="Traditional Arabic" w:cs="Traditional Arabic" w:hint="cs"/>
          <w:sz w:val="24"/>
          <w:szCs w:val="24"/>
          <w:rtl/>
        </w:rPr>
        <w:t>: 42/40</w:t>
      </w:r>
      <w:r>
        <w:rPr>
          <w:rFonts w:ascii="Traditional Arabic" w:hAnsi="Traditional Arabic" w:cs="Traditional Arabic" w:hint="cs"/>
          <w:color w:val="000000"/>
          <w:sz w:val="24"/>
          <w:szCs w:val="24"/>
          <w:rtl/>
          <w:lang w:bidi="ar-EG"/>
        </w:rPr>
        <w:t>.</w:t>
      </w:r>
    </w:p>
  </w:footnote>
  <w:footnote w:id="36">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B75F63">
        <w:rPr>
          <w:rFonts w:ascii="Traditional Arabic" w:hAnsi="Traditional Arabic" w:cs="Traditional Arabic" w:hint="cs"/>
          <w:color w:val="000000"/>
          <w:sz w:val="24"/>
          <w:szCs w:val="24"/>
          <w:rtl/>
          <w:lang w:bidi="ar-EG"/>
        </w:rPr>
        <w:t>سورة ال</w:t>
      </w:r>
      <w:r>
        <w:rPr>
          <w:rFonts w:ascii="Traditional Arabic" w:hAnsi="Traditional Arabic" w:cs="Traditional Arabic" w:hint="cs"/>
          <w:color w:val="000000"/>
          <w:sz w:val="24"/>
          <w:szCs w:val="24"/>
          <w:rtl/>
          <w:lang w:bidi="ar-EG"/>
        </w:rPr>
        <w:t>مائدة</w:t>
      </w:r>
      <w:r w:rsidRPr="00B75F63">
        <w:rPr>
          <w:rFonts w:ascii="Traditional Arabic" w:hAnsi="Traditional Arabic" w:cs="Traditional Arabic" w:hint="cs"/>
          <w:color w:val="000000"/>
          <w:sz w:val="24"/>
          <w:szCs w:val="24"/>
          <w:rtl/>
          <w:lang w:bidi="ar-EG"/>
        </w:rPr>
        <w:t xml:space="preserve">: </w:t>
      </w:r>
      <w:r>
        <w:rPr>
          <w:rFonts w:ascii="Traditional Arabic" w:hAnsi="Traditional Arabic" w:cs="Traditional Arabic" w:hint="cs"/>
          <w:color w:val="000000"/>
          <w:sz w:val="24"/>
          <w:szCs w:val="24"/>
          <w:rtl/>
          <w:lang w:bidi="ar-EG"/>
        </w:rPr>
        <w:t>5</w:t>
      </w:r>
      <w:r w:rsidRPr="00B75F63">
        <w:rPr>
          <w:rFonts w:ascii="Traditional Arabic" w:hAnsi="Traditional Arabic" w:cs="Traditional Arabic" w:hint="cs"/>
          <w:color w:val="000000"/>
          <w:sz w:val="24"/>
          <w:szCs w:val="24"/>
          <w:rtl/>
          <w:lang w:bidi="ar-EG"/>
        </w:rPr>
        <w:t>/</w:t>
      </w:r>
      <w:r>
        <w:rPr>
          <w:rFonts w:ascii="Traditional Arabic" w:hAnsi="Traditional Arabic" w:cs="Traditional Arabic" w:hint="cs"/>
          <w:color w:val="000000"/>
          <w:sz w:val="24"/>
          <w:szCs w:val="24"/>
          <w:rtl/>
          <w:lang w:bidi="ar-EG"/>
        </w:rPr>
        <w:t>45.</w:t>
      </w:r>
    </w:p>
  </w:footnote>
  <w:footnote w:id="37">
    <w:p w:rsidR="00B54AAE" w:rsidRPr="005E34DD"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8D4F6E">
        <w:rPr>
          <w:rFonts w:ascii="Traditional Arabic" w:hAnsi="Traditional Arabic" w:cs="Traditional Arabic" w:hint="cs"/>
          <w:sz w:val="24"/>
          <w:szCs w:val="24"/>
          <w:rtl/>
        </w:rPr>
        <w:t>زيد</w:t>
      </w:r>
      <w:r>
        <w:rPr>
          <w:rFonts w:ascii="Traditional Arabic" w:hAnsi="Traditional Arabic" w:cs="Traditional Arabic" w:hint="cs"/>
          <w:sz w:val="24"/>
          <w:szCs w:val="24"/>
          <w:rtl/>
        </w:rPr>
        <w:t xml:space="preserve">ان، </w:t>
      </w:r>
      <w:r w:rsidRPr="008D4F6E">
        <w:rPr>
          <w:rFonts w:ascii="Traditional Arabic" w:hAnsi="Traditional Arabic" w:cs="Traditional Arabic" w:hint="cs"/>
          <w:b/>
          <w:bCs/>
          <w:sz w:val="24"/>
          <w:szCs w:val="24"/>
          <w:rtl/>
        </w:rPr>
        <w:t>مجموعة بحوث فقهية</w:t>
      </w:r>
      <w:r>
        <w:rPr>
          <w:rFonts w:ascii="Traditional Arabic" w:hAnsi="Traditional Arabic" w:cs="Traditional Arabic" w:hint="cs"/>
          <w:sz w:val="24"/>
          <w:szCs w:val="24"/>
          <w:rtl/>
        </w:rPr>
        <w:t xml:space="preserve">، مرجع سابق، </w:t>
      </w:r>
      <w:r w:rsidRPr="008D4F6E">
        <w:rPr>
          <w:rFonts w:ascii="Traditional Arabic" w:hAnsi="Traditional Arabic" w:cs="Traditional Arabic" w:hint="cs"/>
          <w:sz w:val="24"/>
          <w:szCs w:val="24"/>
          <w:rtl/>
        </w:rPr>
        <w:t>صـ388. و</w:t>
      </w:r>
      <w:r>
        <w:rPr>
          <w:rFonts w:ascii="Traditional Arabic" w:hAnsi="Traditional Arabic" w:cs="Traditional Arabic" w:hint="cs"/>
          <w:sz w:val="24"/>
          <w:szCs w:val="24"/>
          <w:rtl/>
        </w:rPr>
        <w:t xml:space="preserve">واصل، </w:t>
      </w:r>
      <w:r w:rsidRPr="008D4F6E">
        <w:rPr>
          <w:rFonts w:ascii="Traditional Arabic" w:hAnsi="Traditional Arabic" w:cs="Traditional Arabic" w:hint="cs"/>
          <w:b/>
          <w:bCs/>
          <w:sz w:val="24"/>
          <w:szCs w:val="24"/>
          <w:rtl/>
        </w:rPr>
        <w:t>الفقه الج</w:t>
      </w:r>
      <w:r>
        <w:rPr>
          <w:rFonts w:ascii="Traditional Arabic" w:hAnsi="Traditional Arabic" w:cs="Traditional Arabic" w:hint="cs"/>
          <w:b/>
          <w:bCs/>
          <w:sz w:val="24"/>
          <w:szCs w:val="24"/>
          <w:rtl/>
        </w:rPr>
        <w:t>نائي المقارن</w:t>
      </w:r>
      <w:r>
        <w:rPr>
          <w:rFonts w:ascii="Traditional Arabic" w:hAnsi="Traditional Arabic" w:cs="Traditional Arabic" w:hint="cs"/>
          <w:sz w:val="24"/>
          <w:szCs w:val="24"/>
          <w:rtl/>
        </w:rPr>
        <w:t>،</w:t>
      </w:r>
      <w:r w:rsidRPr="008D4F6E">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مرجع سابق، </w:t>
      </w:r>
      <w:r w:rsidRPr="008D4F6E">
        <w:rPr>
          <w:rFonts w:ascii="Traditional Arabic" w:hAnsi="Traditional Arabic" w:cs="Traditional Arabic" w:hint="cs"/>
          <w:sz w:val="24"/>
          <w:szCs w:val="24"/>
          <w:rtl/>
        </w:rPr>
        <w:t xml:space="preserve">صـ12. وأبو زهرة، </w:t>
      </w:r>
      <w:r w:rsidRPr="008D4F6E">
        <w:rPr>
          <w:rFonts w:ascii="Traditional Arabic" w:hAnsi="Traditional Arabic" w:cs="Traditional Arabic" w:hint="cs"/>
          <w:b/>
          <w:bCs/>
          <w:sz w:val="24"/>
          <w:szCs w:val="24"/>
          <w:rtl/>
        </w:rPr>
        <w:t>ال</w:t>
      </w:r>
      <w:r>
        <w:rPr>
          <w:rFonts w:ascii="Traditional Arabic" w:hAnsi="Traditional Arabic" w:cs="Traditional Arabic" w:hint="cs"/>
          <w:b/>
          <w:bCs/>
          <w:sz w:val="24"/>
          <w:szCs w:val="24"/>
          <w:rtl/>
        </w:rPr>
        <w:t>جريمة والعقوبة</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 xml:space="preserve">سابق، صـ16. وزيدان، </w:t>
      </w:r>
      <w:r w:rsidRPr="008D4F6E">
        <w:rPr>
          <w:rFonts w:ascii="Traditional Arabic" w:hAnsi="Traditional Arabic" w:cs="Traditional Arabic" w:hint="cs"/>
          <w:b/>
          <w:bCs/>
          <w:sz w:val="24"/>
          <w:szCs w:val="24"/>
          <w:rtl/>
        </w:rPr>
        <w:t>الق</w:t>
      </w:r>
      <w:r>
        <w:rPr>
          <w:rFonts w:ascii="Traditional Arabic" w:hAnsi="Traditional Arabic" w:cs="Traditional Arabic" w:hint="cs"/>
          <w:b/>
          <w:bCs/>
          <w:sz w:val="24"/>
          <w:szCs w:val="24"/>
          <w:rtl/>
        </w:rPr>
        <w:t>صاص والديات</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سابق، صـ14 - 15.</w:t>
      </w:r>
    </w:p>
  </w:footnote>
  <w:footnote w:id="38">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سورة المائدة</w:t>
      </w:r>
      <w:r w:rsidRPr="00B75F6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5</w:t>
      </w:r>
      <w:r w:rsidRPr="00B75F63">
        <w:rPr>
          <w:rFonts w:ascii="Traditional Arabic" w:hAnsi="Traditional Arabic" w:cs="Traditional Arabic" w:hint="cs"/>
          <w:sz w:val="24"/>
          <w:szCs w:val="24"/>
          <w:rtl/>
        </w:rPr>
        <w:t>/</w:t>
      </w:r>
      <w:r>
        <w:rPr>
          <w:rFonts w:ascii="Traditional Arabic" w:hAnsi="Traditional Arabic" w:cs="Traditional Arabic" w:hint="cs"/>
          <w:sz w:val="24"/>
          <w:szCs w:val="24"/>
          <w:rtl/>
        </w:rPr>
        <w:t>33</w:t>
      </w:r>
      <w:r>
        <w:rPr>
          <w:rFonts w:ascii="Traditional Arabic" w:hAnsi="Traditional Arabic" w:cs="Traditional Arabic" w:hint="cs"/>
          <w:color w:val="000000"/>
          <w:sz w:val="24"/>
          <w:szCs w:val="24"/>
          <w:rtl/>
          <w:lang w:bidi="ar-EG"/>
        </w:rPr>
        <w:t>.</w:t>
      </w:r>
    </w:p>
  </w:footnote>
  <w:footnote w:id="39">
    <w:p w:rsidR="00B54AAE" w:rsidRPr="005E34DD" w:rsidRDefault="00B54AAE" w:rsidP="00865B8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الجندي، </w:t>
      </w:r>
      <w:r w:rsidRPr="001456DD">
        <w:rPr>
          <w:rFonts w:ascii="Traditional Arabic" w:hAnsi="Traditional Arabic" w:cs="Traditional Arabic" w:hint="cs"/>
          <w:b/>
          <w:bCs/>
          <w:sz w:val="24"/>
          <w:szCs w:val="24"/>
          <w:rtl/>
        </w:rPr>
        <w:t>الم</w:t>
      </w:r>
      <w:r>
        <w:rPr>
          <w:rFonts w:ascii="Traditional Arabic" w:hAnsi="Traditional Arabic" w:cs="Traditional Arabic" w:hint="cs"/>
          <w:b/>
          <w:bCs/>
          <w:sz w:val="24"/>
          <w:szCs w:val="24"/>
          <w:rtl/>
        </w:rPr>
        <w:t>قاصد الشرعية للعقوبات</w:t>
      </w:r>
      <w:r>
        <w:rPr>
          <w:rFonts w:ascii="Traditional Arabic" w:hAnsi="Traditional Arabic" w:cs="Traditional Arabic" w:hint="cs"/>
          <w:sz w:val="24"/>
          <w:szCs w:val="24"/>
          <w:rtl/>
        </w:rPr>
        <w:t>، مرجع سابق، صـ90 - 91.</w:t>
      </w:r>
    </w:p>
  </w:footnote>
  <w:footnote w:id="40">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سورة الإسراء</w:t>
      </w:r>
      <w:r w:rsidRPr="00B75F63">
        <w:rPr>
          <w:rFonts w:ascii="Traditional Arabic" w:hAnsi="Traditional Arabic" w:cs="Traditional Arabic" w:hint="cs"/>
          <w:sz w:val="24"/>
          <w:szCs w:val="24"/>
          <w:rtl/>
        </w:rPr>
        <w:t>: 17/70</w:t>
      </w:r>
      <w:r>
        <w:rPr>
          <w:rFonts w:ascii="Traditional Arabic" w:hAnsi="Traditional Arabic" w:cs="Traditional Arabic" w:hint="cs"/>
          <w:color w:val="000000"/>
          <w:sz w:val="24"/>
          <w:szCs w:val="24"/>
          <w:rtl/>
          <w:lang w:bidi="ar-EG"/>
        </w:rPr>
        <w:t>.</w:t>
      </w:r>
    </w:p>
  </w:footnote>
  <w:footnote w:id="41">
    <w:p w:rsidR="00B54AAE" w:rsidRPr="008D4F6E"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8D4F6E">
        <w:rPr>
          <w:rFonts w:ascii="Traditional Arabic" w:hAnsi="Traditional Arabic" w:cs="Traditional Arabic" w:hint="cs"/>
          <w:sz w:val="24"/>
          <w:szCs w:val="24"/>
          <w:rtl/>
        </w:rPr>
        <w:t xml:space="preserve">بتصرف عمّار الطّالبي. (1425هـ/2005م). </w:t>
      </w:r>
      <w:r w:rsidRPr="008D4F6E">
        <w:rPr>
          <w:rFonts w:ascii="Traditional Arabic" w:hAnsi="Traditional Arabic" w:cs="Traditional Arabic" w:hint="cs"/>
          <w:b/>
          <w:bCs/>
          <w:sz w:val="24"/>
          <w:szCs w:val="24"/>
          <w:rtl/>
        </w:rPr>
        <w:t>دراسات في الفلسفة وفي الفكر الإسلامي</w:t>
      </w:r>
      <w:r w:rsidRPr="008D4F6E">
        <w:rPr>
          <w:rFonts w:ascii="Traditional Arabic" w:hAnsi="Traditional Arabic" w:cs="Traditional Arabic" w:hint="cs"/>
          <w:b/>
          <w:bCs/>
          <w:i/>
          <w:iCs/>
          <w:sz w:val="24"/>
          <w:szCs w:val="24"/>
          <w:rtl/>
        </w:rPr>
        <w:t>.</w:t>
      </w:r>
      <w:r w:rsidRPr="008D4F6E">
        <w:rPr>
          <w:rFonts w:ascii="Traditional Arabic" w:hAnsi="Traditional Arabic" w:cs="Traditional Arabic" w:hint="cs"/>
          <w:sz w:val="24"/>
          <w:szCs w:val="24"/>
          <w:rtl/>
        </w:rPr>
        <w:t xml:space="preserve"> بيروت: دار الغرب الإسلامي. جـ2. صـ634.</w:t>
      </w:r>
    </w:p>
  </w:footnote>
  <w:footnote w:id="42">
    <w:p w:rsidR="00B54AAE" w:rsidRPr="00D1656D" w:rsidRDefault="00B54AAE" w:rsidP="00865B8E">
      <w:pPr>
        <w:pStyle w:val="FootnoteText"/>
        <w:bidi/>
        <w:ind w:left="195" w:hanging="19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سورة المائدة</w:t>
      </w:r>
      <w:r w:rsidRPr="00B75F63">
        <w:rPr>
          <w:rFonts w:ascii="Traditional Arabic" w:hAnsi="Traditional Arabic" w:cs="Traditional Arabic" w:hint="cs"/>
          <w:sz w:val="24"/>
          <w:szCs w:val="24"/>
          <w:rtl/>
        </w:rPr>
        <w:t>: 5/32</w:t>
      </w:r>
      <w:r>
        <w:rPr>
          <w:rFonts w:ascii="Traditional Arabic" w:hAnsi="Traditional Arabic" w:cs="Traditional Arabic" w:hint="cs"/>
          <w:color w:val="000000"/>
          <w:sz w:val="24"/>
          <w:szCs w:val="24"/>
          <w:rtl/>
          <w:lang w:bidi="ar-EG"/>
        </w:rPr>
        <w:t>.</w:t>
      </w:r>
    </w:p>
  </w:footnote>
  <w:footnote w:id="43">
    <w:p w:rsidR="00B54AAE" w:rsidRPr="008D4F6E"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rtl/>
        </w:rPr>
        <w:t xml:space="preserve"> </w:t>
      </w:r>
      <w:r w:rsidRPr="008D4F6E">
        <w:rPr>
          <w:rFonts w:ascii="Traditional Arabic" w:hAnsi="Traditional Arabic" w:cs="Traditional Arabic" w:hint="cs"/>
          <w:sz w:val="24"/>
          <w:szCs w:val="24"/>
          <w:rtl/>
        </w:rPr>
        <w:t xml:space="preserve">ابن عاشور، الإمام محمد الطاهر. (1433هـ/2012م). </w:t>
      </w:r>
      <w:r w:rsidRPr="008D4F6E">
        <w:rPr>
          <w:rFonts w:ascii="Traditional Arabic" w:hAnsi="Traditional Arabic" w:cs="Traditional Arabic" w:hint="cs"/>
          <w:b/>
          <w:bCs/>
          <w:sz w:val="24"/>
          <w:szCs w:val="24"/>
          <w:rtl/>
        </w:rPr>
        <w:t>مقاصد الشريعة الإسلامية.</w:t>
      </w:r>
      <w:r w:rsidRPr="008D4F6E">
        <w:rPr>
          <w:rFonts w:ascii="Traditional Arabic" w:hAnsi="Traditional Arabic" w:cs="Traditional Arabic" w:hint="cs"/>
          <w:sz w:val="24"/>
          <w:szCs w:val="24"/>
          <w:rtl/>
        </w:rPr>
        <w:t xml:space="preserve"> ط5. مصر. القاهرة: دار السلام. صـ232 - 234. والقرضاوي، يوسف. (1426هـ/2005م). </w:t>
      </w:r>
      <w:r w:rsidRPr="008D4F6E">
        <w:rPr>
          <w:rFonts w:ascii="Traditional Arabic" w:hAnsi="Traditional Arabic" w:cs="Traditional Arabic" w:hint="cs"/>
          <w:b/>
          <w:bCs/>
          <w:sz w:val="24"/>
          <w:szCs w:val="24"/>
          <w:rtl/>
        </w:rPr>
        <w:t>مدخل لدراسة الشريعة الإسلامية</w:t>
      </w:r>
      <w:r w:rsidRPr="008D4F6E">
        <w:rPr>
          <w:rFonts w:ascii="Traditional Arabic" w:hAnsi="Traditional Arabic" w:cs="Traditional Arabic" w:hint="cs"/>
          <w:sz w:val="24"/>
          <w:szCs w:val="24"/>
          <w:rtl/>
        </w:rPr>
        <w:t>. القاهرة: مكتبة وهبة. صـ134. والزحيلي،</w:t>
      </w:r>
      <w:r>
        <w:rPr>
          <w:rFonts w:ascii="Traditional Arabic" w:hAnsi="Traditional Arabic" w:cs="Traditional Arabic" w:hint="cs"/>
          <w:sz w:val="24"/>
          <w:szCs w:val="24"/>
          <w:rtl/>
        </w:rPr>
        <w:t xml:space="preserve"> </w:t>
      </w:r>
      <w:r w:rsidRPr="008D4F6E">
        <w:rPr>
          <w:rFonts w:ascii="Traditional Arabic" w:hAnsi="Traditional Arabic" w:cs="Traditional Arabic" w:hint="cs"/>
          <w:b/>
          <w:bCs/>
          <w:sz w:val="24"/>
          <w:szCs w:val="24"/>
          <w:rtl/>
        </w:rPr>
        <w:t>الفقه الإسلامي وأدلته</w:t>
      </w:r>
      <w:r>
        <w:rPr>
          <w:rFonts w:ascii="Traditional Arabic" w:hAnsi="Traditional Arabic" w:cs="Traditional Arabic" w:hint="cs"/>
          <w:sz w:val="24"/>
          <w:szCs w:val="24"/>
          <w:rtl/>
        </w:rPr>
        <w:t>، مرجع سابق، جـ7،</w:t>
      </w:r>
      <w:r w:rsidRPr="008D4F6E">
        <w:rPr>
          <w:rFonts w:ascii="Traditional Arabic" w:hAnsi="Traditional Arabic" w:cs="Traditional Arabic" w:hint="cs"/>
          <w:sz w:val="24"/>
          <w:szCs w:val="24"/>
          <w:rtl/>
        </w:rPr>
        <w:t xml:space="preserve"> صـ5317.</w:t>
      </w:r>
    </w:p>
  </w:footnote>
  <w:footnote w:id="44">
    <w:p w:rsidR="00B54AAE" w:rsidRPr="008D4F6E" w:rsidRDefault="00B54AAE" w:rsidP="00865B8E">
      <w:pPr>
        <w:pStyle w:val="FootnoteText"/>
        <w:bidi/>
        <w:ind w:left="285" w:hanging="285"/>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ابن أنس، الإمام مالك. (1419هـ/1998م). </w:t>
      </w:r>
      <w:r w:rsidRPr="008D4F6E">
        <w:rPr>
          <w:rFonts w:ascii="Traditional Arabic" w:hAnsi="Traditional Arabic" w:cs="Traditional Arabic" w:hint="cs"/>
          <w:b/>
          <w:bCs/>
          <w:sz w:val="24"/>
          <w:szCs w:val="24"/>
          <w:rtl/>
        </w:rPr>
        <w:t>الموطأ.</w:t>
      </w:r>
      <w:r w:rsidRPr="008D4F6E">
        <w:rPr>
          <w:rFonts w:ascii="Traditional Arabic" w:hAnsi="Traditional Arabic" w:cs="Traditional Arabic" w:hint="cs"/>
          <w:sz w:val="24"/>
          <w:szCs w:val="24"/>
          <w:rtl/>
        </w:rPr>
        <w:t xml:space="preserve"> لبنان. بيروت: دار الفكر. كتاب الأقضية. باب القضاء في المرفق. صـ454. رقم الحديث: 1461.</w:t>
      </w:r>
    </w:p>
  </w:footnote>
  <w:footnote w:id="45">
    <w:p w:rsidR="00B54AAE" w:rsidRPr="00914FAA"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sidRPr="008D4F6E">
        <w:rPr>
          <w:rFonts w:ascii="Traditional Arabic" w:hAnsi="Traditional Arabic" w:cs="Traditional Arabic" w:hint="cs"/>
          <w:sz w:val="24"/>
          <w:szCs w:val="24"/>
          <w:rtl/>
        </w:rPr>
        <w:t xml:space="preserve">الشاطبي، أبو إسحاق إبراهيم. (1424هـ/2003م). </w:t>
      </w:r>
      <w:r w:rsidRPr="008D4F6E">
        <w:rPr>
          <w:rFonts w:ascii="Traditional Arabic" w:hAnsi="Traditional Arabic" w:cs="Traditional Arabic" w:hint="cs"/>
          <w:b/>
          <w:bCs/>
          <w:sz w:val="24"/>
          <w:szCs w:val="24"/>
          <w:rtl/>
        </w:rPr>
        <w:t>الموافقات في أصول الشريعة.</w:t>
      </w:r>
      <w:r w:rsidRPr="008D4F6E">
        <w:rPr>
          <w:rFonts w:ascii="Traditional Arabic" w:hAnsi="Traditional Arabic" w:cs="Traditional Arabic" w:hint="cs"/>
          <w:sz w:val="24"/>
          <w:szCs w:val="24"/>
          <w:rtl/>
        </w:rPr>
        <w:t xml:space="preserve"> لبنان. بيروت: دار الكتب العلمية. جـ2. صـ7 - 8. والطبقجلي، </w:t>
      </w:r>
      <w:r w:rsidRPr="008D4F6E">
        <w:rPr>
          <w:rFonts w:ascii="Traditional Arabic" w:hAnsi="Traditional Arabic" w:cs="Traditional Arabic" w:hint="cs"/>
          <w:b/>
          <w:bCs/>
          <w:sz w:val="24"/>
          <w:szCs w:val="24"/>
          <w:rtl/>
        </w:rPr>
        <w:t>فتح</w:t>
      </w:r>
      <w:r>
        <w:rPr>
          <w:rFonts w:ascii="Traditional Arabic" w:hAnsi="Traditional Arabic" w:cs="Traditional Arabic" w:hint="cs"/>
          <w:b/>
          <w:bCs/>
          <w:sz w:val="24"/>
          <w:szCs w:val="24"/>
          <w:rtl/>
        </w:rPr>
        <w:t xml:space="preserve"> الذرائع</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سابق، صـ163 - 165.</w:t>
      </w:r>
    </w:p>
  </w:footnote>
  <w:footnote w:id="46">
    <w:p w:rsidR="00B54AAE" w:rsidRPr="008D4F6E" w:rsidRDefault="00B54AAE" w:rsidP="00865B8E">
      <w:pPr>
        <w:pStyle w:val="FootnoteText"/>
        <w:bidi/>
        <w:ind w:left="326" w:hanging="326"/>
        <w:jc w:val="both"/>
        <w:rPr>
          <w:rFonts w:ascii="Traditional Arabic" w:hAnsi="Traditional Arabic" w:cs="Traditional Arabic"/>
          <w:sz w:val="24"/>
          <w:szCs w:val="24"/>
          <w:rtl/>
        </w:rPr>
      </w:pPr>
      <w:r w:rsidRPr="00FE325C">
        <w:rPr>
          <w:rFonts w:ascii="Traditional Arabic" w:hAnsi="Traditional Arabic" w:cs="Traditional Arabic" w:hint="cs"/>
          <w:sz w:val="24"/>
          <w:szCs w:val="24"/>
          <w:vertAlign w:val="superscript"/>
          <w:rtl/>
        </w:rPr>
        <w:t>(</w:t>
      </w:r>
      <w:r w:rsidRPr="00FE325C">
        <w:rPr>
          <w:rStyle w:val="FootnoteReference"/>
          <w:rFonts w:ascii="Traditional Arabic" w:hAnsi="Traditional Arabic" w:cs="Traditional Arabic"/>
          <w:sz w:val="24"/>
          <w:szCs w:val="24"/>
        </w:rPr>
        <w:footnoteRef/>
      </w:r>
      <w:r w:rsidRPr="00FE325C">
        <w:rPr>
          <w:rFonts w:ascii="Traditional Arabic" w:hAnsi="Traditional Arabic" w:cs="Traditional Arabic" w:hint="cs"/>
          <w:sz w:val="24"/>
          <w:szCs w:val="24"/>
          <w:vertAlign w:val="superscript"/>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4"/>
          <w:szCs w:val="24"/>
          <w:rtl/>
        </w:rPr>
        <w:t xml:space="preserve">الدمياطيّ، </w:t>
      </w:r>
      <w:r>
        <w:rPr>
          <w:rFonts w:ascii="Traditional Arabic" w:hAnsi="Traditional Arabic" w:cs="Traditional Arabic" w:hint="cs"/>
          <w:b/>
          <w:bCs/>
          <w:sz w:val="24"/>
          <w:szCs w:val="24"/>
          <w:rtl/>
        </w:rPr>
        <w:t>إعانة الطّالبين</w:t>
      </w:r>
      <w:r>
        <w:rPr>
          <w:rFonts w:ascii="Traditional Arabic" w:hAnsi="Traditional Arabic" w:cs="Traditional Arabic" w:hint="cs"/>
          <w:sz w:val="24"/>
          <w:szCs w:val="24"/>
          <w:rtl/>
        </w:rPr>
        <w:t>، مرجع سابق، جـ5،</w:t>
      </w:r>
      <w:r w:rsidRPr="008D4F6E">
        <w:rPr>
          <w:rFonts w:ascii="Traditional Arabic" w:hAnsi="Traditional Arabic" w:cs="Traditional Arabic" w:hint="cs"/>
          <w:sz w:val="24"/>
          <w:szCs w:val="24"/>
          <w:rtl/>
        </w:rPr>
        <w:t xml:space="preserve"> صـ2725. وحبيب، محمد بكر إسماعيل. (1427هـ/2006م). </w:t>
      </w:r>
      <w:r w:rsidRPr="008D4F6E">
        <w:rPr>
          <w:rFonts w:ascii="Traditional Arabic" w:hAnsi="Traditional Arabic" w:cs="Traditional Arabic" w:hint="cs"/>
          <w:b/>
          <w:bCs/>
          <w:sz w:val="24"/>
          <w:szCs w:val="24"/>
          <w:rtl/>
        </w:rPr>
        <w:t>مقاصد الشريعة الإسلامية تأصيلا وتفعيلا.</w:t>
      </w:r>
      <w:r w:rsidRPr="008D4F6E">
        <w:rPr>
          <w:rFonts w:ascii="Traditional Arabic" w:hAnsi="Traditional Arabic" w:cs="Traditional Arabic" w:hint="cs"/>
          <w:sz w:val="24"/>
          <w:szCs w:val="24"/>
          <w:rtl/>
        </w:rPr>
        <w:t xml:space="preserve"> مكة المكرمة: دار طيبة الخضراء. صـ217. وابن عاشور، </w:t>
      </w:r>
      <w:r w:rsidRPr="008D4F6E">
        <w:rPr>
          <w:rFonts w:ascii="Traditional Arabic" w:hAnsi="Traditional Arabic" w:cs="Traditional Arabic" w:hint="cs"/>
          <w:b/>
          <w:bCs/>
          <w:sz w:val="24"/>
          <w:szCs w:val="24"/>
          <w:rtl/>
        </w:rPr>
        <w:t>مقاصد الشريعة الإسلامية</w:t>
      </w:r>
      <w:r>
        <w:rPr>
          <w:rFonts w:ascii="Traditional Arabic" w:hAnsi="Traditional Arabic" w:cs="Traditional Arabic" w:hint="cs"/>
          <w:sz w:val="24"/>
          <w:szCs w:val="24"/>
          <w:rtl/>
        </w:rPr>
        <w:t xml:space="preserve">، مرجع </w:t>
      </w:r>
      <w:r w:rsidRPr="008D4F6E">
        <w:rPr>
          <w:rFonts w:ascii="Traditional Arabic" w:hAnsi="Traditional Arabic" w:cs="Traditional Arabic" w:hint="cs"/>
          <w:sz w:val="24"/>
          <w:szCs w:val="24"/>
          <w:rtl/>
        </w:rPr>
        <w:t>سابق،</w:t>
      </w:r>
      <w:r w:rsidRPr="008D4F6E">
        <w:rPr>
          <w:rFonts w:ascii="Traditional Arabic" w:hAnsi="Traditional Arabic" w:cs="Traditional Arabic" w:hint="cs"/>
          <w:b/>
          <w:bCs/>
          <w:sz w:val="24"/>
          <w:szCs w:val="24"/>
          <w:rtl/>
        </w:rPr>
        <w:t xml:space="preserve"> </w:t>
      </w:r>
      <w:r w:rsidRPr="008D4F6E">
        <w:rPr>
          <w:rFonts w:ascii="Traditional Arabic" w:hAnsi="Traditional Arabic" w:cs="Traditional Arabic" w:hint="cs"/>
          <w:sz w:val="24"/>
          <w:szCs w:val="24"/>
          <w:rtl/>
        </w:rPr>
        <w:t>صـ232 - 234.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E16"/>
    <w:multiLevelType w:val="hybridMultilevel"/>
    <w:tmpl w:val="D1D8FDFC"/>
    <w:lvl w:ilvl="0" w:tplc="0BA8A502">
      <w:start w:val="1"/>
      <w:numFmt w:val="decimal"/>
      <w:lvlText w:val="%1."/>
      <w:lvlJc w:val="left"/>
      <w:pPr>
        <w:ind w:left="734" w:hanging="360"/>
      </w:pPr>
      <w:rPr>
        <w:b w:val="0"/>
        <w:bCs w:val="0"/>
      </w:rPr>
    </w:lvl>
    <w:lvl w:ilvl="1" w:tplc="04090019">
      <w:start w:val="1"/>
      <w:numFmt w:val="lowerLetter"/>
      <w:lvlText w:val="%2."/>
      <w:lvlJc w:val="left"/>
      <w:pPr>
        <w:ind w:left="1454" w:hanging="360"/>
      </w:pPr>
    </w:lvl>
    <w:lvl w:ilvl="2" w:tplc="56649960">
      <w:start w:val="1"/>
      <w:numFmt w:val="decimal"/>
      <w:lvlText w:val="(%3)"/>
      <w:lvlJc w:val="left"/>
      <w:pPr>
        <w:ind w:left="2354" w:hanging="360"/>
      </w:pPr>
      <w:rPr>
        <w:rFonts w:hint="default"/>
      </w:r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nsid w:val="1A556550"/>
    <w:multiLevelType w:val="hybridMultilevel"/>
    <w:tmpl w:val="9BEE6444"/>
    <w:lvl w:ilvl="0" w:tplc="120A6CB0">
      <w:start w:val="1"/>
      <w:numFmt w:val="decimal"/>
      <w:lvlText w:val="%1."/>
      <w:lvlJc w:val="left"/>
      <w:pPr>
        <w:ind w:left="720" w:hanging="360"/>
      </w:pPr>
      <w:rPr>
        <w:rFonts w:hint="default"/>
        <w:b/>
        <w:bCs/>
        <w:lang w:val="en-US"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8156A"/>
    <w:multiLevelType w:val="hybridMultilevel"/>
    <w:tmpl w:val="D922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80E78"/>
    <w:multiLevelType w:val="hybridMultilevel"/>
    <w:tmpl w:val="E9145608"/>
    <w:lvl w:ilvl="0" w:tplc="CF544A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21E8F"/>
    <w:multiLevelType w:val="hybridMultilevel"/>
    <w:tmpl w:val="3856C900"/>
    <w:lvl w:ilvl="0" w:tplc="A738932C">
      <w:start w:val="1"/>
      <w:numFmt w:val="decimal"/>
      <w:lvlText w:val="%1."/>
      <w:lvlJc w:val="left"/>
      <w:pPr>
        <w:ind w:left="720" w:hanging="360"/>
      </w:pPr>
      <w:rPr>
        <w:rFonts w:ascii="Traditional Arabic" w:hAnsi="Traditional Arabic" w:cs="Traditional Arabic" w:hint="default"/>
        <w:b w:val="0"/>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6210"/>
    <w:rsid w:val="00001234"/>
    <w:rsid w:val="00004C04"/>
    <w:rsid w:val="00006173"/>
    <w:rsid w:val="000143A4"/>
    <w:rsid w:val="00016100"/>
    <w:rsid w:val="00016600"/>
    <w:rsid w:val="00016731"/>
    <w:rsid w:val="00027359"/>
    <w:rsid w:val="0002766A"/>
    <w:rsid w:val="00027B35"/>
    <w:rsid w:val="00031185"/>
    <w:rsid w:val="00031989"/>
    <w:rsid w:val="0003325A"/>
    <w:rsid w:val="0003369E"/>
    <w:rsid w:val="000350E1"/>
    <w:rsid w:val="00037A42"/>
    <w:rsid w:val="00042460"/>
    <w:rsid w:val="00046767"/>
    <w:rsid w:val="00047856"/>
    <w:rsid w:val="000506C7"/>
    <w:rsid w:val="00051577"/>
    <w:rsid w:val="000525A8"/>
    <w:rsid w:val="00054EED"/>
    <w:rsid w:val="0006287B"/>
    <w:rsid w:val="00065704"/>
    <w:rsid w:val="000671AF"/>
    <w:rsid w:val="000818D1"/>
    <w:rsid w:val="00086B60"/>
    <w:rsid w:val="00087BEC"/>
    <w:rsid w:val="0009032C"/>
    <w:rsid w:val="00095A86"/>
    <w:rsid w:val="00095D74"/>
    <w:rsid w:val="000A2FE1"/>
    <w:rsid w:val="000B3316"/>
    <w:rsid w:val="000B3329"/>
    <w:rsid w:val="000C1B96"/>
    <w:rsid w:val="000C5695"/>
    <w:rsid w:val="000D0B23"/>
    <w:rsid w:val="000D1527"/>
    <w:rsid w:val="000D1B07"/>
    <w:rsid w:val="000D21E5"/>
    <w:rsid w:val="000D27E7"/>
    <w:rsid w:val="000D78BE"/>
    <w:rsid w:val="000E2100"/>
    <w:rsid w:val="000E3EB5"/>
    <w:rsid w:val="000E4028"/>
    <w:rsid w:val="000E6504"/>
    <w:rsid w:val="000F1482"/>
    <w:rsid w:val="000F14E7"/>
    <w:rsid w:val="000F65B6"/>
    <w:rsid w:val="000F6A26"/>
    <w:rsid w:val="001001FC"/>
    <w:rsid w:val="00100217"/>
    <w:rsid w:val="001035D8"/>
    <w:rsid w:val="00104689"/>
    <w:rsid w:val="00106C13"/>
    <w:rsid w:val="001116A2"/>
    <w:rsid w:val="00112418"/>
    <w:rsid w:val="00112B45"/>
    <w:rsid w:val="00122104"/>
    <w:rsid w:val="0012426F"/>
    <w:rsid w:val="00132115"/>
    <w:rsid w:val="00132266"/>
    <w:rsid w:val="00136B22"/>
    <w:rsid w:val="00142B92"/>
    <w:rsid w:val="00143243"/>
    <w:rsid w:val="00143842"/>
    <w:rsid w:val="001468A9"/>
    <w:rsid w:val="00146943"/>
    <w:rsid w:val="00150CC1"/>
    <w:rsid w:val="0015187A"/>
    <w:rsid w:val="00151B3A"/>
    <w:rsid w:val="001574E3"/>
    <w:rsid w:val="001579B5"/>
    <w:rsid w:val="00167059"/>
    <w:rsid w:val="00167D2A"/>
    <w:rsid w:val="0017134E"/>
    <w:rsid w:val="00173EC4"/>
    <w:rsid w:val="0017580B"/>
    <w:rsid w:val="00180285"/>
    <w:rsid w:val="00182E50"/>
    <w:rsid w:val="001874F6"/>
    <w:rsid w:val="00193E66"/>
    <w:rsid w:val="001973A9"/>
    <w:rsid w:val="001A1A08"/>
    <w:rsid w:val="001A2F4C"/>
    <w:rsid w:val="001A35D2"/>
    <w:rsid w:val="001A36DB"/>
    <w:rsid w:val="001A3920"/>
    <w:rsid w:val="001A6210"/>
    <w:rsid w:val="001C3F08"/>
    <w:rsid w:val="001C7D1A"/>
    <w:rsid w:val="001D161E"/>
    <w:rsid w:val="001D2D5E"/>
    <w:rsid w:val="001D58E8"/>
    <w:rsid w:val="001D6C67"/>
    <w:rsid w:val="001D7010"/>
    <w:rsid w:val="001E07DE"/>
    <w:rsid w:val="001E199F"/>
    <w:rsid w:val="001E3A3B"/>
    <w:rsid w:val="001E3D3E"/>
    <w:rsid w:val="001E5E60"/>
    <w:rsid w:val="001F5D54"/>
    <w:rsid w:val="00210B6A"/>
    <w:rsid w:val="0021288D"/>
    <w:rsid w:val="00212C4A"/>
    <w:rsid w:val="0021417B"/>
    <w:rsid w:val="0022149B"/>
    <w:rsid w:val="002221C2"/>
    <w:rsid w:val="00222634"/>
    <w:rsid w:val="00223B4B"/>
    <w:rsid w:val="00225B48"/>
    <w:rsid w:val="00225FE0"/>
    <w:rsid w:val="00226A5A"/>
    <w:rsid w:val="00227761"/>
    <w:rsid w:val="002328A1"/>
    <w:rsid w:val="0023578C"/>
    <w:rsid w:val="002401B0"/>
    <w:rsid w:val="00240D17"/>
    <w:rsid w:val="0024749D"/>
    <w:rsid w:val="0024764B"/>
    <w:rsid w:val="00250B3E"/>
    <w:rsid w:val="002532DB"/>
    <w:rsid w:val="00261406"/>
    <w:rsid w:val="002637F7"/>
    <w:rsid w:val="00267F06"/>
    <w:rsid w:val="00271A10"/>
    <w:rsid w:val="00273299"/>
    <w:rsid w:val="00275C0F"/>
    <w:rsid w:val="0028453F"/>
    <w:rsid w:val="002856FA"/>
    <w:rsid w:val="002866DA"/>
    <w:rsid w:val="00292A71"/>
    <w:rsid w:val="002A05B2"/>
    <w:rsid w:val="002A1476"/>
    <w:rsid w:val="002A2D92"/>
    <w:rsid w:val="002A2F0E"/>
    <w:rsid w:val="002B1027"/>
    <w:rsid w:val="002B1221"/>
    <w:rsid w:val="002B2AEB"/>
    <w:rsid w:val="002B40B1"/>
    <w:rsid w:val="002B7C2F"/>
    <w:rsid w:val="002C15EE"/>
    <w:rsid w:val="002C66D9"/>
    <w:rsid w:val="002C7E7C"/>
    <w:rsid w:val="002D6F16"/>
    <w:rsid w:val="002D75D8"/>
    <w:rsid w:val="002E2A15"/>
    <w:rsid w:val="002E40A9"/>
    <w:rsid w:val="002E42E6"/>
    <w:rsid w:val="002E4803"/>
    <w:rsid w:val="002E570A"/>
    <w:rsid w:val="002F7EB0"/>
    <w:rsid w:val="003006A1"/>
    <w:rsid w:val="0030297D"/>
    <w:rsid w:val="00302FB1"/>
    <w:rsid w:val="00304F17"/>
    <w:rsid w:val="003052B8"/>
    <w:rsid w:val="00305FB2"/>
    <w:rsid w:val="00310E1B"/>
    <w:rsid w:val="003119F7"/>
    <w:rsid w:val="003126F1"/>
    <w:rsid w:val="00314D19"/>
    <w:rsid w:val="003167DC"/>
    <w:rsid w:val="00316DAC"/>
    <w:rsid w:val="003256CC"/>
    <w:rsid w:val="00330708"/>
    <w:rsid w:val="00335282"/>
    <w:rsid w:val="00336D13"/>
    <w:rsid w:val="00340C50"/>
    <w:rsid w:val="00342C5C"/>
    <w:rsid w:val="00345D36"/>
    <w:rsid w:val="0034615C"/>
    <w:rsid w:val="0035002A"/>
    <w:rsid w:val="00350238"/>
    <w:rsid w:val="00356ACE"/>
    <w:rsid w:val="003608A1"/>
    <w:rsid w:val="00364312"/>
    <w:rsid w:val="00364857"/>
    <w:rsid w:val="00364F86"/>
    <w:rsid w:val="003657B7"/>
    <w:rsid w:val="003668D7"/>
    <w:rsid w:val="0036698C"/>
    <w:rsid w:val="003711AD"/>
    <w:rsid w:val="00371857"/>
    <w:rsid w:val="00371E9D"/>
    <w:rsid w:val="00373C83"/>
    <w:rsid w:val="00375D71"/>
    <w:rsid w:val="00380A47"/>
    <w:rsid w:val="00383051"/>
    <w:rsid w:val="00384F56"/>
    <w:rsid w:val="00385EBA"/>
    <w:rsid w:val="003878C5"/>
    <w:rsid w:val="0039187C"/>
    <w:rsid w:val="00391B29"/>
    <w:rsid w:val="00391FCF"/>
    <w:rsid w:val="003941C2"/>
    <w:rsid w:val="00394B40"/>
    <w:rsid w:val="0039530A"/>
    <w:rsid w:val="00397563"/>
    <w:rsid w:val="003A2F3D"/>
    <w:rsid w:val="003A65B3"/>
    <w:rsid w:val="003B05A9"/>
    <w:rsid w:val="003B0BEA"/>
    <w:rsid w:val="003B0CAE"/>
    <w:rsid w:val="003B1C84"/>
    <w:rsid w:val="003B5F22"/>
    <w:rsid w:val="003B697B"/>
    <w:rsid w:val="003B6BA7"/>
    <w:rsid w:val="003B7169"/>
    <w:rsid w:val="003C1E09"/>
    <w:rsid w:val="003C2A57"/>
    <w:rsid w:val="003C3F92"/>
    <w:rsid w:val="003C5C43"/>
    <w:rsid w:val="003C6962"/>
    <w:rsid w:val="003C72DA"/>
    <w:rsid w:val="003D0A7B"/>
    <w:rsid w:val="003D114A"/>
    <w:rsid w:val="003D5A45"/>
    <w:rsid w:val="003E2928"/>
    <w:rsid w:val="003E2B08"/>
    <w:rsid w:val="003E2FF3"/>
    <w:rsid w:val="003E43E0"/>
    <w:rsid w:val="003E591A"/>
    <w:rsid w:val="003F36EC"/>
    <w:rsid w:val="003F7AD0"/>
    <w:rsid w:val="0040094F"/>
    <w:rsid w:val="00401945"/>
    <w:rsid w:val="0040218E"/>
    <w:rsid w:val="00410571"/>
    <w:rsid w:val="004169B8"/>
    <w:rsid w:val="00416E03"/>
    <w:rsid w:val="004346AD"/>
    <w:rsid w:val="004356C0"/>
    <w:rsid w:val="00443BFD"/>
    <w:rsid w:val="00443D80"/>
    <w:rsid w:val="00444CB3"/>
    <w:rsid w:val="004460E9"/>
    <w:rsid w:val="00446A03"/>
    <w:rsid w:val="00453C90"/>
    <w:rsid w:val="00453E85"/>
    <w:rsid w:val="00463A06"/>
    <w:rsid w:val="00465395"/>
    <w:rsid w:val="00466358"/>
    <w:rsid w:val="00466E11"/>
    <w:rsid w:val="00467D99"/>
    <w:rsid w:val="0047151D"/>
    <w:rsid w:val="00472BE1"/>
    <w:rsid w:val="0047301E"/>
    <w:rsid w:val="004751CA"/>
    <w:rsid w:val="00482F41"/>
    <w:rsid w:val="00483C68"/>
    <w:rsid w:val="0049117F"/>
    <w:rsid w:val="00496F31"/>
    <w:rsid w:val="0049716F"/>
    <w:rsid w:val="0049785F"/>
    <w:rsid w:val="004A108C"/>
    <w:rsid w:val="004A120A"/>
    <w:rsid w:val="004A6535"/>
    <w:rsid w:val="004B06B8"/>
    <w:rsid w:val="004B243E"/>
    <w:rsid w:val="004B2D13"/>
    <w:rsid w:val="004B46EB"/>
    <w:rsid w:val="004B51A8"/>
    <w:rsid w:val="004C2DC0"/>
    <w:rsid w:val="004C33FA"/>
    <w:rsid w:val="004C5155"/>
    <w:rsid w:val="004C5278"/>
    <w:rsid w:val="004C5804"/>
    <w:rsid w:val="004D0E25"/>
    <w:rsid w:val="004E1E66"/>
    <w:rsid w:val="004E3385"/>
    <w:rsid w:val="004F3086"/>
    <w:rsid w:val="004F418F"/>
    <w:rsid w:val="00505C79"/>
    <w:rsid w:val="00513CF1"/>
    <w:rsid w:val="005147D1"/>
    <w:rsid w:val="00522790"/>
    <w:rsid w:val="00522D71"/>
    <w:rsid w:val="00532131"/>
    <w:rsid w:val="0053382E"/>
    <w:rsid w:val="00536CD8"/>
    <w:rsid w:val="00536ECA"/>
    <w:rsid w:val="00536ECE"/>
    <w:rsid w:val="00541087"/>
    <w:rsid w:val="005466E3"/>
    <w:rsid w:val="00546A51"/>
    <w:rsid w:val="00554104"/>
    <w:rsid w:val="005623F2"/>
    <w:rsid w:val="00562733"/>
    <w:rsid w:val="00564F58"/>
    <w:rsid w:val="005673F0"/>
    <w:rsid w:val="005703AC"/>
    <w:rsid w:val="00576155"/>
    <w:rsid w:val="00581590"/>
    <w:rsid w:val="005858D5"/>
    <w:rsid w:val="00592057"/>
    <w:rsid w:val="005A0BD3"/>
    <w:rsid w:val="005A32AC"/>
    <w:rsid w:val="005A5D27"/>
    <w:rsid w:val="005A7FA0"/>
    <w:rsid w:val="005B1344"/>
    <w:rsid w:val="005B1D6E"/>
    <w:rsid w:val="005B1FD4"/>
    <w:rsid w:val="005B7F40"/>
    <w:rsid w:val="005C1C55"/>
    <w:rsid w:val="005C4632"/>
    <w:rsid w:val="005C5731"/>
    <w:rsid w:val="005C6111"/>
    <w:rsid w:val="005D0285"/>
    <w:rsid w:val="005D2AED"/>
    <w:rsid w:val="005D73D3"/>
    <w:rsid w:val="005E0CE7"/>
    <w:rsid w:val="005F0B62"/>
    <w:rsid w:val="005F3557"/>
    <w:rsid w:val="005F6DDB"/>
    <w:rsid w:val="005F777B"/>
    <w:rsid w:val="006067CF"/>
    <w:rsid w:val="00607B06"/>
    <w:rsid w:val="006104D1"/>
    <w:rsid w:val="00620B13"/>
    <w:rsid w:val="006245A9"/>
    <w:rsid w:val="00634E60"/>
    <w:rsid w:val="00636062"/>
    <w:rsid w:val="00641319"/>
    <w:rsid w:val="00644223"/>
    <w:rsid w:val="00644467"/>
    <w:rsid w:val="0064536A"/>
    <w:rsid w:val="00645546"/>
    <w:rsid w:val="006477AA"/>
    <w:rsid w:val="0065354C"/>
    <w:rsid w:val="00656403"/>
    <w:rsid w:val="00661874"/>
    <w:rsid w:val="00664988"/>
    <w:rsid w:val="00665DC7"/>
    <w:rsid w:val="00666978"/>
    <w:rsid w:val="00667377"/>
    <w:rsid w:val="00667A2E"/>
    <w:rsid w:val="00670068"/>
    <w:rsid w:val="00670536"/>
    <w:rsid w:val="00673AEE"/>
    <w:rsid w:val="00674C3A"/>
    <w:rsid w:val="0067573C"/>
    <w:rsid w:val="00675E80"/>
    <w:rsid w:val="00677103"/>
    <w:rsid w:val="006805FB"/>
    <w:rsid w:val="00685B82"/>
    <w:rsid w:val="00691BDE"/>
    <w:rsid w:val="00693032"/>
    <w:rsid w:val="00695F08"/>
    <w:rsid w:val="00697F27"/>
    <w:rsid w:val="00697FE4"/>
    <w:rsid w:val="006A6DFB"/>
    <w:rsid w:val="006B1603"/>
    <w:rsid w:val="006B2537"/>
    <w:rsid w:val="006B2A0F"/>
    <w:rsid w:val="006B2F23"/>
    <w:rsid w:val="006B57F2"/>
    <w:rsid w:val="006B628C"/>
    <w:rsid w:val="006C3F50"/>
    <w:rsid w:val="006C5D34"/>
    <w:rsid w:val="006C710B"/>
    <w:rsid w:val="006D19F4"/>
    <w:rsid w:val="006D2758"/>
    <w:rsid w:val="006D6B31"/>
    <w:rsid w:val="006E0A14"/>
    <w:rsid w:val="006E1FFC"/>
    <w:rsid w:val="006E2F03"/>
    <w:rsid w:val="006F25F7"/>
    <w:rsid w:val="006F2797"/>
    <w:rsid w:val="006F3191"/>
    <w:rsid w:val="006F6992"/>
    <w:rsid w:val="00700A34"/>
    <w:rsid w:val="00701125"/>
    <w:rsid w:val="00703B28"/>
    <w:rsid w:val="00707EDE"/>
    <w:rsid w:val="007108A4"/>
    <w:rsid w:val="00710F58"/>
    <w:rsid w:val="00715C01"/>
    <w:rsid w:val="00722C9E"/>
    <w:rsid w:val="007249D3"/>
    <w:rsid w:val="00724FDC"/>
    <w:rsid w:val="00727234"/>
    <w:rsid w:val="00733423"/>
    <w:rsid w:val="00733513"/>
    <w:rsid w:val="00733C31"/>
    <w:rsid w:val="00734B37"/>
    <w:rsid w:val="007418A5"/>
    <w:rsid w:val="007428DC"/>
    <w:rsid w:val="00742939"/>
    <w:rsid w:val="00743B3E"/>
    <w:rsid w:val="007441B2"/>
    <w:rsid w:val="0074458D"/>
    <w:rsid w:val="00744F1F"/>
    <w:rsid w:val="00746E0B"/>
    <w:rsid w:val="0075019D"/>
    <w:rsid w:val="00752928"/>
    <w:rsid w:val="00755E55"/>
    <w:rsid w:val="00757568"/>
    <w:rsid w:val="007603B6"/>
    <w:rsid w:val="007627BC"/>
    <w:rsid w:val="00764D05"/>
    <w:rsid w:val="00772B72"/>
    <w:rsid w:val="00773AB0"/>
    <w:rsid w:val="00774ABA"/>
    <w:rsid w:val="00780098"/>
    <w:rsid w:val="007805DB"/>
    <w:rsid w:val="00781712"/>
    <w:rsid w:val="00783329"/>
    <w:rsid w:val="00783337"/>
    <w:rsid w:val="00784F6F"/>
    <w:rsid w:val="007876DC"/>
    <w:rsid w:val="007902A8"/>
    <w:rsid w:val="007A062C"/>
    <w:rsid w:val="007A0687"/>
    <w:rsid w:val="007A1CC1"/>
    <w:rsid w:val="007A5CE2"/>
    <w:rsid w:val="007B0331"/>
    <w:rsid w:val="007B1312"/>
    <w:rsid w:val="007B46C9"/>
    <w:rsid w:val="007B6AC1"/>
    <w:rsid w:val="007C1B1D"/>
    <w:rsid w:val="007C4024"/>
    <w:rsid w:val="007C5351"/>
    <w:rsid w:val="007C6D1C"/>
    <w:rsid w:val="007C714F"/>
    <w:rsid w:val="007C7496"/>
    <w:rsid w:val="007D271A"/>
    <w:rsid w:val="007D519D"/>
    <w:rsid w:val="007E6664"/>
    <w:rsid w:val="007E67C8"/>
    <w:rsid w:val="007F0064"/>
    <w:rsid w:val="007F0754"/>
    <w:rsid w:val="007F3A7C"/>
    <w:rsid w:val="007F3C31"/>
    <w:rsid w:val="007F5963"/>
    <w:rsid w:val="007F6316"/>
    <w:rsid w:val="008015F0"/>
    <w:rsid w:val="00804454"/>
    <w:rsid w:val="008075B5"/>
    <w:rsid w:val="0081505A"/>
    <w:rsid w:val="0081620A"/>
    <w:rsid w:val="00816888"/>
    <w:rsid w:val="00816E1B"/>
    <w:rsid w:val="0082068A"/>
    <w:rsid w:val="00823053"/>
    <w:rsid w:val="00823929"/>
    <w:rsid w:val="00825686"/>
    <w:rsid w:val="00825E20"/>
    <w:rsid w:val="00827BAC"/>
    <w:rsid w:val="008305A1"/>
    <w:rsid w:val="008321A5"/>
    <w:rsid w:val="00834673"/>
    <w:rsid w:val="00835183"/>
    <w:rsid w:val="00836C0F"/>
    <w:rsid w:val="008505F7"/>
    <w:rsid w:val="00850A4F"/>
    <w:rsid w:val="008565E9"/>
    <w:rsid w:val="00857770"/>
    <w:rsid w:val="00857ED4"/>
    <w:rsid w:val="00862F88"/>
    <w:rsid w:val="00863B72"/>
    <w:rsid w:val="00865B8E"/>
    <w:rsid w:val="00867849"/>
    <w:rsid w:val="00867BD9"/>
    <w:rsid w:val="00872A12"/>
    <w:rsid w:val="00873578"/>
    <w:rsid w:val="008761F5"/>
    <w:rsid w:val="008764B2"/>
    <w:rsid w:val="00877CF0"/>
    <w:rsid w:val="008842CA"/>
    <w:rsid w:val="008861E5"/>
    <w:rsid w:val="0089051A"/>
    <w:rsid w:val="00893A28"/>
    <w:rsid w:val="0089799F"/>
    <w:rsid w:val="00897F9C"/>
    <w:rsid w:val="008B1617"/>
    <w:rsid w:val="008B4798"/>
    <w:rsid w:val="008B7709"/>
    <w:rsid w:val="008C23A7"/>
    <w:rsid w:val="008C2E16"/>
    <w:rsid w:val="008C34B2"/>
    <w:rsid w:val="008C6905"/>
    <w:rsid w:val="008C71EF"/>
    <w:rsid w:val="008D064C"/>
    <w:rsid w:val="008D12D8"/>
    <w:rsid w:val="008D35F8"/>
    <w:rsid w:val="008D648D"/>
    <w:rsid w:val="008D7301"/>
    <w:rsid w:val="008E219C"/>
    <w:rsid w:val="008E412F"/>
    <w:rsid w:val="008E41A7"/>
    <w:rsid w:val="008F0425"/>
    <w:rsid w:val="008F0A9F"/>
    <w:rsid w:val="008F2288"/>
    <w:rsid w:val="0091330A"/>
    <w:rsid w:val="00913541"/>
    <w:rsid w:val="00914C02"/>
    <w:rsid w:val="0091544D"/>
    <w:rsid w:val="00916774"/>
    <w:rsid w:val="00922772"/>
    <w:rsid w:val="00922F6C"/>
    <w:rsid w:val="00923C1F"/>
    <w:rsid w:val="00927AC8"/>
    <w:rsid w:val="00932257"/>
    <w:rsid w:val="00937C0D"/>
    <w:rsid w:val="00940C6A"/>
    <w:rsid w:val="0094194D"/>
    <w:rsid w:val="00944CC3"/>
    <w:rsid w:val="00947917"/>
    <w:rsid w:val="00952807"/>
    <w:rsid w:val="0095589D"/>
    <w:rsid w:val="00960949"/>
    <w:rsid w:val="00960F4A"/>
    <w:rsid w:val="0096175B"/>
    <w:rsid w:val="00961EF5"/>
    <w:rsid w:val="009651DD"/>
    <w:rsid w:val="00965AF4"/>
    <w:rsid w:val="00966243"/>
    <w:rsid w:val="00972829"/>
    <w:rsid w:val="00972FCA"/>
    <w:rsid w:val="0097791E"/>
    <w:rsid w:val="00983D27"/>
    <w:rsid w:val="00983D9C"/>
    <w:rsid w:val="00985B0A"/>
    <w:rsid w:val="00990862"/>
    <w:rsid w:val="00993333"/>
    <w:rsid w:val="009935A6"/>
    <w:rsid w:val="009935ED"/>
    <w:rsid w:val="009937FA"/>
    <w:rsid w:val="00993D6C"/>
    <w:rsid w:val="00995185"/>
    <w:rsid w:val="00995436"/>
    <w:rsid w:val="00997BD5"/>
    <w:rsid w:val="009A14DB"/>
    <w:rsid w:val="009A4926"/>
    <w:rsid w:val="009B2949"/>
    <w:rsid w:val="009B2D0D"/>
    <w:rsid w:val="009C27F2"/>
    <w:rsid w:val="009C72B5"/>
    <w:rsid w:val="009C7BC4"/>
    <w:rsid w:val="009D03CF"/>
    <w:rsid w:val="009D2832"/>
    <w:rsid w:val="009E02C0"/>
    <w:rsid w:val="009E0DBC"/>
    <w:rsid w:val="009E410F"/>
    <w:rsid w:val="009E6BBA"/>
    <w:rsid w:val="009F0BCD"/>
    <w:rsid w:val="009F2A60"/>
    <w:rsid w:val="009F64F5"/>
    <w:rsid w:val="009F7227"/>
    <w:rsid w:val="00A03592"/>
    <w:rsid w:val="00A21C66"/>
    <w:rsid w:val="00A21CC3"/>
    <w:rsid w:val="00A308DF"/>
    <w:rsid w:val="00A31E89"/>
    <w:rsid w:val="00A36B48"/>
    <w:rsid w:val="00A40147"/>
    <w:rsid w:val="00A4103C"/>
    <w:rsid w:val="00A46A67"/>
    <w:rsid w:val="00A47826"/>
    <w:rsid w:val="00A53AD2"/>
    <w:rsid w:val="00A57902"/>
    <w:rsid w:val="00A60B72"/>
    <w:rsid w:val="00A60E13"/>
    <w:rsid w:val="00A61A0F"/>
    <w:rsid w:val="00A62717"/>
    <w:rsid w:val="00A62A52"/>
    <w:rsid w:val="00A65C87"/>
    <w:rsid w:val="00A76DE0"/>
    <w:rsid w:val="00A82AFE"/>
    <w:rsid w:val="00A83E68"/>
    <w:rsid w:val="00A85120"/>
    <w:rsid w:val="00A916B7"/>
    <w:rsid w:val="00A9663A"/>
    <w:rsid w:val="00AA0C87"/>
    <w:rsid w:val="00AA11AB"/>
    <w:rsid w:val="00AA382C"/>
    <w:rsid w:val="00AA642F"/>
    <w:rsid w:val="00AA6509"/>
    <w:rsid w:val="00AB0A5F"/>
    <w:rsid w:val="00AB23E1"/>
    <w:rsid w:val="00AB2A13"/>
    <w:rsid w:val="00AB33AF"/>
    <w:rsid w:val="00AB388C"/>
    <w:rsid w:val="00AB48AE"/>
    <w:rsid w:val="00AB79FD"/>
    <w:rsid w:val="00AC19DA"/>
    <w:rsid w:val="00AC358B"/>
    <w:rsid w:val="00AD0B34"/>
    <w:rsid w:val="00AD10E8"/>
    <w:rsid w:val="00AD44DB"/>
    <w:rsid w:val="00AD6423"/>
    <w:rsid w:val="00AE0025"/>
    <w:rsid w:val="00AE184E"/>
    <w:rsid w:val="00AE207E"/>
    <w:rsid w:val="00AE34ED"/>
    <w:rsid w:val="00AE5B92"/>
    <w:rsid w:val="00AE5F27"/>
    <w:rsid w:val="00AF06B7"/>
    <w:rsid w:val="00AF26AD"/>
    <w:rsid w:val="00AF2D3A"/>
    <w:rsid w:val="00AF436C"/>
    <w:rsid w:val="00AF70C9"/>
    <w:rsid w:val="00AF7EC5"/>
    <w:rsid w:val="00B000C5"/>
    <w:rsid w:val="00B062EC"/>
    <w:rsid w:val="00B06D0F"/>
    <w:rsid w:val="00B0766B"/>
    <w:rsid w:val="00B07A81"/>
    <w:rsid w:val="00B163A8"/>
    <w:rsid w:val="00B2342F"/>
    <w:rsid w:val="00B2446D"/>
    <w:rsid w:val="00B24845"/>
    <w:rsid w:val="00B26095"/>
    <w:rsid w:val="00B27E15"/>
    <w:rsid w:val="00B3175A"/>
    <w:rsid w:val="00B3297F"/>
    <w:rsid w:val="00B3756F"/>
    <w:rsid w:val="00B37A03"/>
    <w:rsid w:val="00B469E6"/>
    <w:rsid w:val="00B47005"/>
    <w:rsid w:val="00B4723D"/>
    <w:rsid w:val="00B5169F"/>
    <w:rsid w:val="00B527ED"/>
    <w:rsid w:val="00B54869"/>
    <w:rsid w:val="00B54AAE"/>
    <w:rsid w:val="00B56F45"/>
    <w:rsid w:val="00B6020E"/>
    <w:rsid w:val="00B616FB"/>
    <w:rsid w:val="00B66F13"/>
    <w:rsid w:val="00B67FCA"/>
    <w:rsid w:val="00B7131A"/>
    <w:rsid w:val="00B7153B"/>
    <w:rsid w:val="00B716B9"/>
    <w:rsid w:val="00B73741"/>
    <w:rsid w:val="00B74267"/>
    <w:rsid w:val="00B7765B"/>
    <w:rsid w:val="00B826C7"/>
    <w:rsid w:val="00B849E3"/>
    <w:rsid w:val="00B9197D"/>
    <w:rsid w:val="00B91AD8"/>
    <w:rsid w:val="00BA0BAD"/>
    <w:rsid w:val="00BA2F2A"/>
    <w:rsid w:val="00BA4D89"/>
    <w:rsid w:val="00BB187E"/>
    <w:rsid w:val="00BB2A1C"/>
    <w:rsid w:val="00BB3CD4"/>
    <w:rsid w:val="00BB4C0B"/>
    <w:rsid w:val="00BC4BB0"/>
    <w:rsid w:val="00BC5DEE"/>
    <w:rsid w:val="00BD0D96"/>
    <w:rsid w:val="00BD0E27"/>
    <w:rsid w:val="00BD1609"/>
    <w:rsid w:val="00BD20C4"/>
    <w:rsid w:val="00BD2DB7"/>
    <w:rsid w:val="00BD5042"/>
    <w:rsid w:val="00BD7B4A"/>
    <w:rsid w:val="00BE06B3"/>
    <w:rsid w:val="00BE2B0B"/>
    <w:rsid w:val="00BE3B48"/>
    <w:rsid w:val="00BE6AF8"/>
    <w:rsid w:val="00BF0696"/>
    <w:rsid w:val="00BF152E"/>
    <w:rsid w:val="00BF4316"/>
    <w:rsid w:val="00C018E4"/>
    <w:rsid w:val="00C01B12"/>
    <w:rsid w:val="00C0362B"/>
    <w:rsid w:val="00C04650"/>
    <w:rsid w:val="00C05139"/>
    <w:rsid w:val="00C06E91"/>
    <w:rsid w:val="00C0747D"/>
    <w:rsid w:val="00C1089B"/>
    <w:rsid w:val="00C140BF"/>
    <w:rsid w:val="00C14A0D"/>
    <w:rsid w:val="00C16C63"/>
    <w:rsid w:val="00C1764E"/>
    <w:rsid w:val="00C223C8"/>
    <w:rsid w:val="00C44D09"/>
    <w:rsid w:val="00C519A5"/>
    <w:rsid w:val="00C51B9D"/>
    <w:rsid w:val="00C53738"/>
    <w:rsid w:val="00C54C40"/>
    <w:rsid w:val="00C573BB"/>
    <w:rsid w:val="00C6263E"/>
    <w:rsid w:val="00C66AA3"/>
    <w:rsid w:val="00C67535"/>
    <w:rsid w:val="00C74E33"/>
    <w:rsid w:val="00C806C8"/>
    <w:rsid w:val="00C80724"/>
    <w:rsid w:val="00C811B5"/>
    <w:rsid w:val="00C81282"/>
    <w:rsid w:val="00C81CA5"/>
    <w:rsid w:val="00C83558"/>
    <w:rsid w:val="00C840C8"/>
    <w:rsid w:val="00C861C3"/>
    <w:rsid w:val="00C9165B"/>
    <w:rsid w:val="00C925F6"/>
    <w:rsid w:val="00C940B9"/>
    <w:rsid w:val="00C95122"/>
    <w:rsid w:val="00C96C0E"/>
    <w:rsid w:val="00CA04EC"/>
    <w:rsid w:val="00CA0EED"/>
    <w:rsid w:val="00CA0F2E"/>
    <w:rsid w:val="00CA281B"/>
    <w:rsid w:val="00CA68EE"/>
    <w:rsid w:val="00CB040D"/>
    <w:rsid w:val="00CB1457"/>
    <w:rsid w:val="00CB26E1"/>
    <w:rsid w:val="00CB2D0B"/>
    <w:rsid w:val="00CB4D82"/>
    <w:rsid w:val="00CB7A87"/>
    <w:rsid w:val="00CC0580"/>
    <w:rsid w:val="00CC35C3"/>
    <w:rsid w:val="00CC563D"/>
    <w:rsid w:val="00CD0270"/>
    <w:rsid w:val="00CD11EF"/>
    <w:rsid w:val="00CD219F"/>
    <w:rsid w:val="00CD3AD7"/>
    <w:rsid w:val="00CD4159"/>
    <w:rsid w:val="00CD5409"/>
    <w:rsid w:val="00CD57BA"/>
    <w:rsid w:val="00CD669C"/>
    <w:rsid w:val="00CE050F"/>
    <w:rsid w:val="00CE192C"/>
    <w:rsid w:val="00CE2BF4"/>
    <w:rsid w:val="00CE2F2A"/>
    <w:rsid w:val="00CE586B"/>
    <w:rsid w:val="00CF7BCD"/>
    <w:rsid w:val="00D00207"/>
    <w:rsid w:val="00D01DAE"/>
    <w:rsid w:val="00D0465E"/>
    <w:rsid w:val="00D04B82"/>
    <w:rsid w:val="00D079D4"/>
    <w:rsid w:val="00D11A6A"/>
    <w:rsid w:val="00D11DCA"/>
    <w:rsid w:val="00D15BB6"/>
    <w:rsid w:val="00D175B9"/>
    <w:rsid w:val="00D17B84"/>
    <w:rsid w:val="00D2012C"/>
    <w:rsid w:val="00D23273"/>
    <w:rsid w:val="00D27A9B"/>
    <w:rsid w:val="00D303F0"/>
    <w:rsid w:val="00D341E9"/>
    <w:rsid w:val="00D36E49"/>
    <w:rsid w:val="00D378BB"/>
    <w:rsid w:val="00D37A3F"/>
    <w:rsid w:val="00D43240"/>
    <w:rsid w:val="00D4560E"/>
    <w:rsid w:val="00D4609B"/>
    <w:rsid w:val="00D47C23"/>
    <w:rsid w:val="00D50E41"/>
    <w:rsid w:val="00D51A44"/>
    <w:rsid w:val="00D54247"/>
    <w:rsid w:val="00D5621F"/>
    <w:rsid w:val="00D60870"/>
    <w:rsid w:val="00D67A16"/>
    <w:rsid w:val="00D67F7B"/>
    <w:rsid w:val="00D81AD5"/>
    <w:rsid w:val="00D828FF"/>
    <w:rsid w:val="00D82CFF"/>
    <w:rsid w:val="00D875E5"/>
    <w:rsid w:val="00D90B31"/>
    <w:rsid w:val="00D90C58"/>
    <w:rsid w:val="00D9788F"/>
    <w:rsid w:val="00DA2D72"/>
    <w:rsid w:val="00DB129D"/>
    <w:rsid w:val="00DC19A6"/>
    <w:rsid w:val="00DC2E3B"/>
    <w:rsid w:val="00DC52F4"/>
    <w:rsid w:val="00DC6A09"/>
    <w:rsid w:val="00DD3499"/>
    <w:rsid w:val="00DE16A1"/>
    <w:rsid w:val="00DE4171"/>
    <w:rsid w:val="00DE44E6"/>
    <w:rsid w:val="00DE55A0"/>
    <w:rsid w:val="00DE6F99"/>
    <w:rsid w:val="00DE711F"/>
    <w:rsid w:val="00DF7848"/>
    <w:rsid w:val="00E0528E"/>
    <w:rsid w:val="00E072EF"/>
    <w:rsid w:val="00E10FB7"/>
    <w:rsid w:val="00E122D4"/>
    <w:rsid w:val="00E12563"/>
    <w:rsid w:val="00E13A9C"/>
    <w:rsid w:val="00E205B7"/>
    <w:rsid w:val="00E26C7C"/>
    <w:rsid w:val="00E33079"/>
    <w:rsid w:val="00E33589"/>
    <w:rsid w:val="00E36680"/>
    <w:rsid w:val="00E37B00"/>
    <w:rsid w:val="00E40533"/>
    <w:rsid w:val="00E43E22"/>
    <w:rsid w:val="00E45A02"/>
    <w:rsid w:val="00E5582C"/>
    <w:rsid w:val="00E560DD"/>
    <w:rsid w:val="00E56F64"/>
    <w:rsid w:val="00E635BF"/>
    <w:rsid w:val="00E651A2"/>
    <w:rsid w:val="00E66E0E"/>
    <w:rsid w:val="00E676A8"/>
    <w:rsid w:val="00E6773E"/>
    <w:rsid w:val="00E730DE"/>
    <w:rsid w:val="00E7476C"/>
    <w:rsid w:val="00E749CE"/>
    <w:rsid w:val="00E773B8"/>
    <w:rsid w:val="00E8066C"/>
    <w:rsid w:val="00E80EC2"/>
    <w:rsid w:val="00E811FE"/>
    <w:rsid w:val="00E81535"/>
    <w:rsid w:val="00E81D6B"/>
    <w:rsid w:val="00E83F44"/>
    <w:rsid w:val="00E93C9E"/>
    <w:rsid w:val="00E957E5"/>
    <w:rsid w:val="00E96E64"/>
    <w:rsid w:val="00EA2F7B"/>
    <w:rsid w:val="00EA335C"/>
    <w:rsid w:val="00EA4A53"/>
    <w:rsid w:val="00EB233E"/>
    <w:rsid w:val="00EB6213"/>
    <w:rsid w:val="00EB6B7E"/>
    <w:rsid w:val="00EB7EE3"/>
    <w:rsid w:val="00ED05EA"/>
    <w:rsid w:val="00ED0AD6"/>
    <w:rsid w:val="00ED323A"/>
    <w:rsid w:val="00ED338E"/>
    <w:rsid w:val="00ED33BC"/>
    <w:rsid w:val="00ED354B"/>
    <w:rsid w:val="00ED5A59"/>
    <w:rsid w:val="00ED73B6"/>
    <w:rsid w:val="00EE0764"/>
    <w:rsid w:val="00EE3CD8"/>
    <w:rsid w:val="00EE5DAC"/>
    <w:rsid w:val="00EF1687"/>
    <w:rsid w:val="00F0078B"/>
    <w:rsid w:val="00F01F32"/>
    <w:rsid w:val="00F02101"/>
    <w:rsid w:val="00F02E6D"/>
    <w:rsid w:val="00F04774"/>
    <w:rsid w:val="00F04A9F"/>
    <w:rsid w:val="00F05F12"/>
    <w:rsid w:val="00F10AED"/>
    <w:rsid w:val="00F11755"/>
    <w:rsid w:val="00F13764"/>
    <w:rsid w:val="00F1488F"/>
    <w:rsid w:val="00F14F37"/>
    <w:rsid w:val="00F210FA"/>
    <w:rsid w:val="00F24D6E"/>
    <w:rsid w:val="00F275D4"/>
    <w:rsid w:val="00F3040B"/>
    <w:rsid w:val="00F31131"/>
    <w:rsid w:val="00F3225C"/>
    <w:rsid w:val="00F33B9F"/>
    <w:rsid w:val="00F356EF"/>
    <w:rsid w:val="00F37084"/>
    <w:rsid w:val="00F47DEA"/>
    <w:rsid w:val="00F576A9"/>
    <w:rsid w:val="00F71FEA"/>
    <w:rsid w:val="00F7587E"/>
    <w:rsid w:val="00F77264"/>
    <w:rsid w:val="00F823D3"/>
    <w:rsid w:val="00F85568"/>
    <w:rsid w:val="00F85F33"/>
    <w:rsid w:val="00F874B0"/>
    <w:rsid w:val="00F87704"/>
    <w:rsid w:val="00F91C34"/>
    <w:rsid w:val="00F97AB6"/>
    <w:rsid w:val="00FA417D"/>
    <w:rsid w:val="00FA4706"/>
    <w:rsid w:val="00FA5C26"/>
    <w:rsid w:val="00FA6402"/>
    <w:rsid w:val="00FA7A7A"/>
    <w:rsid w:val="00FB306D"/>
    <w:rsid w:val="00FB367A"/>
    <w:rsid w:val="00FB425A"/>
    <w:rsid w:val="00FB4BA5"/>
    <w:rsid w:val="00FB5E0B"/>
    <w:rsid w:val="00FB6B35"/>
    <w:rsid w:val="00FB7051"/>
    <w:rsid w:val="00FC007C"/>
    <w:rsid w:val="00FC149E"/>
    <w:rsid w:val="00FC2F7E"/>
    <w:rsid w:val="00FC401D"/>
    <w:rsid w:val="00FC5087"/>
    <w:rsid w:val="00FD0EAB"/>
    <w:rsid w:val="00FD22F8"/>
    <w:rsid w:val="00FD7AE6"/>
    <w:rsid w:val="00FE4A31"/>
    <w:rsid w:val="00FE4B1B"/>
    <w:rsid w:val="00FE4E63"/>
    <w:rsid w:val="00FE6385"/>
    <w:rsid w:val="00FE69EC"/>
    <w:rsid w:val="00FF62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10"/>
    <w:rPr>
      <w:lang w:val="id-ID"/>
    </w:rPr>
  </w:style>
  <w:style w:type="paragraph" w:styleId="Heading1">
    <w:name w:val="heading 1"/>
    <w:basedOn w:val="Normal"/>
    <w:link w:val="Heading1Char"/>
    <w:uiPriority w:val="9"/>
    <w:qFormat/>
    <w:rsid w:val="00E815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10"/>
    <w:rPr>
      <w:lang w:val="id-ID"/>
    </w:rPr>
  </w:style>
  <w:style w:type="paragraph" w:styleId="Header">
    <w:name w:val="header"/>
    <w:basedOn w:val="Normal"/>
    <w:link w:val="HeaderChar"/>
    <w:uiPriority w:val="99"/>
    <w:unhideWhenUsed/>
    <w:rsid w:val="001A62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6210"/>
    <w:rPr>
      <w:lang w:val="id-ID"/>
    </w:rPr>
  </w:style>
  <w:style w:type="character" w:styleId="Hyperlink">
    <w:name w:val="Hyperlink"/>
    <w:basedOn w:val="DefaultParagraphFont"/>
    <w:uiPriority w:val="99"/>
    <w:unhideWhenUsed/>
    <w:rsid w:val="00C80724"/>
    <w:rPr>
      <w:color w:val="0000FF" w:themeColor="hyperlink"/>
      <w:u w:val="single"/>
    </w:rPr>
  </w:style>
  <w:style w:type="paragraph" w:styleId="FootnoteText">
    <w:name w:val="footnote text"/>
    <w:aliases w:val=" Char,نمط حاشية سفلية"/>
    <w:basedOn w:val="Normal"/>
    <w:link w:val="FootnoteTextChar"/>
    <w:uiPriority w:val="99"/>
    <w:unhideWhenUsed/>
    <w:rsid w:val="0034615C"/>
    <w:pPr>
      <w:spacing w:after="0" w:line="240" w:lineRule="auto"/>
    </w:pPr>
    <w:rPr>
      <w:sz w:val="20"/>
      <w:szCs w:val="20"/>
      <w:lang w:val="en-US"/>
    </w:rPr>
  </w:style>
  <w:style w:type="character" w:customStyle="1" w:styleId="FootnoteTextChar">
    <w:name w:val="Footnote Text Char"/>
    <w:aliases w:val=" Char Char,نمط حاشية سفلية Char"/>
    <w:basedOn w:val="DefaultParagraphFont"/>
    <w:link w:val="FootnoteText"/>
    <w:uiPriority w:val="99"/>
    <w:rsid w:val="0034615C"/>
    <w:rPr>
      <w:sz w:val="20"/>
      <w:szCs w:val="20"/>
    </w:rPr>
  </w:style>
  <w:style w:type="character" w:styleId="FootnoteReference">
    <w:name w:val="footnote reference"/>
    <w:basedOn w:val="DefaultParagraphFont"/>
    <w:uiPriority w:val="99"/>
    <w:semiHidden/>
    <w:unhideWhenUsed/>
    <w:rsid w:val="0034615C"/>
    <w:rPr>
      <w:vertAlign w:val="superscript"/>
    </w:rPr>
  </w:style>
  <w:style w:type="paragraph" w:styleId="ListParagraph">
    <w:name w:val="List Paragraph"/>
    <w:basedOn w:val="Normal"/>
    <w:uiPriority w:val="34"/>
    <w:qFormat/>
    <w:rsid w:val="0034615C"/>
    <w:pPr>
      <w:ind w:left="720"/>
      <w:contextualSpacing/>
    </w:pPr>
    <w:rPr>
      <w:lang w:val="en-US"/>
    </w:rPr>
  </w:style>
  <w:style w:type="character" w:customStyle="1" w:styleId="Heading1Char">
    <w:name w:val="Heading 1 Char"/>
    <w:basedOn w:val="DefaultParagraphFont"/>
    <w:link w:val="Heading1"/>
    <w:uiPriority w:val="9"/>
    <w:rsid w:val="00E8153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8153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81535"/>
    <w:rPr>
      <w:rFonts w:ascii="Tahoma" w:hAnsi="Tahoma" w:cs="Tahoma"/>
      <w:sz w:val="16"/>
      <w:szCs w:val="16"/>
    </w:rPr>
  </w:style>
  <w:style w:type="character" w:customStyle="1" w:styleId="highlight">
    <w:name w:val="highlight"/>
    <w:basedOn w:val="DefaultParagraphFont"/>
    <w:rsid w:val="00E81535"/>
  </w:style>
  <w:style w:type="character" w:customStyle="1" w:styleId="apple-converted-space">
    <w:name w:val="apple-converted-space"/>
    <w:basedOn w:val="DefaultParagraphFont"/>
    <w:rsid w:val="00E81535"/>
  </w:style>
  <w:style w:type="paragraph" w:styleId="NormalWeb">
    <w:name w:val="Normal (Web)"/>
    <w:basedOn w:val="Normal"/>
    <w:uiPriority w:val="99"/>
    <w:unhideWhenUsed/>
    <w:rsid w:val="00E815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1535"/>
    <w:rPr>
      <w:i/>
      <w:iCs/>
    </w:rPr>
  </w:style>
  <w:style w:type="character" w:styleId="Strong">
    <w:name w:val="Strong"/>
    <w:basedOn w:val="DefaultParagraphFont"/>
    <w:uiPriority w:val="22"/>
    <w:qFormat/>
    <w:rsid w:val="00E81535"/>
    <w:rPr>
      <w:b/>
      <w:bCs/>
    </w:rPr>
  </w:style>
  <w:style w:type="character" w:customStyle="1" w:styleId="lineheight">
    <w:name w:val="line_height"/>
    <w:basedOn w:val="DefaultParagraphFont"/>
    <w:rsid w:val="00E81535"/>
  </w:style>
  <w:style w:type="character" w:customStyle="1" w:styleId="shorttext">
    <w:name w:val="short_text"/>
    <w:basedOn w:val="DefaultParagraphFont"/>
    <w:rsid w:val="00E81535"/>
  </w:style>
  <w:style w:type="character" w:customStyle="1" w:styleId="byline">
    <w:name w:val="byline"/>
    <w:basedOn w:val="DefaultParagraphFont"/>
    <w:rsid w:val="00E81535"/>
  </w:style>
  <w:style w:type="character" w:customStyle="1" w:styleId="author">
    <w:name w:val="author"/>
    <w:basedOn w:val="DefaultParagraphFont"/>
    <w:rsid w:val="00E81535"/>
  </w:style>
  <w:style w:type="character" w:customStyle="1" w:styleId="cat-links">
    <w:name w:val="cat-links"/>
    <w:basedOn w:val="DefaultParagraphFont"/>
    <w:rsid w:val="00E81535"/>
  </w:style>
  <w:style w:type="paragraph" w:styleId="EndnoteText">
    <w:name w:val="endnote text"/>
    <w:basedOn w:val="Normal"/>
    <w:link w:val="EndnoteTextChar"/>
    <w:uiPriority w:val="99"/>
    <w:semiHidden/>
    <w:unhideWhenUsed/>
    <w:rsid w:val="00FC40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401D"/>
    <w:rPr>
      <w:sz w:val="20"/>
      <w:szCs w:val="20"/>
      <w:lang w:val="id-ID"/>
    </w:rPr>
  </w:style>
  <w:style w:type="character" w:styleId="EndnoteReference">
    <w:name w:val="endnote reference"/>
    <w:basedOn w:val="DefaultParagraphFont"/>
    <w:uiPriority w:val="99"/>
    <w:semiHidden/>
    <w:unhideWhenUsed/>
    <w:rsid w:val="00FC401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el_aan@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E5AB-6584-4BF0-9E99-95E3F34A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6898</TotalTime>
  <Pages>16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Angel Aan</dc:creator>
  <cp:lastModifiedBy>leonel aan</cp:lastModifiedBy>
  <cp:revision>274</cp:revision>
  <cp:lastPrinted>2016-08-23T10:31:00Z</cp:lastPrinted>
  <dcterms:created xsi:type="dcterms:W3CDTF">2015-12-10T05:42:00Z</dcterms:created>
  <dcterms:modified xsi:type="dcterms:W3CDTF">2018-08-27T16:23:00Z</dcterms:modified>
</cp:coreProperties>
</file>