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CECC" w14:textId="77777777" w:rsidR="00B3377D" w:rsidRPr="000C1C80" w:rsidRDefault="00932B4B" w:rsidP="00B3377D">
      <w:pPr>
        <w:spacing w:after="0" w:line="240" w:lineRule="auto"/>
        <w:jc w:val="center"/>
        <w:rPr>
          <w:rFonts w:ascii="Times New Roman" w:hAnsi="Times New Roman"/>
          <w:b/>
          <w:sz w:val="24"/>
        </w:rPr>
      </w:pPr>
      <w:r>
        <w:rPr>
          <w:rFonts w:ascii="Times New Roman" w:hAnsi="Times New Roman"/>
          <w:b/>
          <w:sz w:val="24"/>
        </w:rPr>
        <w:t>PENGARUH</w:t>
      </w:r>
      <w:r w:rsidRPr="00932B4B">
        <w:rPr>
          <w:rFonts w:ascii="Times New Roman" w:hAnsi="Times New Roman"/>
          <w:b/>
          <w:sz w:val="24"/>
        </w:rPr>
        <w:t xml:space="preserve"> KOMBINASI BIOAKTIVATOR RAGI DAN EFFECTIVE MICROORGANISME (EM4) </w:t>
      </w:r>
      <w:r>
        <w:rPr>
          <w:rFonts w:ascii="Times New Roman" w:hAnsi="Times New Roman"/>
          <w:b/>
          <w:sz w:val="24"/>
        </w:rPr>
        <w:t xml:space="preserve">TERHADAP </w:t>
      </w:r>
      <w:r w:rsidRPr="00932B4B">
        <w:rPr>
          <w:rFonts w:ascii="Times New Roman" w:hAnsi="Times New Roman"/>
          <w:b/>
          <w:sz w:val="24"/>
        </w:rPr>
        <w:t xml:space="preserve">KANDUNGAN MIKROBA DALAM PUPUK HAYATI CAIR </w:t>
      </w:r>
    </w:p>
    <w:p w14:paraId="071A2E65" w14:textId="77777777" w:rsidR="00B3377D" w:rsidRPr="000C1C80" w:rsidRDefault="00B3377D" w:rsidP="00B3377D">
      <w:pPr>
        <w:spacing w:after="240" w:line="240" w:lineRule="auto"/>
        <w:jc w:val="center"/>
        <w:rPr>
          <w:rFonts w:ascii="Times New Roman" w:hAnsi="Times New Roman"/>
          <w:b/>
          <w:color w:val="FF0000"/>
          <w:sz w:val="24"/>
        </w:rPr>
      </w:pPr>
    </w:p>
    <w:p w14:paraId="12729AB5" w14:textId="77777777" w:rsidR="00B3377D" w:rsidRPr="003006C5" w:rsidRDefault="00932B4B" w:rsidP="00B3377D">
      <w:pPr>
        <w:spacing w:after="240" w:line="240" w:lineRule="auto"/>
        <w:jc w:val="center"/>
        <w:rPr>
          <w:rFonts w:ascii="Times New Roman" w:hAnsi="Times New Roman"/>
          <w:sz w:val="24"/>
        </w:rPr>
      </w:pPr>
      <w:r>
        <w:rPr>
          <w:rFonts w:ascii="Times New Roman" w:hAnsi="Times New Roman"/>
          <w:b/>
          <w:sz w:val="24"/>
        </w:rPr>
        <w:t>Salmiyati</w:t>
      </w:r>
      <w:r w:rsidR="00B3377D" w:rsidRPr="003006C5">
        <w:rPr>
          <w:rFonts w:ascii="Times New Roman" w:hAnsi="Times New Roman"/>
          <w:b/>
          <w:sz w:val="24"/>
          <w:vertAlign w:val="superscript"/>
        </w:rPr>
        <w:t>1</w:t>
      </w:r>
      <w:r w:rsidR="00B3377D" w:rsidRPr="003006C5">
        <w:rPr>
          <w:rFonts w:ascii="Times New Roman" w:hAnsi="Times New Roman"/>
          <w:b/>
          <w:sz w:val="24"/>
        </w:rPr>
        <w:t xml:space="preserve">*, </w:t>
      </w:r>
      <w:r>
        <w:rPr>
          <w:rFonts w:ascii="Times New Roman" w:hAnsi="Times New Roman"/>
          <w:b/>
          <w:sz w:val="24"/>
        </w:rPr>
        <w:t>Hana Faiza Izeta</w:t>
      </w:r>
      <w:r w:rsidR="00B3377D" w:rsidRPr="003006C5">
        <w:rPr>
          <w:rFonts w:ascii="Times New Roman" w:hAnsi="Times New Roman"/>
          <w:b/>
          <w:sz w:val="24"/>
          <w:vertAlign w:val="superscript"/>
        </w:rPr>
        <w:t>2</w:t>
      </w:r>
      <w:r w:rsidR="00B3377D" w:rsidRPr="003006C5">
        <w:rPr>
          <w:rFonts w:ascii="Times New Roman" w:hAnsi="Times New Roman"/>
          <w:b/>
          <w:sz w:val="24"/>
        </w:rPr>
        <w:t xml:space="preserve">, </w:t>
      </w:r>
      <w:proofErr w:type="spellStart"/>
      <w:r w:rsidR="0069429C">
        <w:rPr>
          <w:rFonts w:ascii="Times New Roman" w:hAnsi="Times New Roman"/>
          <w:b/>
          <w:sz w:val="24"/>
        </w:rPr>
        <w:t>Yudia</w:t>
      </w:r>
      <w:proofErr w:type="spellEnd"/>
      <w:r w:rsidR="0069429C">
        <w:rPr>
          <w:rFonts w:ascii="Times New Roman" w:hAnsi="Times New Roman"/>
          <w:b/>
          <w:sz w:val="24"/>
        </w:rPr>
        <w:t xml:space="preserve"> Azmi</w:t>
      </w:r>
      <w:r w:rsidR="00B3377D" w:rsidRPr="003006C5">
        <w:rPr>
          <w:rFonts w:ascii="Times New Roman" w:hAnsi="Times New Roman"/>
          <w:b/>
          <w:sz w:val="24"/>
          <w:vertAlign w:val="superscript"/>
        </w:rPr>
        <w:t>3</w:t>
      </w:r>
    </w:p>
    <w:p w14:paraId="51A5C634" w14:textId="77777777" w:rsidR="00B3377D" w:rsidRPr="000C1C80" w:rsidRDefault="00B3377D" w:rsidP="00EE2D3A">
      <w:pPr>
        <w:spacing w:after="0" w:line="240" w:lineRule="auto"/>
        <w:jc w:val="center"/>
        <w:rPr>
          <w:rFonts w:ascii="Times New Roman" w:hAnsi="Times New Roman"/>
        </w:rPr>
      </w:pPr>
      <w:r w:rsidRPr="000C1C80">
        <w:rPr>
          <w:rFonts w:ascii="Times New Roman" w:hAnsi="Times New Roman"/>
          <w:vertAlign w:val="superscript"/>
        </w:rPr>
        <w:t>1</w:t>
      </w:r>
      <w:r w:rsidR="00EE2D3A">
        <w:rPr>
          <w:rFonts w:ascii="Times New Roman" w:hAnsi="Times New Roman"/>
          <w:vertAlign w:val="superscript"/>
        </w:rPr>
        <w:t>23</w:t>
      </w:r>
      <w:r w:rsidR="00EE2D3A">
        <w:rPr>
          <w:rFonts w:ascii="Times New Roman" w:hAnsi="Times New Roman"/>
        </w:rPr>
        <w:t>Agroteknologi</w:t>
      </w:r>
      <w:r w:rsidRPr="000C1C80">
        <w:rPr>
          <w:rFonts w:ascii="Times New Roman" w:hAnsi="Times New Roman"/>
        </w:rPr>
        <w:t xml:space="preserve">, </w:t>
      </w:r>
      <w:proofErr w:type="spellStart"/>
      <w:r w:rsidR="00EE2D3A">
        <w:rPr>
          <w:rFonts w:ascii="Times New Roman" w:hAnsi="Times New Roman"/>
        </w:rPr>
        <w:t>Sekolah</w:t>
      </w:r>
      <w:proofErr w:type="spellEnd"/>
      <w:r w:rsidR="00EE2D3A">
        <w:rPr>
          <w:rFonts w:ascii="Times New Roman" w:hAnsi="Times New Roman"/>
        </w:rPr>
        <w:t xml:space="preserve"> Tinggi </w:t>
      </w:r>
      <w:proofErr w:type="spellStart"/>
      <w:r w:rsidR="00EE2D3A">
        <w:rPr>
          <w:rFonts w:ascii="Times New Roman" w:hAnsi="Times New Roman"/>
        </w:rPr>
        <w:t>Teknologi</w:t>
      </w:r>
      <w:proofErr w:type="spellEnd"/>
      <w:r w:rsidR="00EE2D3A">
        <w:rPr>
          <w:rFonts w:ascii="Times New Roman" w:hAnsi="Times New Roman"/>
        </w:rPr>
        <w:t xml:space="preserve"> </w:t>
      </w:r>
      <w:proofErr w:type="spellStart"/>
      <w:r w:rsidR="00EE2D3A">
        <w:rPr>
          <w:rFonts w:ascii="Times New Roman" w:hAnsi="Times New Roman"/>
        </w:rPr>
        <w:t>Pelalawan</w:t>
      </w:r>
      <w:proofErr w:type="spellEnd"/>
      <w:r w:rsidRPr="000C1C80">
        <w:rPr>
          <w:rFonts w:ascii="Times New Roman" w:hAnsi="Times New Roman"/>
        </w:rPr>
        <w:t xml:space="preserve">, </w:t>
      </w:r>
      <w:r w:rsidR="00EE2D3A">
        <w:rPr>
          <w:rFonts w:ascii="Times New Roman" w:hAnsi="Times New Roman"/>
        </w:rPr>
        <w:t xml:space="preserve">Lintas </w:t>
      </w:r>
      <w:proofErr w:type="spellStart"/>
      <w:r w:rsidR="00EE2D3A">
        <w:rPr>
          <w:rFonts w:ascii="Times New Roman" w:hAnsi="Times New Roman"/>
        </w:rPr>
        <w:t>timur</w:t>
      </w:r>
      <w:proofErr w:type="spellEnd"/>
      <w:r w:rsidR="00EE2D3A">
        <w:rPr>
          <w:rFonts w:ascii="Times New Roman" w:hAnsi="Times New Roman"/>
        </w:rPr>
        <w:t xml:space="preserve"> Bandar </w:t>
      </w:r>
      <w:proofErr w:type="spellStart"/>
      <w:r w:rsidR="00EE2D3A">
        <w:rPr>
          <w:rFonts w:ascii="Times New Roman" w:hAnsi="Times New Roman"/>
        </w:rPr>
        <w:t>Seikijang</w:t>
      </w:r>
      <w:proofErr w:type="spellEnd"/>
      <w:r w:rsidR="00EE2D3A">
        <w:rPr>
          <w:rFonts w:ascii="Times New Roman" w:hAnsi="Times New Roman"/>
        </w:rPr>
        <w:t xml:space="preserve"> </w:t>
      </w:r>
      <w:proofErr w:type="spellStart"/>
      <w:r w:rsidR="00EE2D3A">
        <w:rPr>
          <w:rFonts w:ascii="Times New Roman" w:hAnsi="Times New Roman"/>
        </w:rPr>
        <w:t>Pelalawan</w:t>
      </w:r>
      <w:proofErr w:type="spellEnd"/>
      <w:r w:rsidR="00EE2D3A">
        <w:rPr>
          <w:rFonts w:ascii="Times New Roman" w:hAnsi="Times New Roman"/>
        </w:rPr>
        <w:t>-Riau</w:t>
      </w:r>
      <w:r w:rsidRPr="000C1C80">
        <w:rPr>
          <w:rFonts w:ascii="Times New Roman" w:hAnsi="Times New Roman"/>
        </w:rPr>
        <w:t xml:space="preserve">, </w:t>
      </w:r>
      <w:r w:rsidR="00EE2D3A">
        <w:rPr>
          <w:rFonts w:ascii="Times New Roman" w:hAnsi="Times New Roman"/>
        </w:rPr>
        <w:t>28383</w:t>
      </w:r>
    </w:p>
    <w:p w14:paraId="5FB1986C" w14:textId="77777777" w:rsidR="00B3377D" w:rsidRPr="000C1C80" w:rsidRDefault="00B3377D" w:rsidP="00B3377D">
      <w:pPr>
        <w:spacing w:after="240" w:line="240" w:lineRule="auto"/>
        <w:jc w:val="center"/>
        <w:rPr>
          <w:rFonts w:ascii="Times New Roman" w:hAnsi="Times New Roman"/>
        </w:rPr>
      </w:pPr>
      <w:r w:rsidRPr="000C1C80">
        <w:rPr>
          <w:rFonts w:ascii="Times New Roman" w:hAnsi="Times New Roman"/>
        </w:rPr>
        <w:t>*</w:t>
      </w:r>
      <w:r>
        <w:rPr>
          <w:rFonts w:ascii="Times New Roman" w:hAnsi="Times New Roman"/>
        </w:rPr>
        <w:t>E</w:t>
      </w:r>
      <w:r w:rsidRPr="000C1C80">
        <w:rPr>
          <w:rFonts w:ascii="Times New Roman" w:hAnsi="Times New Roman"/>
        </w:rPr>
        <w:t xml:space="preserve">-mail: </w:t>
      </w:r>
      <w:r w:rsidR="00EE2D3A">
        <w:rPr>
          <w:rFonts w:ascii="Times New Roman" w:hAnsi="Times New Roman"/>
        </w:rPr>
        <w:t>salmiyati76@gmail.com</w:t>
      </w:r>
    </w:p>
    <w:tbl>
      <w:tblPr>
        <w:tblW w:w="0" w:type="auto"/>
        <w:tblBorders>
          <w:insideH w:val="single" w:sz="4" w:space="0" w:color="000000"/>
        </w:tblBorders>
        <w:tblLook w:val="04A0" w:firstRow="1" w:lastRow="0" w:firstColumn="1" w:lastColumn="0" w:noHBand="0" w:noVBand="1"/>
      </w:tblPr>
      <w:tblGrid>
        <w:gridCol w:w="2720"/>
        <w:gridCol w:w="2709"/>
        <w:gridCol w:w="2724"/>
      </w:tblGrid>
      <w:tr w:rsidR="00B3377D" w:rsidRPr="00B3377D" w14:paraId="66F64668" w14:textId="77777777" w:rsidTr="00AF71C8">
        <w:trPr>
          <w:trHeight w:val="142"/>
        </w:trPr>
        <w:tc>
          <w:tcPr>
            <w:tcW w:w="3081" w:type="dxa"/>
            <w:vAlign w:val="center"/>
          </w:tcPr>
          <w:p w14:paraId="3B3157C7" w14:textId="77777777" w:rsidR="00B3377D" w:rsidRPr="000C1C80" w:rsidRDefault="00B3377D" w:rsidP="00AF71C8">
            <w:pPr>
              <w:spacing w:after="240" w:line="240" w:lineRule="auto"/>
              <w:jc w:val="center"/>
              <w:rPr>
                <w:rFonts w:ascii="Times New Roman" w:eastAsia="Times New Roman" w:hAnsi="Times New Roman"/>
                <w:color w:val="7F7F7F"/>
                <w:sz w:val="20"/>
                <w:szCs w:val="20"/>
              </w:rPr>
            </w:pPr>
            <w:proofErr w:type="spellStart"/>
            <w:r w:rsidRPr="000C1C80">
              <w:rPr>
                <w:rFonts w:ascii="Times New Roman" w:eastAsia="Times New Roman" w:hAnsi="Times New Roman"/>
                <w:color w:val="7F7F7F"/>
                <w:sz w:val="20"/>
                <w:szCs w:val="20"/>
              </w:rPr>
              <w:t>Diterima</w:t>
            </w:r>
            <w:proofErr w:type="spellEnd"/>
            <w:r w:rsidRPr="000C1C80">
              <w:rPr>
                <w:rFonts w:ascii="Times New Roman" w:eastAsia="Times New Roman" w:hAnsi="Times New Roman"/>
                <w:color w:val="7F7F7F"/>
                <w:sz w:val="20"/>
                <w:szCs w:val="20"/>
              </w:rPr>
              <w:t xml:space="preserve">: DD MM YYYY </w:t>
            </w:r>
          </w:p>
        </w:tc>
        <w:tc>
          <w:tcPr>
            <w:tcW w:w="3081" w:type="dxa"/>
            <w:vAlign w:val="center"/>
          </w:tcPr>
          <w:p w14:paraId="6F014063" w14:textId="77777777" w:rsidR="00B3377D" w:rsidRPr="000C1C80" w:rsidRDefault="00B3377D" w:rsidP="00AF71C8">
            <w:pPr>
              <w:spacing w:after="240" w:line="240" w:lineRule="auto"/>
              <w:jc w:val="center"/>
              <w:rPr>
                <w:rFonts w:ascii="Times New Roman" w:eastAsia="Times New Roman" w:hAnsi="Times New Roman"/>
                <w:color w:val="7F7F7F"/>
                <w:sz w:val="20"/>
                <w:szCs w:val="20"/>
              </w:rPr>
            </w:pPr>
            <w:proofErr w:type="spellStart"/>
            <w:r w:rsidRPr="000C1C80">
              <w:rPr>
                <w:rFonts w:ascii="Times New Roman" w:eastAsia="Times New Roman" w:hAnsi="Times New Roman"/>
                <w:color w:val="7F7F7F"/>
                <w:sz w:val="20"/>
                <w:szCs w:val="20"/>
              </w:rPr>
              <w:t>Direvisi</w:t>
            </w:r>
            <w:proofErr w:type="spellEnd"/>
            <w:r w:rsidRPr="000C1C80">
              <w:rPr>
                <w:rFonts w:ascii="Times New Roman" w:eastAsia="Times New Roman" w:hAnsi="Times New Roman"/>
                <w:color w:val="7F7F7F"/>
                <w:sz w:val="20"/>
                <w:szCs w:val="20"/>
              </w:rPr>
              <w:t xml:space="preserve">: DD MM YYYY </w:t>
            </w:r>
          </w:p>
        </w:tc>
        <w:tc>
          <w:tcPr>
            <w:tcW w:w="3081" w:type="dxa"/>
            <w:vAlign w:val="center"/>
          </w:tcPr>
          <w:p w14:paraId="1E1000AA" w14:textId="77777777" w:rsidR="00B3377D" w:rsidRPr="000C1C80" w:rsidRDefault="00B3377D" w:rsidP="00AF71C8">
            <w:pPr>
              <w:spacing w:after="240" w:line="240" w:lineRule="auto"/>
              <w:jc w:val="center"/>
              <w:rPr>
                <w:rFonts w:ascii="Times New Roman" w:eastAsia="Times New Roman" w:hAnsi="Times New Roman"/>
                <w:color w:val="7F7F7F"/>
                <w:sz w:val="20"/>
                <w:szCs w:val="20"/>
              </w:rPr>
            </w:pPr>
            <w:proofErr w:type="spellStart"/>
            <w:r w:rsidRPr="000C1C80">
              <w:rPr>
                <w:rFonts w:ascii="Times New Roman" w:eastAsia="Times New Roman" w:hAnsi="Times New Roman"/>
                <w:color w:val="7F7F7F"/>
                <w:sz w:val="20"/>
                <w:szCs w:val="20"/>
              </w:rPr>
              <w:t>Disetujui</w:t>
            </w:r>
            <w:proofErr w:type="spellEnd"/>
            <w:r w:rsidRPr="000C1C80">
              <w:rPr>
                <w:rFonts w:ascii="Times New Roman" w:eastAsia="Times New Roman" w:hAnsi="Times New Roman"/>
                <w:color w:val="7F7F7F"/>
                <w:sz w:val="20"/>
                <w:szCs w:val="20"/>
              </w:rPr>
              <w:t>: DD MM YYYY</w:t>
            </w:r>
          </w:p>
        </w:tc>
      </w:tr>
    </w:tbl>
    <w:p w14:paraId="10F7FD05" w14:textId="77777777" w:rsidR="00B3377D" w:rsidRPr="000C1C80" w:rsidRDefault="00B3377D" w:rsidP="00B3377D">
      <w:pPr>
        <w:spacing w:after="240" w:line="240" w:lineRule="auto"/>
        <w:jc w:val="center"/>
        <w:rPr>
          <w:rFonts w:ascii="Times New Roman" w:hAnsi="Times New Roman"/>
          <w:b/>
        </w:rPr>
      </w:pPr>
      <w:r w:rsidRPr="000C1C80">
        <w:rPr>
          <w:rFonts w:ascii="Times New Roman" w:hAnsi="Times New Roman"/>
          <w:b/>
        </w:rPr>
        <w:t>ABSTRAK</w:t>
      </w:r>
    </w:p>
    <w:p w14:paraId="14B25840" w14:textId="77777777" w:rsidR="00B3377D" w:rsidRPr="004643A0" w:rsidRDefault="007269AD" w:rsidP="00B3377D">
      <w:pPr>
        <w:spacing w:after="240" w:line="240" w:lineRule="auto"/>
        <w:jc w:val="both"/>
        <w:rPr>
          <w:rFonts w:ascii="Times New Roman" w:hAnsi="Times New Roman"/>
          <w:b/>
          <w:bCs/>
        </w:rPr>
      </w:pPr>
      <w:r w:rsidRPr="007269AD">
        <w:rPr>
          <w:rFonts w:ascii="Times New Roman" w:hAnsi="Times New Roman"/>
          <w:lang w:val="id-ID"/>
        </w:rPr>
        <w:t xml:space="preserve">Mahalnya </w:t>
      </w:r>
      <w:proofErr w:type="spellStart"/>
      <w:r w:rsidRPr="007269AD">
        <w:rPr>
          <w:rFonts w:ascii="Times New Roman" w:hAnsi="Times New Roman"/>
        </w:rPr>
        <w:t>harga</w:t>
      </w:r>
      <w:proofErr w:type="spellEnd"/>
      <w:r w:rsidRPr="007269AD">
        <w:rPr>
          <w:rFonts w:ascii="Times New Roman" w:hAnsi="Times New Roman"/>
        </w:rPr>
        <w:t xml:space="preserve"> </w:t>
      </w:r>
      <w:proofErr w:type="spellStart"/>
      <w:r w:rsidRPr="007269AD">
        <w:rPr>
          <w:rFonts w:ascii="Times New Roman" w:hAnsi="Times New Roman"/>
        </w:rPr>
        <w:t>pupuk</w:t>
      </w:r>
      <w:proofErr w:type="spellEnd"/>
      <w:r w:rsidRPr="007269AD">
        <w:rPr>
          <w:rFonts w:ascii="Times New Roman" w:hAnsi="Times New Roman"/>
        </w:rPr>
        <w:t xml:space="preserve"> </w:t>
      </w:r>
      <w:proofErr w:type="spellStart"/>
      <w:r w:rsidRPr="007269AD">
        <w:rPr>
          <w:rFonts w:ascii="Times New Roman" w:hAnsi="Times New Roman"/>
        </w:rPr>
        <w:t>anorganik</w:t>
      </w:r>
      <w:proofErr w:type="spellEnd"/>
      <w:r w:rsidRPr="007269AD">
        <w:rPr>
          <w:rFonts w:ascii="Times New Roman" w:hAnsi="Times New Roman"/>
        </w:rPr>
        <w:t xml:space="preserve"> dan </w:t>
      </w:r>
      <w:proofErr w:type="spellStart"/>
      <w:r w:rsidRPr="007269AD">
        <w:rPr>
          <w:rFonts w:ascii="Times New Roman" w:hAnsi="Times New Roman"/>
        </w:rPr>
        <w:t>efek</w:t>
      </w:r>
      <w:proofErr w:type="spellEnd"/>
      <w:r w:rsidRPr="007269AD">
        <w:rPr>
          <w:rFonts w:ascii="Times New Roman" w:hAnsi="Times New Roman"/>
        </w:rPr>
        <w:t xml:space="preserve"> </w:t>
      </w:r>
      <w:proofErr w:type="spellStart"/>
      <w:r w:rsidRPr="007269AD">
        <w:rPr>
          <w:rFonts w:ascii="Times New Roman" w:hAnsi="Times New Roman"/>
        </w:rPr>
        <w:t>samping</w:t>
      </w:r>
      <w:proofErr w:type="spellEnd"/>
      <w:r w:rsidRPr="007269AD">
        <w:rPr>
          <w:rFonts w:ascii="Times New Roman" w:hAnsi="Times New Roman"/>
        </w:rPr>
        <w:t xml:space="preserve"> yang </w:t>
      </w:r>
      <w:proofErr w:type="spellStart"/>
      <w:r w:rsidRPr="007269AD">
        <w:rPr>
          <w:rFonts w:ascii="Times New Roman" w:hAnsi="Times New Roman"/>
        </w:rPr>
        <w:t>ditimbulkan</w:t>
      </w:r>
      <w:proofErr w:type="spellEnd"/>
      <w:r w:rsidRPr="007269AD">
        <w:rPr>
          <w:rFonts w:ascii="Times New Roman" w:hAnsi="Times New Roman"/>
        </w:rPr>
        <w:t xml:space="preserve"> </w:t>
      </w:r>
      <w:proofErr w:type="spellStart"/>
      <w:r w:rsidRPr="007269AD">
        <w:rPr>
          <w:rFonts w:ascii="Times New Roman" w:hAnsi="Times New Roman"/>
        </w:rPr>
        <w:t>membuat</w:t>
      </w:r>
      <w:proofErr w:type="spellEnd"/>
      <w:r w:rsidRPr="007269AD">
        <w:rPr>
          <w:rFonts w:ascii="Times New Roman" w:hAnsi="Times New Roman"/>
        </w:rPr>
        <w:t xml:space="preserve"> </w:t>
      </w:r>
      <w:proofErr w:type="spellStart"/>
      <w:r w:rsidRPr="007269AD">
        <w:rPr>
          <w:rFonts w:ascii="Times New Roman" w:hAnsi="Times New Roman"/>
        </w:rPr>
        <w:t>masyarakat</w:t>
      </w:r>
      <w:proofErr w:type="spellEnd"/>
      <w:r w:rsidRPr="007269AD">
        <w:rPr>
          <w:rFonts w:ascii="Times New Roman" w:hAnsi="Times New Roman"/>
        </w:rPr>
        <w:t xml:space="preserve"> </w:t>
      </w:r>
      <w:proofErr w:type="spellStart"/>
      <w:r w:rsidRPr="007269AD">
        <w:rPr>
          <w:rFonts w:ascii="Times New Roman" w:hAnsi="Times New Roman"/>
        </w:rPr>
        <w:t>mencari</w:t>
      </w:r>
      <w:proofErr w:type="spellEnd"/>
      <w:r w:rsidRPr="007269AD">
        <w:rPr>
          <w:rFonts w:ascii="Times New Roman" w:hAnsi="Times New Roman"/>
        </w:rPr>
        <w:t xml:space="preserve"> </w:t>
      </w:r>
      <w:proofErr w:type="spellStart"/>
      <w:r w:rsidRPr="007269AD">
        <w:rPr>
          <w:rFonts w:ascii="Times New Roman" w:hAnsi="Times New Roman"/>
        </w:rPr>
        <w:t>alternatif</w:t>
      </w:r>
      <w:proofErr w:type="spellEnd"/>
      <w:r w:rsidRPr="007269AD">
        <w:rPr>
          <w:rFonts w:ascii="Times New Roman" w:hAnsi="Times New Roman"/>
        </w:rPr>
        <w:t xml:space="preserve"> </w:t>
      </w:r>
      <w:proofErr w:type="spellStart"/>
      <w:r w:rsidRPr="007269AD">
        <w:rPr>
          <w:rFonts w:ascii="Times New Roman" w:hAnsi="Times New Roman"/>
        </w:rPr>
        <w:t>pupuk</w:t>
      </w:r>
      <w:proofErr w:type="spellEnd"/>
      <w:r w:rsidRPr="007269AD">
        <w:rPr>
          <w:rFonts w:ascii="Times New Roman" w:hAnsi="Times New Roman"/>
        </w:rPr>
        <w:t xml:space="preserve"> lain</w:t>
      </w:r>
      <w:r w:rsidRPr="007269AD">
        <w:rPr>
          <w:rFonts w:ascii="Times New Roman" w:hAnsi="Times New Roman"/>
          <w:lang w:val="id-ID"/>
        </w:rPr>
        <w:t>.</w:t>
      </w:r>
      <w:r w:rsidRPr="007269AD">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memanfaatkan</w:t>
      </w:r>
      <w:proofErr w:type="spellEnd"/>
      <w:r>
        <w:rPr>
          <w:rFonts w:ascii="Times New Roman" w:hAnsi="Times New Roman"/>
        </w:rPr>
        <w:t xml:space="preserve"> l</w:t>
      </w:r>
      <w:r w:rsidRPr="007269AD">
        <w:rPr>
          <w:rFonts w:ascii="Times New Roman" w:hAnsi="Times New Roman"/>
          <w:lang w:val="id-ID"/>
        </w:rPr>
        <w:t xml:space="preserve">imbah </w:t>
      </w:r>
      <w:proofErr w:type="spellStart"/>
      <w:r w:rsidRPr="007269AD">
        <w:rPr>
          <w:rFonts w:ascii="Times New Roman" w:hAnsi="Times New Roman"/>
        </w:rPr>
        <w:t>buah</w:t>
      </w:r>
      <w:proofErr w:type="spellEnd"/>
      <w:r w:rsidRPr="007269AD">
        <w:rPr>
          <w:rFonts w:ascii="Times New Roman" w:hAnsi="Times New Roman"/>
        </w:rPr>
        <w:t xml:space="preserve"> dan </w:t>
      </w:r>
      <w:proofErr w:type="spellStart"/>
      <w:r w:rsidRPr="007269AD">
        <w:rPr>
          <w:rFonts w:ascii="Times New Roman" w:hAnsi="Times New Roman"/>
        </w:rPr>
        <w:t>sayur</w:t>
      </w:r>
      <w:proofErr w:type="spellEnd"/>
      <w:r w:rsidRPr="007269AD">
        <w:rPr>
          <w:rFonts w:ascii="Times New Roman" w:hAnsi="Times New Roman"/>
          <w:lang w:val="id-ID"/>
        </w:rPr>
        <w:t xml:space="preserve"> di pasar solusi pembuatan </w:t>
      </w:r>
      <w:proofErr w:type="spellStart"/>
      <w:r w:rsidRPr="007269AD">
        <w:rPr>
          <w:rFonts w:ascii="Times New Roman" w:hAnsi="Times New Roman"/>
        </w:rPr>
        <w:t>P</w:t>
      </w:r>
      <w:r>
        <w:rPr>
          <w:rFonts w:ascii="Times New Roman" w:hAnsi="Times New Roman"/>
        </w:rPr>
        <w:t>upuk</w:t>
      </w:r>
      <w:proofErr w:type="spellEnd"/>
      <w:r>
        <w:rPr>
          <w:rFonts w:ascii="Times New Roman" w:hAnsi="Times New Roman"/>
        </w:rPr>
        <w:t xml:space="preserve"> </w:t>
      </w:r>
      <w:proofErr w:type="spellStart"/>
      <w:r w:rsidRPr="007269AD">
        <w:rPr>
          <w:rFonts w:ascii="Times New Roman" w:hAnsi="Times New Roman"/>
        </w:rPr>
        <w:t>H</w:t>
      </w:r>
      <w:r>
        <w:rPr>
          <w:rFonts w:ascii="Times New Roman" w:hAnsi="Times New Roman"/>
        </w:rPr>
        <w:t>ayati</w:t>
      </w:r>
      <w:proofErr w:type="spellEnd"/>
      <w:r>
        <w:rPr>
          <w:rFonts w:ascii="Times New Roman" w:hAnsi="Times New Roman"/>
        </w:rPr>
        <w:t xml:space="preserve"> </w:t>
      </w:r>
      <w:proofErr w:type="spellStart"/>
      <w:r w:rsidRPr="007269AD">
        <w:rPr>
          <w:rFonts w:ascii="Times New Roman" w:hAnsi="Times New Roman"/>
        </w:rPr>
        <w:t>C</w:t>
      </w:r>
      <w:r>
        <w:rPr>
          <w:rFonts w:ascii="Times New Roman" w:hAnsi="Times New Roman"/>
        </w:rPr>
        <w:t>air</w:t>
      </w:r>
      <w:proofErr w:type="spellEnd"/>
      <w:r>
        <w:rPr>
          <w:rFonts w:ascii="Times New Roman" w:hAnsi="Times New Roman"/>
        </w:rPr>
        <w:t xml:space="preserve"> (PHC)</w:t>
      </w:r>
      <w:r w:rsidRPr="007269AD">
        <w:rPr>
          <w:rFonts w:ascii="Times New Roman" w:hAnsi="Times New Roman"/>
          <w:lang w:val="id-ID"/>
        </w:rPr>
        <w:t>.</w:t>
      </w:r>
      <w:r w:rsidRPr="007269AD">
        <w:rPr>
          <w:rFonts w:ascii="Times New Roman" w:hAnsi="Times New Roman"/>
        </w:rPr>
        <w:t xml:space="preserve"> </w:t>
      </w:r>
      <w:r w:rsidRPr="007269AD">
        <w:rPr>
          <w:rFonts w:ascii="Times New Roman" w:hAnsi="Times New Roman"/>
          <w:lang w:val="id-ID"/>
        </w:rPr>
        <w:t>P</w:t>
      </w:r>
      <w:proofErr w:type="spellStart"/>
      <w:r w:rsidRPr="007269AD">
        <w:rPr>
          <w:rFonts w:ascii="Times New Roman" w:hAnsi="Times New Roman"/>
        </w:rPr>
        <w:t>engamatan</w:t>
      </w:r>
      <w:proofErr w:type="spellEnd"/>
      <w:r w:rsidRPr="007269AD">
        <w:rPr>
          <w:rFonts w:ascii="Times New Roman" w:hAnsi="Times New Roman"/>
          <w:lang w:val="id-ID"/>
        </w:rPr>
        <w:t xml:space="preserve"> ini</w:t>
      </w:r>
      <w:r w:rsidRPr="007269AD">
        <w:rPr>
          <w:rFonts w:ascii="Times New Roman" w:hAnsi="Times New Roman"/>
        </w:rPr>
        <w:t xml:space="preserve"> </w:t>
      </w:r>
      <w:proofErr w:type="spellStart"/>
      <w:r w:rsidRPr="007269AD">
        <w:rPr>
          <w:rFonts w:ascii="Times New Roman" w:hAnsi="Times New Roman"/>
        </w:rPr>
        <w:t>bertujuan</w:t>
      </w:r>
      <w:proofErr w:type="spellEnd"/>
      <w:r w:rsidRPr="007269AD">
        <w:rPr>
          <w:rFonts w:ascii="Times New Roman" w:hAnsi="Times New Roman"/>
        </w:rPr>
        <w:t xml:space="preserve"> </w:t>
      </w:r>
      <w:proofErr w:type="spellStart"/>
      <w:r w:rsidRPr="007269AD">
        <w:rPr>
          <w:rFonts w:ascii="Times New Roman" w:hAnsi="Times New Roman"/>
        </w:rPr>
        <w:t>untuk</w:t>
      </w:r>
      <w:proofErr w:type="spellEnd"/>
      <w:r w:rsidRPr="007269AD">
        <w:rPr>
          <w:rFonts w:ascii="Times New Roman" w:hAnsi="Times New Roman"/>
        </w:rPr>
        <w:t xml:space="preserve"> </w:t>
      </w:r>
      <w:proofErr w:type="spellStart"/>
      <w:r w:rsidRPr="007269AD">
        <w:rPr>
          <w:rFonts w:ascii="Times New Roman" w:hAnsi="Times New Roman"/>
        </w:rPr>
        <w:t>mengetahui</w:t>
      </w:r>
      <w:proofErr w:type="spellEnd"/>
      <w:r w:rsidRPr="007269AD">
        <w:rPr>
          <w:rFonts w:ascii="Times New Roman" w:hAnsi="Times New Roman"/>
        </w:rPr>
        <w:t xml:space="preserve"> </w:t>
      </w:r>
      <w:proofErr w:type="spellStart"/>
      <w:r w:rsidRPr="007269AD">
        <w:rPr>
          <w:rFonts w:ascii="Times New Roman" w:hAnsi="Times New Roman"/>
        </w:rPr>
        <w:t>jenis</w:t>
      </w:r>
      <w:proofErr w:type="spellEnd"/>
      <w:r w:rsidRPr="007269AD">
        <w:rPr>
          <w:rFonts w:ascii="Times New Roman" w:hAnsi="Times New Roman"/>
        </w:rPr>
        <w:t xml:space="preserve"> </w:t>
      </w:r>
      <w:proofErr w:type="spellStart"/>
      <w:r w:rsidRPr="007269AD">
        <w:rPr>
          <w:rFonts w:ascii="Times New Roman" w:hAnsi="Times New Roman"/>
        </w:rPr>
        <w:t>mikroba</w:t>
      </w:r>
      <w:proofErr w:type="spellEnd"/>
      <w:r w:rsidRPr="007269AD">
        <w:rPr>
          <w:rFonts w:ascii="Times New Roman" w:hAnsi="Times New Roman"/>
        </w:rPr>
        <w:t xml:space="preserve"> </w:t>
      </w:r>
      <w:proofErr w:type="spellStart"/>
      <w:r w:rsidRPr="007269AD">
        <w:rPr>
          <w:rFonts w:ascii="Times New Roman" w:hAnsi="Times New Roman"/>
        </w:rPr>
        <w:t>dalam</w:t>
      </w:r>
      <w:proofErr w:type="spellEnd"/>
      <w:r w:rsidRPr="007269AD">
        <w:rPr>
          <w:rFonts w:ascii="Times New Roman" w:hAnsi="Times New Roman"/>
        </w:rPr>
        <w:t xml:space="preserve"> </w:t>
      </w:r>
      <w:r>
        <w:rPr>
          <w:rFonts w:ascii="Times New Roman" w:hAnsi="Times New Roman"/>
        </w:rPr>
        <w:t xml:space="preserve">PHC </w:t>
      </w:r>
      <w:proofErr w:type="spellStart"/>
      <w:r>
        <w:rPr>
          <w:rFonts w:ascii="Times New Roman" w:hAnsi="Times New Roman"/>
        </w:rPr>
        <w:t>dengan</w:t>
      </w:r>
      <w:proofErr w:type="spellEnd"/>
      <w:r w:rsidRPr="007269AD">
        <w:rPr>
          <w:rFonts w:ascii="Times New Roman" w:hAnsi="Times New Roman"/>
        </w:rPr>
        <w:t xml:space="preserve"> </w:t>
      </w:r>
      <w:proofErr w:type="spellStart"/>
      <w:r w:rsidRPr="007269AD">
        <w:rPr>
          <w:rFonts w:ascii="Times New Roman" w:hAnsi="Times New Roman"/>
        </w:rPr>
        <w:t>kombinasi</w:t>
      </w:r>
      <w:proofErr w:type="spellEnd"/>
      <w:r w:rsidRPr="007269AD">
        <w:rPr>
          <w:rFonts w:ascii="Times New Roman" w:hAnsi="Times New Roman"/>
        </w:rPr>
        <w:t xml:space="preserve"> </w:t>
      </w:r>
      <w:proofErr w:type="spellStart"/>
      <w:r w:rsidRPr="007269AD">
        <w:rPr>
          <w:rFonts w:ascii="Times New Roman" w:hAnsi="Times New Roman"/>
        </w:rPr>
        <w:t>bioaktivator</w:t>
      </w:r>
      <w:proofErr w:type="spellEnd"/>
      <w:r w:rsidRPr="007269AD">
        <w:rPr>
          <w:rFonts w:ascii="Times New Roman" w:hAnsi="Times New Roman"/>
        </w:rPr>
        <w:t xml:space="preserve"> ragi dan </w:t>
      </w:r>
      <w:r w:rsidRPr="007269AD">
        <w:rPr>
          <w:rFonts w:ascii="Times New Roman" w:hAnsi="Times New Roman"/>
          <w:i/>
          <w:lang w:val="id-ID"/>
        </w:rPr>
        <w:t>effective microorganisme</w:t>
      </w:r>
      <w:r w:rsidRPr="007269AD">
        <w:rPr>
          <w:rFonts w:ascii="Times New Roman" w:hAnsi="Times New Roman"/>
          <w:b/>
          <w:lang w:val="id-ID"/>
        </w:rPr>
        <w:t xml:space="preserve"> </w:t>
      </w:r>
      <w:r w:rsidRPr="007269AD">
        <w:rPr>
          <w:rFonts w:ascii="Times New Roman" w:hAnsi="Times New Roman"/>
          <w:lang w:val="id-ID"/>
        </w:rPr>
        <w:t>(</w:t>
      </w:r>
      <w:r w:rsidRPr="007269AD">
        <w:rPr>
          <w:rFonts w:ascii="Times New Roman" w:hAnsi="Times New Roman"/>
        </w:rPr>
        <w:t>EM4</w:t>
      </w:r>
      <w:r w:rsidRPr="007269AD">
        <w:rPr>
          <w:rFonts w:ascii="Times New Roman" w:hAnsi="Times New Roman"/>
          <w:lang w:val="id-ID"/>
        </w:rPr>
        <w:t>)</w:t>
      </w:r>
      <w:r w:rsidRPr="007269AD">
        <w:rPr>
          <w:rFonts w:ascii="Times New Roman" w:hAnsi="Times New Roman"/>
        </w:rPr>
        <w:t>.</w:t>
      </w:r>
      <w:r>
        <w:rPr>
          <w:rFonts w:ascii="Times New Roman" w:hAnsi="Times New Roman"/>
        </w:rPr>
        <w:t xml:space="preserve"> </w:t>
      </w:r>
      <w:proofErr w:type="spellStart"/>
      <w:r>
        <w:rPr>
          <w:rFonts w:ascii="Times New Roman" w:hAnsi="Times New Roman"/>
        </w:rPr>
        <w:t>Metode</w:t>
      </w:r>
      <w:proofErr w:type="spellEnd"/>
      <w:r>
        <w:rPr>
          <w:rFonts w:ascii="Times New Roman" w:hAnsi="Times New Roman"/>
        </w:rPr>
        <w:t xml:space="preserve"> </w:t>
      </w: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rancangan</w:t>
      </w:r>
      <w:proofErr w:type="spellEnd"/>
      <w:r>
        <w:rPr>
          <w:rFonts w:ascii="Times New Roman" w:hAnsi="Times New Roman"/>
        </w:rPr>
        <w:t xml:space="preserve"> </w:t>
      </w:r>
      <w:proofErr w:type="spellStart"/>
      <w:r>
        <w:rPr>
          <w:rFonts w:ascii="Times New Roman" w:hAnsi="Times New Roman"/>
        </w:rPr>
        <w:t>acak</w:t>
      </w:r>
      <w:proofErr w:type="spellEnd"/>
      <w:r>
        <w:rPr>
          <w:rFonts w:ascii="Times New Roman" w:hAnsi="Times New Roman"/>
        </w:rPr>
        <w:t xml:space="preserve"> </w:t>
      </w:r>
      <w:proofErr w:type="spellStart"/>
      <w:r>
        <w:rPr>
          <w:rFonts w:ascii="Times New Roman" w:hAnsi="Times New Roman"/>
        </w:rPr>
        <w:t>lengkap</w:t>
      </w:r>
      <w:proofErr w:type="spellEnd"/>
      <w:r>
        <w:rPr>
          <w:rFonts w:ascii="Times New Roman" w:hAnsi="Times New Roman"/>
        </w:rPr>
        <w:t>.</w:t>
      </w:r>
      <w:r w:rsidRPr="007269AD">
        <w:rPr>
          <w:rFonts w:ascii="Times New Roman" w:hAnsi="Times New Roman"/>
          <w:lang w:val="id-ID"/>
        </w:rPr>
        <w:t xml:space="preserve"> D</w:t>
      </w:r>
      <w:proofErr w:type="spellStart"/>
      <w:r w:rsidRPr="007269AD">
        <w:rPr>
          <w:rFonts w:ascii="Times New Roman" w:hAnsi="Times New Roman"/>
        </w:rPr>
        <w:t>ata</w:t>
      </w:r>
      <w:proofErr w:type="spellEnd"/>
      <w:r w:rsidRPr="007269AD">
        <w:rPr>
          <w:rFonts w:ascii="Times New Roman" w:hAnsi="Times New Roman"/>
        </w:rPr>
        <w:t xml:space="preserve"> </w:t>
      </w:r>
      <w:proofErr w:type="spellStart"/>
      <w:r w:rsidRPr="007269AD">
        <w:rPr>
          <w:rFonts w:ascii="Times New Roman" w:hAnsi="Times New Roman"/>
        </w:rPr>
        <w:t>hasil</w:t>
      </w:r>
      <w:proofErr w:type="spellEnd"/>
      <w:r w:rsidRPr="007269AD">
        <w:rPr>
          <w:rFonts w:ascii="Times New Roman" w:hAnsi="Times New Roman"/>
        </w:rPr>
        <w:t xml:space="preserve"> </w:t>
      </w:r>
      <w:proofErr w:type="spellStart"/>
      <w:r w:rsidRPr="007269AD">
        <w:rPr>
          <w:rFonts w:ascii="Times New Roman" w:hAnsi="Times New Roman"/>
        </w:rPr>
        <w:t>perhitungan</w:t>
      </w:r>
      <w:proofErr w:type="spellEnd"/>
      <w:r w:rsidRPr="007269AD">
        <w:rPr>
          <w:rFonts w:ascii="Times New Roman" w:hAnsi="Times New Roman"/>
        </w:rPr>
        <w:t xml:space="preserve"> </w:t>
      </w:r>
      <w:proofErr w:type="spellStart"/>
      <w:r w:rsidRPr="007269AD">
        <w:rPr>
          <w:rFonts w:ascii="Times New Roman" w:hAnsi="Times New Roman"/>
        </w:rPr>
        <w:t>populasi</w:t>
      </w:r>
      <w:proofErr w:type="spellEnd"/>
      <w:r w:rsidRPr="007269AD">
        <w:rPr>
          <w:rFonts w:ascii="Times New Roman" w:hAnsi="Times New Roman"/>
        </w:rPr>
        <w:t xml:space="preserve"> </w:t>
      </w:r>
      <w:proofErr w:type="spellStart"/>
      <w:r w:rsidRPr="007269AD">
        <w:rPr>
          <w:rFonts w:ascii="Times New Roman" w:hAnsi="Times New Roman"/>
        </w:rPr>
        <w:t>mikroba</w:t>
      </w:r>
      <w:proofErr w:type="spellEnd"/>
      <w:r w:rsidRPr="007269AD">
        <w:rPr>
          <w:rFonts w:ascii="Times New Roman" w:hAnsi="Times New Roman"/>
        </w:rPr>
        <w:t xml:space="preserve"> </w:t>
      </w:r>
      <w:proofErr w:type="spellStart"/>
      <w:r w:rsidRPr="007269AD">
        <w:rPr>
          <w:rFonts w:ascii="Times New Roman" w:hAnsi="Times New Roman"/>
        </w:rPr>
        <w:t>dianalisis</w:t>
      </w:r>
      <w:proofErr w:type="spellEnd"/>
      <w:r w:rsidRPr="007269AD">
        <w:rPr>
          <w:rFonts w:ascii="Times New Roman" w:hAnsi="Times New Roman"/>
        </w:rPr>
        <w:t xml:space="preserve"> </w:t>
      </w:r>
      <w:proofErr w:type="spellStart"/>
      <w:r w:rsidRPr="007269AD">
        <w:rPr>
          <w:rFonts w:ascii="Times New Roman" w:hAnsi="Times New Roman"/>
        </w:rPr>
        <w:t>dengan</w:t>
      </w:r>
      <w:proofErr w:type="spellEnd"/>
      <w:r w:rsidRPr="007269AD">
        <w:rPr>
          <w:rFonts w:ascii="Times New Roman" w:hAnsi="Times New Roman"/>
        </w:rPr>
        <w:t xml:space="preserve"> </w:t>
      </w:r>
      <w:proofErr w:type="spellStart"/>
      <w:r w:rsidRPr="007269AD">
        <w:rPr>
          <w:rFonts w:ascii="Times New Roman" w:hAnsi="Times New Roman"/>
        </w:rPr>
        <w:t>menggunakan</w:t>
      </w:r>
      <w:proofErr w:type="spellEnd"/>
      <w:r w:rsidRPr="007269AD">
        <w:rPr>
          <w:rFonts w:ascii="Times New Roman" w:hAnsi="Times New Roman"/>
        </w:rPr>
        <w:t xml:space="preserve"> </w:t>
      </w:r>
      <w:proofErr w:type="spellStart"/>
      <w:r w:rsidRPr="007269AD">
        <w:rPr>
          <w:rFonts w:ascii="Times New Roman" w:hAnsi="Times New Roman"/>
        </w:rPr>
        <w:t>metode</w:t>
      </w:r>
      <w:proofErr w:type="spellEnd"/>
      <w:r w:rsidRPr="007269AD">
        <w:rPr>
          <w:rFonts w:ascii="Times New Roman" w:hAnsi="Times New Roman"/>
        </w:rPr>
        <w:t xml:space="preserve"> </w:t>
      </w:r>
      <w:proofErr w:type="spellStart"/>
      <w:r w:rsidRPr="007269AD">
        <w:rPr>
          <w:rFonts w:ascii="Times New Roman" w:hAnsi="Times New Roman"/>
        </w:rPr>
        <w:t>deskriptif</w:t>
      </w:r>
      <w:proofErr w:type="spellEnd"/>
      <w:r w:rsidRPr="007269AD">
        <w:rPr>
          <w:rFonts w:ascii="Times New Roman" w:hAnsi="Times New Roman"/>
          <w:lang w:val="id-ID"/>
        </w:rPr>
        <w:t xml:space="preserve"> </w:t>
      </w:r>
      <w:r w:rsidRPr="007269AD">
        <w:rPr>
          <w:rFonts w:ascii="Times New Roman" w:hAnsi="Times New Roman"/>
        </w:rPr>
        <w:t xml:space="preserve">dan </w:t>
      </w:r>
      <w:proofErr w:type="spellStart"/>
      <w:r w:rsidRPr="007269AD">
        <w:rPr>
          <w:rFonts w:ascii="Times New Roman" w:hAnsi="Times New Roman"/>
        </w:rPr>
        <w:t>ditampilkan</w:t>
      </w:r>
      <w:proofErr w:type="spellEnd"/>
      <w:r w:rsidRPr="007269AD">
        <w:rPr>
          <w:rFonts w:ascii="Times New Roman" w:hAnsi="Times New Roman"/>
        </w:rPr>
        <w:t xml:space="preserve">  </w:t>
      </w:r>
      <w:proofErr w:type="spellStart"/>
      <w:r w:rsidRPr="007269AD">
        <w:rPr>
          <w:rFonts w:ascii="Times New Roman" w:hAnsi="Times New Roman"/>
        </w:rPr>
        <w:t>dalam</w:t>
      </w:r>
      <w:proofErr w:type="spellEnd"/>
      <w:r w:rsidRPr="007269AD">
        <w:rPr>
          <w:rFonts w:ascii="Times New Roman" w:hAnsi="Times New Roman"/>
        </w:rPr>
        <w:t xml:space="preserve">  </w:t>
      </w:r>
      <w:proofErr w:type="spellStart"/>
      <w:r w:rsidRPr="007269AD">
        <w:rPr>
          <w:rFonts w:ascii="Times New Roman" w:hAnsi="Times New Roman"/>
        </w:rPr>
        <w:t>bentuk</w:t>
      </w:r>
      <w:proofErr w:type="spellEnd"/>
      <w:r w:rsidRPr="007269AD">
        <w:rPr>
          <w:rFonts w:ascii="Times New Roman" w:hAnsi="Times New Roman"/>
        </w:rPr>
        <w:t xml:space="preserve">  </w:t>
      </w:r>
      <w:proofErr w:type="spellStart"/>
      <w:r w:rsidRPr="007269AD">
        <w:rPr>
          <w:rFonts w:ascii="Times New Roman" w:hAnsi="Times New Roman"/>
        </w:rPr>
        <w:t>tabel</w:t>
      </w:r>
      <w:proofErr w:type="spellEnd"/>
      <w:r w:rsidRPr="007269AD">
        <w:rPr>
          <w:rFonts w:ascii="Times New Roman" w:hAnsi="Times New Roman"/>
        </w:rPr>
        <w:t xml:space="preserve">  </w:t>
      </w:r>
      <w:proofErr w:type="spellStart"/>
      <w:r w:rsidRPr="007269AD">
        <w:rPr>
          <w:rFonts w:ascii="Times New Roman" w:hAnsi="Times New Roman"/>
        </w:rPr>
        <w:t>sesuai</w:t>
      </w:r>
      <w:proofErr w:type="spellEnd"/>
      <w:r w:rsidRPr="007269AD">
        <w:rPr>
          <w:rFonts w:ascii="Times New Roman" w:hAnsi="Times New Roman"/>
        </w:rPr>
        <w:t xml:space="preserve">  </w:t>
      </w:r>
      <w:proofErr w:type="spellStart"/>
      <w:r w:rsidRPr="007269AD">
        <w:rPr>
          <w:rFonts w:ascii="Times New Roman" w:hAnsi="Times New Roman"/>
        </w:rPr>
        <w:t>dengan</w:t>
      </w:r>
      <w:proofErr w:type="spellEnd"/>
      <w:r w:rsidRPr="007269AD">
        <w:rPr>
          <w:rFonts w:ascii="Times New Roman" w:hAnsi="Times New Roman"/>
        </w:rPr>
        <w:t xml:space="preserve"> </w:t>
      </w:r>
      <w:r w:rsidRPr="007269AD">
        <w:rPr>
          <w:rFonts w:ascii="Times New Roman" w:hAnsi="Times New Roman"/>
          <w:i/>
        </w:rPr>
        <w:t>Standard  Plate  Count</w:t>
      </w:r>
      <w:r w:rsidRPr="007269AD">
        <w:rPr>
          <w:rFonts w:ascii="Times New Roman" w:hAnsi="Times New Roman"/>
        </w:rPr>
        <w:t xml:space="preserve"> (SPC).</w:t>
      </w:r>
      <w:r>
        <w:rPr>
          <w:rFonts w:ascii="Times New Roman" w:hAnsi="Times New Roman"/>
        </w:rPr>
        <w:t xml:space="preserve"> </w:t>
      </w:r>
      <w:r w:rsidRPr="007269AD">
        <w:rPr>
          <w:rFonts w:ascii="Times New Roman" w:hAnsi="Times New Roman"/>
        </w:rPr>
        <w:t xml:space="preserve">Hasil </w:t>
      </w:r>
      <w:proofErr w:type="spellStart"/>
      <w:r w:rsidRPr="007269AD">
        <w:rPr>
          <w:rFonts w:ascii="Times New Roman" w:hAnsi="Times New Roman"/>
        </w:rPr>
        <w:t>penelitian</w:t>
      </w:r>
      <w:proofErr w:type="spellEnd"/>
      <w:r w:rsidRPr="007269AD">
        <w:rPr>
          <w:rFonts w:ascii="Times New Roman" w:hAnsi="Times New Roman"/>
        </w:rPr>
        <w:t xml:space="preserve"> </w:t>
      </w:r>
      <w:proofErr w:type="spellStart"/>
      <w:r w:rsidRPr="007269AD">
        <w:rPr>
          <w:rFonts w:ascii="Times New Roman" w:hAnsi="Times New Roman"/>
        </w:rPr>
        <w:t>menunjukkan</w:t>
      </w:r>
      <w:proofErr w:type="spellEnd"/>
      <w:r w:rsidRPr="007269AD">
        <w:rPr>
          <w:rFonts w:ascii="Times New Roman" w:hAnsi="Times New Roman"/>
        </w:rPr>
        <w:t xml:space="preserve"> </w:t>
      </w:r>
      <w:proofErr w:type="spellStart"/>
      <w:r w:rsidRPr="007269AD">
        <w:rPr>
          <w:rFonts w:ascii="Times New Roman" w:hAnsi="Times New Roman"/>
        </w:rPr>
        <w:t>bahwa</w:t>
      </w:r>
      <w:proofErr w:type="spellEnd"/>
      <w:r w:rsidRPr="007269AD">
        <w:rPr>
          <w:rFonts w:ascii="Times New Roman" w:hAnsi="Times New Roman"/>
        </w:rPr>
        <w:t xml:space="preserve"> PHC </w:t>
      </w:r>
      <w:proofErr w:type="spellStart"/>
      <w:r w:rsidRPr="007269AD">
        <w:rPr>
          <w:rFonts w:ascii="Times New Roman" w:hAnsi="Times New Roman"/>
        </w:rPr>
        <w:t>mengandung</w:t>
      </w:r>
      <w:proofErr w:type="spellEnd"/>
      <w:r w:rsidRPr="007269AD">
        <w:rPr>
          <w:rFonts w:ascii="Times New Roman" w:hAnsi="Times New Roman"/>
        </w:rPr>
        <w:t xml:space="preserve"> </w:t>
      </w:r>
      <w:proofErr w:type="spellStart"/>
      <w:r w:rsidRPr="007269AD">
        <w:rPr>
          <w:rFonts w:ascii="Times New Roman" w:hAnsi="Times New Roman"/>
        </w:rPr>
        <w:t>beberapa</w:t>
      </w:r>
      <w:proofErr w:type="spellEnd"/>
      <w:r w:rsidRPr="007269AD">
        <w:rPr>
          <w:rFonts w:ascii="Times New Roman" w:hAnsi="Times New Roman"/>
        </w:rPr>
        <w:t xml:space="preserve"> </w:t>
      </w:r>
      <w:r w:rsidRPr="007269AD">
        <w:rPr>
          <w:rFonts w:ascii="Times New Roman" w:hAnsi="Times New Roman"/>
          <w:lang w:val="id-ID"/>
        </w:rPr>
        <w:t>kelompok</w:t>
      </w:r>
      <w:r w:rsidRPr="007269AD">
        <w:rPr>
          <w:rFonts w:ascii="Times New Roman" w:hAnsi="Times New Roman"/>
        </w:rPr>
        <w:t xml:space="preserve"> </w:t>
      </w:r>
      <w:proofErr w:type="spellStart"/>
      <w:r w:rsidRPr="007269AD">
        <w:rPr>
          <w:rFonts w:ascii="Times New Roman" w:hAnsi="Times New Roman"/>
        </w:rPr>
        <w:t>mikroba</w:t>
      </w:r>
      <w:proofErr w:type="spellEnd"/>
      <w:r w:rsidRPr="007269AD">
        <w:rPr>
          <w:rFonts w:ascii="Times New Roman" w:hAnsi="Times New Roman"/>
        </w:rPr>
        <w:t xml:space="preserve"> </w:t>
      </w:r>
      <w:proofErr w:type="spellStart"/>
      <w:r w:rsidRPr="007269AD">
        <w:rPr>
          <w:rFonts w:ascii="Times New Roman" w:hAnsi="Times New Roman"/>
        </w:rPr>
        <w:t>antara</w:t>
      </w:r>
      <w:proofErr w:type="spellEnd"/>
      <w:r w:rsidRPr="007269AD">
        <w:rPr>
          <w:rFonts w:ascii="Times New Roman" w:hAnsi="Times New Roman"/>
        </w:rPr>
        <w:t xml:space="preserve"> lain</w:t>
      </w:r>
      <w:r w:rsidRPr="007269AD">
        <w:rPr>
          <w:rFonts w:ascii="Times New Roman" w:hAnsi="Times New Roman"/>
          <w:lang w:val="id-ID"/>
        </w:rPr>
        <w:t xml:space="preserve"> </w:t>
      </w:r>
      <w:r w:rsidRPr="007269AD">
        <w:rPr>
          <w:rFonts w:ascii="Times New Roman" w:hAnsi="Times New Roman"/>
          <w:i/>
          <w:lang w:val="id-ID"/>
        </w:rPr>
        <w:t>Azotobacter</w:t>
      </w:r>
      <w:r w:rsidRPr="007269AD">
        <w:rPr>
          <w:rFonts w:ascii="Times New Roman" w:hAnsi="Times New Roman"/>
          <w:lang w:val="id-ID"/>
        </w:rPr>
        <w:t xml:space="preserve"> sp., </w:t>
      </w:r>
      <w:r w:rsidRPr="007269AD">
        <w:rPr>
          <w:rFonts w:ascii="Times New Roman" w:hAnsi="Times New Roman"/>
          <w:i/>
          <w:lang w:val="id-ID"/>
        </w:rPr>
        <w:t>Bacillus</w:t>
      </w:r>
      <w:r w:rsidRPr="007269AD">
        <w:rPr>
          <w:rFonts w:ascii="Times New Roman" w:hAnsi="Times New Roman"/>
          <w:lang w:val="id-ID"/>
        </w:rPr>
        <w:t xml:space="preserve"> sp., </w:t>
      </w:r>
      <w:r w:rsidRPr="007269AD">
        <w:rPr>
          <w:rFonts w:ascii="Times New Roman" w:hAnsi="Times New Roman"/>
          <w:i/>
          <w:lang w:val="id-ID"/>
        </w:rPr>
        <w:t>Pseudomonas</w:t>
      </w:r>
      <w:r w:rsidRPr="007269AD">
        <w:rPr>
          <w:rFonts w:ascii="Times New Roman" w:hAnsi="Times New Roman"/>
          <w:lang w:val="id-ID"/>
        </w:rPr>
        <w:t xml:space="preserve"> sp., Khamir, dan </w:t>
      </w:r>
      <w:r w:rsidRPr="007269AD">
        <w:rPr>
          <w:rFonts w:ascii="Times New Roman" w:hAnsi="Times New Roman"/>
          <w:i/>
          <w:lang w:val="id-ID"/>
        </w:rPr>
        <w:t>Rhizopus</w:t>
      </w:r>
      <w:r w:rsidRPr="007269AD">
        <w:rPr>
          <w:rFonts w:ascii="Times New Roman" w:hAnsi="Times New Roman"/>
          <w:lang w:val="id-ID"/>
        </w:rPr>
        <w:t xml:space="preserve"> sp.</w:t>
      </w:r>
      <w:r w:rsidRPr="007269AD">
        <w:rPr>
          <w:rFonts w:ascii="Times New Roman" w:hAnsi="Times New Roman"/>
        </w:rPr>
        <w:t xml:space="preserve"> </w:t>
      </w:r>
      <w:r w:rsidRPr="007269AD">
        <w:rPr>
          <w:rFonts w:ascii="Times New Roman" w:hAnsi="Times New Roman"/>
          <w:i/>
        </w:rPr>
        <w:t xml:space="preserve">Azotobacter </w:t>
      </w:r>
      <w:r w:rsidRPr="007269AD">
        <w:rPr>
          <w:rFonts w:ascii="Times New Roman" w:hAnsi="Times New Roman"/>
        </w:rPr>
        <w:t xml:space="preserve">sp. </w:t>
      </w:r>
      <w:proofErr w:type="spellStart"/>
      <w:r w:rsidRPr="007269AD">
        <w:rPr>
          <w:rFonts w:ascii="Times New Roman" w:hAnsi="Times New Roman"/>
        </w:rPr>
        <w:t>dengan</w:t>
      </w:r>
      <w:proofErr w:type="spellEnd"/>
      <w:r w:rsidRPr="007269AD">
        <w:rPr>
          <w:rFonts w:ascii="Times New Roman" w:hAnsi="Times New Roman"/>
        </w:rPr>
        <w:t xml:space="preserve"> </w:t>
      </w:r>
      <w:proofErr w:type="spellStart"/>
      <w:r w:rsidRPr="007269AD">
        <w:rPr>
          <w:rFonts w:ascii="Times New Roman" w:hAnsi="Times New Roman"/>
        </w:rPr>
        <w:t>karakter</w:t>
      </w:r>
      <w:proofErr w:type="spellEnd"/>
      <w:r w:rsidRPr="007269AD">
        <w:rPr>
          <w:rFonts w:ascii="Times New Roman" w:hAnsi="Times New Roman"/>
          <w:lang w:val="id-ID"/>
        </w:rPr>
        <w:t xml:space="preserve">isasi </w:t>
      </w:r>
      <w:proofErr w:type="spellStart"/>
      <w:r w:rsidRPr="007269AD">
        <w:rPr>
          <w:rFonts w:ascii="Times New Roman" w:hAnsi="Times New Roman"/>
        </w:rPr>
        <w:t>berbentuk</w:t>
      </w:r>
      <w:proofErr w:type="spellEnd"/>
      <w:r w:rsidRPr="007269AD">
        <w:rPr>
          <w:rFonts w:ascii="Times New Roman" w:hAnsi="Times New Roman"/>
        </w:rPr>
        <w:t xml:space="preserve"> </w:t>
      </w:r>
      <w:proofErr w:type="spellStart"/>
      <w:r w:rsidRPr="007269AD">
        <w:rPr>
          <w:rFonts w:ascii="Times New Roman" w:hAnsi="Times New Roman"/>
        </w:rPr>
        <w:t>bulat</w:t>
      </w:r>
      <w:proofErr w:type="spellEnd"/>
      <w:r w:rsidRPr="007269AD">
        <w:rPr>
          <w:rFonts w:ascii="Times New Roman" w:hAnsi="Times New Roman"/>
        </w:rPr>
        <w:t xml:space="preserve">, </w:t>
      </w:r>
      <w:proofErr w:type="spellStart"/>
      <w:r w:rsidRPr="007269AD">
        <w:rPr>
          <w:rFonts w:ascii="Times New Roman" w:hAnsi="Times New Roman"/>
        </w:rPr>
        <w:t>cembung</w:t>
      </w:r>
      <w:proofErr w:type="spellEnd"/>
      <w:r w:rsidRPr="007269AD">
        <w:rPr>
          <w:rFonts w:ascii="Times New Roman" w:hAnsi="Times New Roman"/>
        </w:rPr>
        <w:t xml:space="preserve">, </w:t>
      </w:r>
      <w:proofErr w:type="spellStart"/>
      <w:r w:rsidRPr="007269AD">
        <w:rPr>
          <w:rFonts w:ascii="Times New Roman" w:hAnsi="Times New Roman"/>
        </w:rPr>
        <w:t>berwarna</w:t>
      </w:r>
      <w:proofErr w:type="spellEnd"/>
      <w:r w:rsidRPr="007269AD">
        <w:rPr>
          <w:rFonts w:ascii="Times New Roman" w:hAnsi="Times New Roman"/>
        </w:rPr>
        <w:t xml:space="preserve"> </w:t>
      </w:r>
      <w:proofErr w:type="spellStart"/>
      <w:r w:rsidRPr="007269AD">
        <w:rPr>
          <w:rFonts w:ascii="Times New Roman" w:hAnsi="Times New Roman"/>
        </w:rPr>
        <w:t>putih</w:t>
      </w:r>
      <w:proofErr w:type="spellEnd"/>
      <w:r w:rsidRPr="007269AD">
        <w:rPr>
          <w:rFonts w:ascii="Times New Roman" w:hAnsi="Times New Roman"/>
        </w:rPr>
        <w:t xml:space="preserve"> </w:t>
      </w:r>
      <w:proofErr w:type="spellStart"/>
      <w:r w:rsidRPr="007269AD">
        <w:rPr>
          <w:rFonts w:ascii="Times New Roman" w:hAnsi="Times New Roman"/>
        </w:rPr>
        <w:t>keruh</w:t>
      </w:r>
      <w:proofErr w:type="spellEnd"/>
      <w:r w:rsidRPr="007269AD">
        <w:rPr>
          <w:rFonts w:ascii="Times New Roman" w:hAnsi="Times New Roman"/>
        </w:rPr>
        <w:t xml:space="preserve">, dan </w:t>
      </w:r>
      <w:proofErr w:type="spellStart"/>
      <w:r w:rsidRPr="007269AD">
        <w:rPr>
          <w:rFonts w:ascii="Times New Roman" w:hAnsi="Times New Roman"/>
        </w:rPr>
        <w:t>termasuk</w:t>
      </w:r>
      <w:proofErr w:type="spellEnd"/>
      <w:r w:rsidRPr="007269AD">
        <w:rPr>
          <w:rFonts w:ascii="Times New Roman" w:hAnsi="Times New Roman"/>
        </w:rPr>
        <w:t xml:space="preserve"> </w:t>
      </w:r>
      <w:proofErr w:type="spellStart"/>
      <w:r w:rsidRPr="007269AD">
        <w:rPr>
          <w:rFonts w:ascii="Times New Roman" w:hAnsi="Times New Roman"/>
        </w:rPr>
        <w:t>dalam</w:t>
      </w:r>
      <w:proofErr w:type="spellEnd"/>
      <w:r w:rsidRPr="007269AD">
        <w:rPr>
          <w:rFonts w:ascii="Times New Roman" w:hAnsi="Times New Roman"/>
        </w:rPr>
        <w:t xml:space="preserve"> </w:t>
      </w:r>
      <w:proofErr w:type="spellStart"/>
      <w:r w:rsidRPr="007269AD">
        <w:rPr>
          <w:rFonts w:ascii="Times New Roman" w:hAnsi="Times New Roman"/>
        </w:rPr>
        <w:t>bakteri</w:t>
      </w:r>
      <w:proofErr w:type="spellEnd"/>
      <w:r w:rsidRPr="007269AD">
        <w:rPr>
          <w:rFonts w:ascii="Times New Roman" w:hAnsi="Times New Roman"/>
        </w:rPr>
        <w:t xml:space="preserve"> gram </w:t>
      </w:r>
      <w:proofErr w:type="spellStart"/>
      <w:r w:rsidRPr="007269AD">
        <w:rPr>
          <w:rFonts w:ascii="Times New Roman" w:hAnsi="Times New Roman"/>
        </w:rPr>
        <w:t>negatif</w:t>
      </w:r>
      <w:proofErr w:type="spellEnd"/>
      <w:r w:rsidRPr="007269AD">
        <w:rPr>
          <w:rFonts w:ascii="Times New Roman" w:hAnsi="Times New Roman"/>
        </w:rPr>
        <w:t xml:space="preserve">. PHC </w:t>
      </w:r>
      <w:proofErr w:type="spellStart"/>
      <w:r w:rsidRPr="007269AD">
        <w:rPr>
          <w:rFonts w:ascii="Times New Roman" w:hAnsi="Times New Roman"/>
        </w:rPr>
        <w:t>dengan</w:t>
      </w:r>
      <w:proofErr w:type="spellEnd"/>
      <w:r w:rsidRPr="007269AD">
        <w:rPr>
          <w:rFonts w:ascii="Times New Roman" w:hAnsi="Times New Roman"/>
        </w:rPr>
        <w:t xml:space="preserve"> </w:t>
      </w:r>
      <w:proofErr w:type="spellStart"/>
      <w:r w:rsidRPr="007269AD">
        <w:rPr>
          <w:rFonts w:ascii="Times New Roman" w:hAnsi="Times New Roman"/>
        </w:rPr>
        <w:t>kombinasi</w:t>
      </w:r>
      <w:proofErr w:type="spellEnd"/>
      <w:r w:rsidRPr="007269AD">
        <w:rPr>
          <w:rFonts w:ascii="Times New Roman" w:hAnsi="Times New Roman"/>
        </w:rPr>
        <w:t xml:space="preserve"> </w:t>
      </w:r>
      <w:proofErr w:type="spellStart"/>
      <w:r w:rsidRPr="007269AD">
        <w:rPr>
          <w:rFonts w:ascii="Times New Roman" w:hAnsi="Times New Roman"/>
        </w:rPr>
        <w:t>bioaktivator</w:t>
      </w:r>
      <w:proofErr w:type="spellEnd"/>
      <w:r w:rsidRPr="007269AD">
        <w:rPr>
          <w:rFonts w:ascii="Times New Roman" w:hAnsi="Times New Roman"/>
        </w:rPr>
        <w:t xml:space="preserve"> ragi dan EM4</w:t>
      </w:r>
      <w:r w:rsidRPr="007269AD">
        <w:rPr>
          <w:rFonts w:ascii="Times New Roman" w:hAnsi="Times New Roman"/>
          <w:lang w:val="id-ID"/>
        </w:rPr>
        <w:t xml:space="preserve"> sudah memenuhi </w:t>
      </w:r>
      <w:proofErr w:type="spellStart"/>
      <w:r w:rsidRPr="007269AD">
        <w:rPr>
          <w:rFonts w:ascii="Times New Roman" w:hAnsi="Times New Roman"/>
        </w:rPr>
        <w:t>standar</w:t>
      </w:r>
      <w:proofErr w:type="spellEnd"/>
      <w:r w:rsidRPr="007269AD">
        <w:rPr>
          <w:rFonts w:ascii="Times New Roman" w:hAnsi="Times New Roman"/>
        </w:rPr>
        <w:t xml:space="preserve"> </w:t>
      </w:r>
      <w:r w:rsidRPr="007269AD">
        <w:rPr>
          <w:rFonts w:ascii="Times New Roman" w:hAnsi="Times New Roman"/>
          <w:lang w:val="id-ID"/>
        </w:rPr>
        <w:t xml:space="preserve">PERMENTAN </w:t>
      </w:r>
      <w:r w:rsidRPr="007269AD">
        <w:rPr>
          <w:rFonts w:ascii="Times New Roman" w:hAnsi="Times New Roman"/>
        </w:rPr>
        <w:t xml:space="preserve">No. 70 </w:t>
      </w:r>
      <w:proofErr w:type="spellStart"/>
      <w:r w:rsidRPr="007269AD">
        <w:rPr>
          <w:rFonts w:ascii="Times New Roman" w:hAnsi="Times New Roman"/>
        </w:rPr>
        <w:t>tahun</w:t>
      </w:r>
      <w:proofErr w:type="spellEnd"/>
      <w:r w:rsidRPr="007269AD">
        <w:rPr>
          <w:rFonts w:ascii="Times New Roman" w:hAnsi="Times New Roman"/>
        </w:rPr>
        <w:t xml:space="preserve"> 2011 yang </w:t>
      </w:r>
      <w:proofErr w:type="spellStart"/>
      <w:r w:rsidRPr="007269AD">
        <w:rPr>
          <w:rFonts w:ascii="Times New Roman" w:hAnsi="Times New Roman"/>
        </w:rPr>
        <w:t>menyatakan</w:t>
      </w:r>
      <w:proofErr w:type="spellEnd"/>
      <w:r w:rsidRPr="007269AD">
        <w:rPr>
          <w:rFonts w:ascii="Times New Roman" w:hAnsi="Times New Roman"/>
        </w:rPr>
        <w:t xml:space="preserve"> </w:t>
      </w:r>
      <w:proofErr w:type="spellStart"/>
      <w:r w:rsidRPr="007269AD">
        <w:rPr>
          <w:rFonts w:ascii="Times New Roman" w:hAnsi="Times New Roman"/>
        </w:rPr>
        <w:t>bahwa</w:t>
      </w:r>
      <w:proofErr w:type="spellEnd"/>
      <w:r w:rsidRPr="007269AD">
        <w:rPr>
          <w:rFonts w:ascii="Times New Roman" w:hAnsi="Times New Roman"/>
        </w:rPr>
        <w:t xml:space="preserve"> </w:t>
      </w:r>
      <w:proofErr w:type="spellStart"/>
      <w:r w:rsidRPr="007269AD">
        <w:rPr>
          <w:rFonts w:ascii="Times New Roman" w:hAnsi="Times New Roman"/>
        </w:rPr>
        <w:t>standar</w:t>
      </w:r>
      <w:proofErr w:type="spellEnd"/>
      <w:r w:rsidRPr="007269AD">
        <w:rPr>
          <w:rFonts w:ascii="Times New Roman" w:hAnsi="Times New Roman"/>
        </w:rPr>
        <w:t xml:space="preserve"> minimal </w:t>
      </w:r>
      <w:proofErr w:type="spellStart"/>
      <w:r w:rsidRPr="007269AD">
        <w:rPr>
          <w:rFonts w:ascii="Times New Roman" w:hAnsi="Times New Roman"/>
        </w:rPr>
        <w:t>pupuk</w:t>
      </w:r>
      <w:proofErr w:type="spellEnd"/>
      <w:r w:rsidRPr="007269AD">
        <w:rPr>
          <w:rFonts w:ascii="Times New Roman" w:hAnsi="Times New Roman"/>
        </w:rPr>
        <w:t xml:space="preserve"> </w:t>
      </w:r>
      <w:proofErr w:type="spellStart"/>
      <w:r w:rsidRPr="007269AD">
        <w:rPr>
          <w:rFonts w:ascii="Times New Roman" w:hAnsi="Times New Roman"/>
        </w:rPr>
        <w:t>hayati</w:t>
      </w:r>
      <w:proofErr w:type="spellEnd"/>
      <w:r w:rsidRPr="007269AD">
        <w:rPr>
          <w:rFonts w:ascii="Times New Roman" w:hAnsi="Times New Roman"/>
        </w:rPr>
        <w:t xml:space="preserve"> </w:t>
      </w:r>
      <w:proofErr w:type="spellStart"/>
      <w:r w:rsidRPr="007269AD">
        <w:rPr>
          <w:rFonts w:ascii="Times New Roman" w:hAnsi="Times New Roman"/>
        </w:rPr>
        <w:t>cair</w:t>
      </w:r>
      <w:proofErr w:type="spellEnd"/>
      <w:r w:rsidRPr="007269AD">
        <w:rPr>
          <w:rFonts w:ascii="Times New Roman" w:hAnsi="Times New Roman"/>
        </w:rPr>
        <w:t xml:space="preserve"> </w:t>
      </w:r>
      <w:proofErr w:type="spellStart"/>
      <w:r w:rsidRPr="007269AD">
        <w:rPr>
          <w:rFonts w:ascii="Times New Roman" w:hAnsi="Times New Roman"/>
        </w:rPr>
        <w:t>mengandung</w:t>
      </w:r>
      <w:proofErr w:type="spellEnd"/>
      <w:r w:rsidRPr="007269AD">
        <w:rPr>
          <w:rFonts w:ascii="Times New Roman" w:hAnsi="Times New Roman"/>
        </w:rPr>
        <w:t xml:space="preserve"> </w:t>
      </w:r>
      <w:proofErr w:type="spellStart"/>
      <w:r w:rsidRPr="007269AD">
        <w:rPr>
          <w:rFonts w:ascii="Times New Roman" w:hAnsi="Times New Roman"/>
        </w:rPr>
        <w:t>dua</w:t>
      </w:r>
      <w:proofErr w:type="spellEnd"/>
      <w:r w:rsidRPr="007269AD">
        <w:rPr>
          <w:rFonts w:ascii="Times New Roman" w:hAnsi="Times New Roman"/>
        </w:rPr>
        <w:t xml:space="preserve"> </w:t>
      </w:r>
      <w:proofErr w:type="spellStart"/>
      <w:r w:rsidRPr="007269AD">
        <w:rPr>
          <w:rFonts w:ascii="Times New Roman" w:hAnsi="Times New Roman"/>
        </w:rPr>
        <w:t>jenis</w:t>
      </w:r>
      <w:proofErr w:type="spellEnd"/>
      <w:r w:rsidRPr="007269AD">
        <w:rPr>
          <w:rFonts w:ascii="Times New Roman" w:hAnsi="Times New Roman"/>
        </w:rPr>
        <w:t xml:space="preserve"> </w:t>
      </w:r>
      <w:proofErr w:type="spellStart"/>
      <w:r w:rsidRPr="007269AD">
        <w:rPr>
          <w:rFonts w:ascii="Times New Roman" w:hAnsi="Times New Roman"/>
        </w:rPr>
        <w:t>mikroba</w:t>
      </w:r>
      <w:proofErr w:type="spellEnd"/>
      <w:r w:rsidRPr="007269AD">
        <w:rPr>
          <w:rFonts w:ascii="Times New Roman" w:hAnsi="Times New Roman"/>
        </w:rPr>
        <w:t xml:space="preserve"> </w:t>
      </w:r>
      <w:proofErr w:type="spellStart"/>
      <w:r w:rsidRPr="007269AD">
        <w:rPr>
          <w:rFonts w:ascii="Times New Roman" w:hAnsi="Times New Roman"/>
        </w:rPr>
        <w:t>dengan</w:t>
      </w:r>
      <w:proofErr w:type="spellEnd"/>
      <w:r w:rsidRPr="007269AD">
        <w:rPr>
          <w:rFonts w:ascii="Times New Roman" w:hAnsi="Times New Roman"/>
        </w:rPr>
        <w:t xml:space="preserve"> pH 5.</w:t>
      </w:r>
    </w:p>
    <w:p w14:paraId="18F041E7" w14:textId="77777777" w:rsidR="00B3377D" w:rsidRPr="000C1C80" w:rsidRDefault="00B3377D" w:rsidP="00B3377D">
      <w:pPr>
        <w:spacing w:after="240" w:line="240" w:lineRule="auto"/>
        <w:jc w:val="both"/>
        <w:rPr>
          <w:rFonts w:ascii="Times New Roman" w:hAnsi="Times New Roman"/>
        </w:rPr>
      </w:pPr>
      <w:r w:rsidRPr="000C1C80">
        <w:rPr>
          <w:rFonts w:ascii="Times New Roman" w:hAnsi="Times New Roman"/>
          <w:b/>
        </w:rPr>
        <w:t xml:space="preserve">Kata </w:t>
      </w:r>
      <w:proofErr w:type="spellStart"/>
      <w:r w:rsidRPr="000C1C80">
        <w:rPr>
          <w:rFonts w:ascii="Times New Roman" w:hAnsi="Times New Roman"/>
          <w:b/>
        </w:rPr>
        <w:t>kunci</w:t>
      </w:r>
      <w:proofErr w:type="spellEnd"/>
      <w:r w:rsidRPr="000C1C80">
        <w:rPr>
          <w:rFonts w:ascii="Times New Roman" w:hAnsi="Times New Roman"/>
          <w:b/>
        </w:rPr>
        <w:t>:</w:t>
      </w:r>
      <w:r w:rsidRPr="000C1C80">
        <w:rPr>
          <w:rFonts w:ascii="Times New Roman" w:hAnsi="Times New Roman"/>
        </w:rPr>
        <w:t xml:space="preserve"> </w:t>
      </w:r>
      <w:proofErr w:type="spellStart"/>
      <w:r w:rsidR="004643A0">
        <w:rPr>
          <w:rFonts w:ascii="Times New Roman" w:hAnsi="Times New Roman"/>
        </w:rPr>
        <w:t>Bioefektifator</w:t>
      </w:r>
      <w:proofErr w:type="spellEnd"/>
      <w:r w:rsidR="004643A0">
        <w:rPr>
          <w:rFonts w:ascii="Times New Roman" w:hAnsi="Times New Roman"/>
        </w:rPr>
        <w:t xml:space="preserve">, </w:t>
      </w:r>
      <w:proofErr w:type="spellStart"/>
      <w:r w:rsidR="004643A0">
        <w:rPr>
          <w:rFonts w:ascii="Times New Roman" w:hAnsi="Times New Roman"/>
        </w:rPr>
        <w:t>Efektif</w:t>
      </w:r>
      <w:proofErr w:type="spellEnd"/>
      <w:r w:rsidR="004643A0">
        <w:rPr>
          <w:rFonts w:ascii="Times New Roman" w:hAnsi="Times New Roman"/>
        </w:rPr>
        <w:t xml:space="preserve"> </w:t>
      </w:r>
      <w:proofErr w:type="spellStart"/>
      <w:r w:rsidR="004643A0">
        <w:rPr>
          <w:rFonts w:ascii="Times New Roman" w:hAnsi="Times New Roman"/>
        </w:rPr>
        <w:t>mikroorganisme</w:t>
      </w:r>
      <w:proofErr w:type="spellEnd"/>
      <w:r w:rsidR="004643A0">
        <w:rPr>
          <w:rFonts w:ascii="Times New Roman" w:hAnsi="Times New Roman"/>
        </w:rPr>
        <w:t xml:space="preserve">, </w:t>
      </w:r>
      <w:proofErr w:type="spellStart"/>
      <w:r w:rsidR="004643A0">
        <w:rPr>
          <w:rFonts w:ascii="Times New Roman" w:hAnsi="Times New Roman"/>
        </w:rPr>
        <w:t>Pupuk</w:t>
      </w:r>
      <w:proofErr w:type="spellEnd"/>
      <w:r w:rsidR="004643A0">
        <w:rPr>
          <w:rFonts w:ascii="Times New Roman" w:hAnsi="Times New Roman"/>
        </w:rPr>
        <w:t xml:space="preserve"> </w:t>
      </w:r>
      <w:proofErr w:type="spellStart"/>
      <w:r w:rsidR="004643A0">
        <w:rPr>
          <w:rFonts w:ascii="Times New Roman" w:hAnsi="Times New Roman"/>
        </w:rPr>
        <w:t>hayati</w:t>
      </w:r>
      <w:proofErr w:type="spellEnd"/>
      <w:r w:rsidR="004643A0">
        <w:rPr>
          <w:rFonts w:ascii="Times New Roman" w:hAnsi="Times New Roman"/>
        </w:rPr>
        <w:t xml:space="preserve"> </w:t>
      </w:r>
      <w:proofErr w:type="spellStart"/>
      <w:r w:rsidR="004643A0">
        <w:rPr>
          <w:rFonts w:ascii="Times New Roman" w:hAnsi="Times New Roman"/>
        </w:rPr>
        <w:t>cair</w:t>
      </w:r>
      <w:proofErr w:type="spellEnd"/>
      <w:r w:rsidR="004643A0">
        <w:rPr>
          <w:rFonts w:ascii="Times New Roman" w:hAnsi="Times New Roman"/>
        </w:rPr>
        <w:t>, Ragi</w:t>
      </w:r>
    </w:p>
    <w:p w14:paraId="541D0CAA" w14:textId="77777777" w:rsidR="00B3377D" w:rsidRPr="000C1C80" w:rsidRDefault="00B3377D" w:rsidP="00B3377D">
      <w:pPr>
        <w:spacing w:after="240" w:line="240" w:lineRule="auto"/>
        <w:jc w:val="center"/>
        <w:rPr>
          <w:rFonts w:ascii="Times New Roman" w:hAnsi="Times New Roman"/>
          <w:b/>
          <w:i/>
        </w:rPr>
      </w:pPr>
      <w:r w:rsidRPr="000C1C80">
        <w:rPr>
          <w:rFonts w:ascii="Times New Roman" w:hAnsi="Times New Roman"/>
          <w:b/>
          <w:i/>
        </w:rPr>
        <w:t>ABSTRACT</w:t>
      </w:r>
    </w:p>
    <w:p w14:paraId="797BB61D" w14:textId="77777777" w:rsidR="00B3377D" w:rsidRPr="000C1C80" w:rsidRDefault="004643A0" w:rsidP="00B3377D">
      <w:pPr>
        <w:spacing w:after="240" w:line="240" w:lineRule="auto"/>
        <w:jc w:val="both"/>
        <w:rPr>
          <w:rFonts w:ascii="Times New Roman" w:hAnsi="Times New Roman"/>
          <w:i/>
        </w:rPr>
      </w:pPr>
      <w:r w:rsidRPr="004643A0">
        <w:rPr>
          <w:rFonts w:ascii="Times New Roman" w:hAnsi="Times New Roman"/>
          <w:i/>
        </w:rPr>
        <w:t xml:space="preserve">The high price of inorganic fertilizers and the side effects caused people to look for other fertilizer alternatives. This research utilizes fruit and vegetable waste in the solution market for making Liquid Biological Fertilizer (PHC). This observation aims to determine the types of microbes in PHC with a combination of yeast </w:t>
      </w:r>
      <w:proofErr w:type="spellStart"/>
      <w:r w:rsidRPr="004643A0">
        <w:rPr>
          <w:rFonts w:ascii="Times New Roman" w:hAnsi="Times New Roman"/>
          <w:i/>
        </w:rPr>
        <w:t>bioactivator</w:t>
      </w:r>
      <w:proofErr w:type="spellEnd"/>
      <w:r w:rsidRPr="004643A0">
        <w:rPr>
          <w:rFonts w:ascii="Times New Roman" w:hAnsi="Times New Roman"/>
          <w:i/>
        </w:rPr>
        <w:t xml:space="preserve"> and effective microorganisms (EM4). Research method with completely randomized design. Data from the calculation of the microbial population were analyzed using descriptive methods and displayed in tabular form according to the Standard Plate Count (SPC). The results showed that PHC contained several groups of microbes including Azotobacter sp., Bacillus sp., Pseudomonas sp., Yeast, and Rhizopus sp. Azotobacter sp. with the characterization of round, convex, cloudy white, and included in the gram negative bacteria. PHC with a combination of yeast </w:t>
      </w:r>
      <w:proofErr w:type="spellStart"/>
      <w:r w:rsidRPr="004643A0">
        <w:rPr>
          <w:rFonts w:ascii="Times New Roman" w:hAnsi="Times New Roman"/>
          <w:i/>
        </w:rPr>
        <w:t>bioactivator</w:t>
      </w:r>
      <w:proofErr w:type="spellEnd"/>
      <w:r w:rsidRPr="004643A0">
        <w:rPr>
          <w:rFonts w:ascii="Times New Roman" w:hAnsi="Times New Roman"/>
          <w:i/>
        </w:rPr>
        <w:t xml:space="preserve"> and EM4 has met the standard of PERMENTAN No. 70 of 2011 which states that the minimum standard for liquid biological fertilizers contains two types of microbes with a pH of 5</w:t>
      </w:r>
      <w:r w:rsidR="00B3377D" w:rsidRPr="000C1C80">
        <w:rPr>
          <w:rFonts w:ascii="Times New Roman" w:hAnsi="Times New Roman"/>
          <w:i/>
        </w:rPr>
        <w:t>.</w:t>
      </w:r>
    </w:p>
    <w:p w14:paraId="1A066701" w14:textId="77777777" w:rsidR="009E3FE9" w:rsidRDefault="00B3377D" w:rsidP="00B3377D">
      <w:pPr>
        <w:rPr>
          <w:rFonts w:ascii="Times New Roman" w:hAnsi="Times New Roman"/>
          <w:i/>
          <w:lang w:val="id-ID"/>
        </w:rPr>
      </w:pPr>
      <w:r w:rsidRPr="000C1C80">
        <w:rPr>
          <w:rFonts w:ascii="Times New Roman" w:hAnsi="Times New Roman"/>
          <w:b/>
          <w:i/>
        </w:rPr>
        <w:t>Keywords:</w:t>
      </w:r>
      <w:r w:rsidRPr="000C1C80">
        <w:rPr>
          <w:rFonts w:ascii="Times New Roman" w:hAnsi="Times New Roman"/>
          <w:i/>
        </w:rPr>
        <w:t xml:space="preserve"> </w:t>
      </w:r>
      <w:proofErr w:type="spellStart"/>
      <w:r w:rsidR="004643A0">
        <w:rPr>
          <w:rFonts w:ascii="Times New Roman" w:hAnsi="Times New Roman"/>
          <w:i/>
        </w:rPr>
        <w:t>Bioactivator</w:t>
      </w:r>
      <w:proofErr w:type="spellEnd"/>
      <w:r w:rsidR="004643A0" w:rsidRPr="004643A0">
        <w:rPr>
          <w:rFonts w:ascii="Times New Roman" w:hAnsi="Times New Roman"/>
          <w:i/>
        </w:rPr>
        <w:t>, Effective Microorganism, Liquid Biofertilizer</w:t>
      </w:r>
      <w:r w:rsidR="004643A0">
        <w:rPr>
          <w:rFonts w:ascii="Times New Roman" w:hAnsi="Times New Roman"/>
          <w:i/>
        </w:rPr>
        <w:t>, Yeast</w:t>
      </w:r>
    </w:p>
    <w:p w14:paraId="02AA5D92" w14:textId="77777777" w:rsidR="00B3377D" w:rsidRDefault="00B3377D" w:rsidP="00B3377D">
      <w:pPr>
        <w:spacing w:after="240" w:line="240" w:lineRule="auto"/>
        <w:jc w:val="center"/>
        <w:rPr>
          <w:rFonts w:ascii="Times New Roman" w:hAnsi="Times New Roman"/>
          <w:b/>
        </w:rPr>
        <w:sectPr w:rsidR="00B3377D" w:rsidSect="00B3377D">
          <w:headerReference w:type="even" r:id="rId7"/>
          <w:headerReference w:type="default" r:id="rId8"/>
          <w:footerReference w:type="default" r:id="rId9"/>
          <w:pgSz w:w="11906" w:h="16838"/>
          <w:pgMar w:top="1701" w:right="1701" w:bottom="1701" w:left="2268" w:header="709" w:footer="709" w:gutter="0"/>
          <w:cols w:space="708"/>
          <w:docGrid w:linePitch="360"/>
        </w:sectPr>
      </w:pPr>
    </w:p>
    <w:p w14:paraId="5CD45319" w14:textId="77777777" w:rsidR="00B3377D" w:rsidRPr="003006C5" w:rsidRDefault="00B3377D" w:rsidP="00B3377D">
      <w:pPr>
        <w:spacing w:after="240" w:line="240" w:lineRule="auto"/>
        <w:jc w:val="center"/>
        <w:rPr>
          <w:rFonts w:ascii="Times New Roman" w:hAnsi="Times New Roman"/>
          <w:b/>
        </w:rPr>
      </w:pPr>
      <w:r w:rsidRPr="003006C5">
        <w:rPr>
          <w:rFonts w:ascii="Times New Roman" w:hAnsi="Times New Roman"/>
          <w:b/>
        </w:rPr>
        <w:lastRenderedPageBreak/>
        <w:t>PENDAHULUAN</w:t>
      </w:r>
    </w:p>
    <w:p w14:paraId="5884D49A" w14:textId="77777777" w:rsidR="00143BAE" w:rsidRPr="00143BAE" w:rsidRDefault="00143BAE" w:rsidP="00143BAE">
      <w:pPr>
        <w:spacing w:after="240" w:line="240" w:lineRule="auto"/>
        <w:ind w:firstLine="284"/>
        <w:jc w:val="both"/>
        <w:rPr>
          <w:rFonts w:ascii="Times New Roman" w:hAnsi="Times New Roman"/>
        </w:rPr>
      </w:pPr>
      <w:proofErr w:type="spellStart"/>
      <w:r w:rsidRPr="00143BAE">
        <w:rPr>
          <w:rFonts w:ascii="Times New Roman" w:hAnsi="Times New Roman"/>
        </w:rPr>
        <w:t>Dewasa</w:t>
      </w:r>
      <w:proofErr w:type="spellEnd"/>
      <w:r w:rsidRPr="00143BAE">
        <w:rPr>
          <w:rFonts w:ascii="Times New Roman" w:hAnsi="Times New Roman"/>
        </w:rPr>
        <w:t xml:space="preserve"> </w:t>
      </w:r>
      <w:proofErr w:type="spellStart"/>
      <w:r w:rsidRPr="00143BAE">
        <w:rPr>
          <w:rFonts w:ascii="Times New Roman" w:hAnsi="Times New Roman"/>
        </w:rPr>
        <w:t>ini</w:t>
      </w:r>
      <w:proofErr w:type="spellEnd"/>
      <w:r w:rsidRPr="00143BAE">
        <w:rPr>
          <w:rFonts w:ascii="Times New Roman" w:hAnsi="Times New Roman"/>
        </w:rPr>
        <w:t xml:space="preserve"> </w:t>
      </w:r>
      <w:proofErr w:type="spellStart"/>
      <w:r w:rsidRPr="00143BAE">
        <w:rPr>
          <w:rFonts w:ascii="Times New Roman" w:hAnsi="Times New Roman"/>
        </w:rPr>
        <w:t>pesatnya</w:t>
      </w:r>
      <w:proofErr w:type="spellEnd"/>
      <w:r w:rsidRPr="00143BAE">
        <w:rPr>
          <w:rFonts w:ascii="Times New Roman" w:hAnsi="Times New Roman"/>
        </w:rPr>
        <w:t xml:space="preserve"> </w:t>
      </w:r>
      <w:proofErr w:type="spellStart"/>
      <w:r w:rsidRPr="00143BAE">
        <w:rPr>
          <w:rFonts w:ascii="Times New Roman" w:hAnsi="Times New Roman"/>
        </w:rPr>
        <w:t>perkembangan</w:t>
      </w:r>
      <w:proofErr w:type="spellEnd"/>
      <w:r w:rsidRPr="00143BAE">
        <w:rPr>
          <w:rFonts w:ascii="Times New Roman" w:hAnsi="Times New Roman"/>
        </w:rPr>
        <w:t xml:space="preserve"> </w:t>
      </w:r>
      <w:proofErr w:type="spellStart"/>
      <w:r w:rsidRPr="00143BAE">
        <w:rPr>
          <w:rFonts w:ascii="Times New Roman" w:hAnsi="Times New Roman"/>
        </w:rPr>
        <w:t>minat</w:t>
      </w:r>
      <w:proofErr w:type="spellEnd"/>
      <w:r w:rsidRPr="00143BAE">
        <w:rPr>
          <w:rFonts w:ascii="Times New Roman" w:hAnsi="Times New Roman"/>
        </w:rPr>
        <w:t xml:space="preserve"> </w:t>
      </w:r>
      <w:proofErr w:type="spellStart"/>
      <w:r w:rsidRPr="00143BAE">
        <w:rPr>
          <w:rFonts w:ascii="Times New Roman" w:hAnsi="Times New Roman"/>
        </w:rPr>
        <w:t>budidaya</w:t>
      </w:r>
      <w:proofErr w:type="spellEnd"/>
      <w:r w:rsidRPr="00143BAE">
        <w:rPr>
          <w:rFonts w:ascii="Times New Roman" w:hAnsi="Times New Roman"/>
        </w:rPr>
        <w:t xml:space="preserve"> pada </w:t>
      </w:r>
      <w:proofErr w:type="spellStart"/>
      <w:r w:rsidRPr="00143BAE">
        <w:rPr>
          <w:rFonts w:ascii="Times New Roman" w:hAnsi="Times New Roman"/>
        </w:rPr>
        <w:t>masyarakat</w:t>
      </w:r>
      <w:proofErr w:type="spellEnd"/>
      <w:r w:rsidRPr="00143BAE">
        <w:rPr>
          <w:rFonts w:ascii="Times New Roman" w:hAnsi="Times New Roman"/>
        </w:rPr>
        <w:t xml:space="preserve"> </w:t>
      </w:r>
      <w:proofErr w:type="spellStart"/>
      <w:r w:rsidRPr="00143BAE">
        <w:rPr>
          <w:rFonts w:ascii="Times New Roman" w:hAnsi="Times New Roman"/>
        </w:rPr>
        <w:t>pasti</w:t>
      </w:r>
      <w:proofErr w:type="spellEnd"/>
      <w:r w:rsidRPr="00143BAE">
        <w:rPr>
          <w:rFonts w:ascii="Times New Roman" w:hAnsi="Times New Roman"/>
        </w:rPr>
        <w:t xml:space="preserve"> </w:t>
      </w:r>
      <w:proofErr w:type="spellStart"/>
      <w:r w:rsidRPr="00143BAE">
        <w:rPr>
          <w:rFonts w:ascii="Times New Roman" w:hAnsi="Times New Roman"/>
        </w:rPr>
        <w:t>akan</w:t>
      </w:r>
      <w:proofErr w:type="spellEnd"/>
      <w:r w:rsidRPr="00143BAE">
        <w:rPr>
          <w:rFonts w:ascii="Times New Roman" w:hAnsi="Times New Roman"/>
        </w:rPr>
        <w:t xml:space="preserve"> </w:t>
      </w:r>
      <w:proofErr w:type="spellStart"/>
      <w:r w:rsidRPr="00143BAE">
        <w:rPr>
          <w:rFonts w:ascii="Times New Roman" w:hAnsi="Times New Roman"/>
        </w:rPr>
        <w:t>berdampak</w:t>
      </w:r>
      <w:proofErr w:type="spellEnd"/>
      <w:r w:rsidRPr="00143BAE">
        <w:rPr>
          <w:rFonts w:ascii="Times New Roman" w:hAnsi="Times New Roman"/>
        </w:rPr>
        <w:t xml:space="preserve"> pada </w:t>
      </w:r>
      <w:proofErr w:type="spellStart"/>
      <w:r w:rsidRPr="00143BAE">
        <w:rPr>
          <w:rFonts w:ascii="Times New Roman" w:hAnsi="Times New Roman"/>
        </w:rPr>
        <w:t>tingginya</w:t>
      </w:r>
      <w:proofErr w:type="spellEnd"/>
      <w:r w:rsidRPr="00143BAE">
        <w:rPr>
          <w:rFonts w:ascii="Times New Roman" w:hAnsi="Times New Roman"/>
        </w:rPr>
        <w:t xml:space="preserve"> </w:t>
      </w:r>
      <w:proofErr w:type="spellStart"/>
      <w:r w:rsidRPr="00143BAE">
        <w:rPr>
          <w:rFonts w:ascii="Times New Roman" w:hAnsi="Times New Roman"/>
        </w:rPr>
        <w:t>permintaan</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anorganik</w:t>
      </w:r>
      <w:proofErr w:type="spellEnd"/>
      <w:r w:rsidRPr="00143BAE">
        <w:rPr>
          <w:rFonts w:ascii="Times New Roman" w:hAnsi="Times New Roman"/>
        </w:rPr>
        <w:t xml:space="preserve">. Masyarakat </w:t>
      </w:r>
      <w:proofErr w:type="spellStart"/>
      <w:r w:rsidRPr="00143BAE">
        <w:rPr>
          <w:rFonts w:ascii="Times New Roman" w:hAnsi="Times New Roman"/>
        </w:rPr>
        <w:t>lebih</w:t>
      </w:r>
      <w:proofErr w:type="spellEnd"/>
      <w:r w:rsidRPr="00143BAE">
        <w:rPr>
          <w:rFonts w:ascii="Times New Roman" w:hAnsi="Times New Roman"/>
        </w:rPr>
        <w:t xml:space="preserve"> </w:t>
      </w:r>
      <w:proofErr w:type="spellStart"/>
      <w:r w:rsidRPr="00143BAE">
        <w:rPr>
          <w:rFonts w:ascii="Times New Roman" w:hAnsi="Times New Roman"/>
        </w:rPr>
        <w:t>memilih</w:t>
      </w:r>
      <w:proofErr w:type="spellEnd"/>
      <w:r w:rsidRPr="00143BAE">
        <w:rPr>
          <w:rFonts w:ascii="Times New Roman" w:hAnsi="Times New Roman"/>
        </w:rPr>
        <w:t xml:space="preserve"> </w:t>
      </w:r>
      <w:proofErr w:type="spellStart"/>
      <w:r w:rsidRPr="00143BAE">
        <w:rPr>
          <w:rFonts w:ascii="Times New Roman" w:hAnsi="Times New Roman"/>
        </w:rPr>
        <w:t>menggunakan</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anorganik</w:t>
      </w:r>
      <w:proofErr w:type="spellEnd"/>
      <w:r w:rsidRPr="00143BAE">
        <w:rPr>
          <w:rFonts w:ascii="Times New Roman" w:hAnsi="Times New Roman"/>
        </w:rPr>
        <w:t xml:space="preserve"> </w:t>
      </w:r>
      <w:proofErr w:type="spellStart"/>
      <w:r w:rsidRPr="00143BAE">
        <w:rPr>
          <w:rFonts w:ascii="Times New Roman" w:hAnsi="Times New Roman"/>
        </w:rPr>
        <w:t>dikarenakan</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ini</w:t>
      </w:r>
      <w:proofErr w:type="spellEnd"/>
      <w:r w:rsidRPr="00143BAE">
        <w:rPr>
          <w:rFonts w:ascii="Times New Roman" w:hAnsi="Times New Roman"/>
        </w:rPr>
        <w:t xml:space="preserve"> </w:t>
      </w:r>
      <w:proofErr w:type="spellStart"/>
      <w:r w:rsidRPr="00143BAE">
        <w:rPr>
          <w:rFonts w:ascii="Times New Roman" w:hAnsi="Times New Roman"/>
        </w:rPr>
        <w:t>dirasa</w:t>
      </w:r>
      <w:proofErr w:type="spellEnd"/>
      <w:r w:rsidRPr="00143BAE">
        <w:rPr>
          <w:rFonts w:ascii="Times New Roman" w:hAnsi="Times New Roman"/>
        </w:rPr>
        <w:t xml:space="preserve"> </w:t>
      </w:r>
      <w:proofErr w:type="spellStart"/>
      <w:r w:rsidRPr="00143BAE">
        <w:rPr>
          <w:rFonts w:ascii="Times New Roman" w:hAnsi="Times New Roman"/>
        </w:rPr>
        <w:t>lebih</w:t>
      </w:r>
      <w:proofErr w:type="spellEnd"/>
      <w:r w:rsidRPr="00143BAE">
        <w:rPr>
          <w:rFonts w:ascii="Times New Roman" w:hAnsi="Times New Roman"/>
        </w:rPr>
        <w:t xml:space="preserve"> </w:t>
      </w:r>
      <w:proofErr w:type="spellStart"/>
      <w:r w:rsidRPr="00143BAE">
        <w:rPr>
          <w:rFonts w:ascii="Times New Roman" w:hAnsi="Times New Roman"/>
        </w:rPr>
        <w:t>praktis</w:t>
      </w:r>
      <w:proofErr w:type="spellEnd"/>
      <w:r w:rsidRPr="00143BAE">
        <w:rPr>
          <w:rFonts w:ascii="Times New Roman" w:hAnsi="Times New Roman"/>
        </w:rPr>
        <w:t xml:space="preserve"> </w:t>
      </w:r>
      <w:proofErr w:type="spellStart"/>
      <w:r w:rsidRPr="00143BAE">
        <w:rPr>
          <w:rFonts w:ascii="Times New Roman" w:hAnsi="Times New Roman"/>
        </w:rPr>
        <w:t>dari</w:t>
      </w:r>
      <w:proofErr w:type="spellEnd"/>
      <w:r w:rsidRPr="00143BAE">
        <w:rPr>
          <w:rFonts w:ascii="Times New Roman" w:hAnsi="Times New Roman"/>
        </w:rPr>
        <w:t xml:space="preserve"> </w:t>
      </w:r>
      <w:proofErr w:type="spellStart"/>
      <w:r w:rsidRPr="00143BAE">
        <w:rPr>
          <w:rFonts w:ascii="Times New Roman" w:hAnsi="Times New Roman"/>
        </w:rPr>
        <w:t>segi</w:t>
      </w:r>
      <w:proofErr w:type="spellEnd"/>
      <w:r w:rsidRPr="00143BAE">
        <w:rPr>
          <w:rFonts w:ascii="Times New Roman" w:hAnsi="Times New Roman"/>
        </w:rPr>
        <w:t xml:space="preserve"> </w:t>
      </w:r>
      <w:proofErr w:type="spellStart"/>
      <w:r w:rsidRPr="00143BAE">
        <w:rPr>
          <w:rFonts w:ascii="Times New Roman" w:hAnsi="Times New Roman"/>
        </w:rPr>
        <w:t>pengaplikasiannya</w:t>
      </w:r>
      <w:proofErr w:type="spellEnd"/>
      <w:r w:rsidRPr="00143BAE">
        <w:rPr>
          <w:rFonts w:ascii="Times New Roman" w:hAnsi="Times New Roman"/>
        </w:rPr>
        <w:t xml:space="preserve"> pada </w:t>
      </w:r>
      <w:proofErr w:type="spellStart"/>
      <w:r w:rsidRPr="00143BAE">
        <w:rPr>
          <w:rFonts w:ascii="Times New Roman" w:hAnsi="Times New Roman"/>
        </w:rPr>
        <w:t>tanaman</w:t>
      </w:r>
      <w:proofErr w:type="spellEnd"/>
      <w:r w:rsidRPr="00143BAE">
        <w:rPr>
          <w:rFonts w:ascii="Times New Roman" w:hAnsi="Times New Roman"/>
        </w:rPr>
        <w:t xml:space="preserve">, </w:t>
      </w:r>
      <w:proofErr w:type="spellStart"/>
      <w:r w:rsidRPr="00143BAE">
        <w:rPr>
          <w:rFonts w:ascii="Times New Roman" w:hAnsi="Times New Roman"/>
        </w:rPr>
        <w:t>mengandung</w:t>
      </w:r>
      <w:proofErr w:type="spellEnd"/>
      <w:r w:rsidRPr="00143BAE">
        <w:rPr>
          <w:rFonts w:ascii="Times New Roman" w:hAnsi="Times New Roman"/>
        </w:rPr>
        <w:t xml:space="preserve">  </w:t>
      </w:r>
      <w:proofErr w:type="spellStart"/>
      <w:r w:rsidRPr="00143BAE">
        <w:rPr>
          <w:rFonts w:ascii="Times New Roman" w:hAnsi="Times New Roman"/>
        </w:rPr>
        <w:t>unsur</w:t>
      </w:r>
      <w:proofErr w:type="spellEnd"/>
      <w:r w:rsidRPr="00143BAE">
        <w:rPr>
          <w:rFonts w:ascii="Times New Roman" w:hAnsi="Times New Roman"/>
        </w:rPr>
        <w:t xml:space="preserve">  hara  yang  </w:t>
      </w:r>
      <w:proofErr w:type="spellStart"/>
      <w:r w:rsidRPr="00143BAE">
        <w:rPr>
          <w:rFonts w:ascii="Times New Roman" w:hAnsi="Times New Roman"/>
        </w:rPr>
        <w:t>relatif</w:t>
      </w:r>
      <w:proofErr w:type="spellEnd"/>
      <w:r w:rsidRPr="00143BAE">
        <w:rPr>
          <w:rFonts w:ascii="Times New Roman" w:hAnsi="Times New Roman"/>
        </w:rPr>
        <w:t xml:space="preserve"> </w:t>
      </w:r>
      <w:proofErr w:type="spellStart"/>
      <w:r w:rsidRPr="00143BAE">
        <w:rPr>
          <w:rFonts w:ascii="Times New Roman" w:hAnsi="Times New Roman"/>
        </w:rPr>
        <w:t>tinggi</w:t>
      </w:r>
      <w:proofErr w:type="spellEnd"/>
      <w:r w:rsidRPr="00143BAE">
        <w:rPr>
          <w:rFonts w:ascii="Times New Roman" w:hAnsi="Times New Roman"/>
        </w:rPr>
        <w:t xml:space="preserve">  </w:t>
      </w:r>
      <w:proofErr w:type="spellStart"/>
      <w:r w:rsidRPr="00143BAE">
        <w:rPr>
          <w:rFonts w:ascii="Times New Roman" w:hAnsi="Times New Roman"/>
        </w:rPr>
        <w:t>serta</w:t>
      </w:r>
      <w:proofErr w:type="spellEnd"/>
      <w:r w:rsidRPr="00143BAE">
        <w:rPr>
          <w:rFonts w:ascii="Times New Roman" w:hAnsi="Times New Roman"/>
        </w:rPr>
        <w:t xml:space="preserve">  </w:t>
      </w:r>
      <w:proofErr w:type="spellStart"/>
      <w:r w:rsidRPr="00143BAE">
        <w:rPr>
          <w:rFonts w:ascii="Times New Roman" w:hAnsi="Times New Roman"/>
        </w:rPr>
        <w:t>lebih</w:t>
      </w:r>
      <w:proofErr w:type="spellEnd"/>
      <w:r w:rsidRPr="00143BAE">
        <w:rPr>
          <w:rFonts w:ascii="Times New Roman" w:hAnsi="Times New Roman"/>
        </w:rPr>
        <w:t xml:space="preserve">  </w:t>
      </w:r>
      <w:proofErr w:type="spellStart"/>
      <w:r w:rsidRPr="00143BAE">
        <w:rPr>
          <w:rFonts w:ascii="Times New Roman" w:hAnsi="Times New Roman"/>
        </w:rPr>
        <w:t>cepat</w:t>
      </w:r>
      <w:proofErr w:type="spellEnd"/>
      <w:r w:rsidRPr="00143BAE">
        <w:rPr>
          <w:rFonts w:ascii="Times New Roman" w:hAnsi="Times New Roman"/>
        </w:rPr>
        <w:t xml:space="preserve">  </w:t>
      </w:r>
      <w:proofErr w:type="spellStart"/>
      <w:r w:rsidRPr="00143BAE">
        <w:rPr>
          <w:rFonts w:ascii="Times New Roman" w:hAnsi="Times New Roman"/>
        </w:rPr>
        <w:t>tersedia</w:t>
      </w:r>
      <w:proofErr w:type="spellEnd"/>
      <w:r w:rsidRPr="00143BAE">
        <w:rPr>
          <w:rFonts w:ascii="Times New Roman" w:hAnsi="Times New Roman"/>
        </w:rPr>
        <w:t xml:space="preserve">  </w:t>
      </w:r>
      <w:proofErr w:type="spellStart"/>
      <w:r w:rsidRPr="00143BAE">
        <w:rPr>
          <w:rFonts w:ascii="Times New Roman" w:hAnsi="Times New Roman"/>
        </w:rPr>
        <w:t>bagi</w:t>
      </w:r>
      <w:proofErr w:type="spellEnd"/>
      <w:r w:rsidRPr="00143BAE">
        <w:rPr>
          <w:rFonts w:ascii="Times New Roman" w:hAnsi="Times New Roman"/>
        </w:rPr>
        <w:t xml:space="preserve">  </w:t>
      </w:r>
      <w:proofErr w:type="spellStart"/>
      <w:r w:rsidRPr="00143BAE">
        <w:rPr>
          <w:rFonts w:ascii="Times New Roman" w:hAnsi="Times New Roman"/>
        </w:rPr>
        <w:t>tanaman</w:t>
      </w:r>
      <w:proofErr w:type="spellEnd"/>
      <w:r w:rsidRPr="00143BAE">
        <w:rPr>
          <w:rFonts w:ascii="Times New Roman" w:hAnsi="Times New Roman"/>
        </w:rPr>
        <w:t xml:space="preserve">.  </w:t>
      </w:r>
      <w:proofErr w:type="spellStart"/>
      <w:r w:rsidRPr="00143BAE">
        <w:rPr>
          <w:rFonts w:ascii="Times New Roman" w:hAnsi="Times New Roman"/>
        </w:rPr>
        <w:t>Disamping</w:t>
      </w:r>
      <w:proofErr w:type="spellEnd"/>
      <w:r w:rsidRPr="00143BAE">
        <w:rPr>
          <w:rFonts w:ascii="Times New Roman" w:hAnsi="Times New Roman"/>
        </w:rPr>
        <w:t xml:space="preserve"> </w:t>
      </w:r>
      <w:proofErr w:type="spellStart"/>
      <w:r w:rsidRPr="00143BAE">
        <w:rPr>
          <w:rFonts w:ascii="Times New Roman" w:hAnsi="Times New Roman"/>
        </w:rPr>
        <w:t>keuntungan</w:t>
      </w:r>
      <w:proofErr w:type="spellEnd"/>
      <w:r w:rsidRPr="00143BAE">
        <w:rPr>
          <w:rFonts w:ascii="Times New Roman" w:hAnsi="Times New Roman"/>
        </w:rPr>
        <w:t xml:space="preserve"> </w:t>
      </w:r>
      <w:proofErr w:type="spellStart"/>
      <w:r w:rsidRPr="00143BAE">
        <w:rPr>
          <w:rFonts w:ascii="Times New Roman" w:hAnsi="Times New Roman"/>
        </w:rPr>
        <w:t>diatas</w:t>
      </w:r>
      <w:proofErr w:type="spellEnd"/>
      <w:r w:rsidRPr="00143BAE">
        <w:rPr>
          <w:rFonts w:ascii="Times New Roman" w:hAnsi="Times New Roman"/>
        </w:rPr>
        <w:t xml:space="preserve">, </w:t>
      </w:r>
      <w:proofErr w:type="spellStart"/>
      <w:r w:rsidRPr="00143BAE">
        <w:rPr>
          <w:rFonts w:ascii="Times New Roman" w:hAnsi="Times New Roman"/>
        </w:rPr>
        <w:t>efek</w:t>
      </w:r>
      <w:proofErr w:type="spellEnd"/>
      <w:r w:rsidRPr="00143BAE">
        <w:rPr>
          <w:rFonts w:ascii="Times New Roman" w:hAnsi="Times New Roman"/>
        </w:rPr>
        <w:t xml:space="preserve"> </w:t>
      </w:r>
      <w:proofErr w:type="spellStart"/>
      <w:r w:rsidRPr="00143BAE">
        <w:rPr>
          <w:rFonts w:ascii="Times New Roman" w:hAnsi="Times New Roman"/>
        </w:rPr>
        <w:t>dari</w:t>
      </w:r>
      <w:proofErr w:type="spellEnd"/>
      <w:r w:rsidRPr="00143BAE">
        <w:rPr>
          <w:rFonts w:ascii="Times New Roman" w:hAnsi="Times New Roman"/>
        </w:rPr>
        <w:t xml:space="preserve"> </w:t>
      </w:r>
      <w:proofErr w:type="spellStart"/>
      <w:r w:rsidRPr="00143BAE">
        <w:rPr>
          <w:rFonts w:ascii="Times New Roman" w:hAnsi="Times New Roman"/>
        </w:rPr>
        <w:t>penggunaan</w:t>
      </w:r>
      <w:proofErr w:type="spellEnd"/>
      <w:r w:rsidRPr="00143BAE">
        <w:rPr>
          <w:rFonts w:ascii="Times New Roman" w:hAnsi="Times New Roman"/>
        </w:rPr>
        <w:t xml:space="preserve"> </w:t>
      </w:r>
      <w:proofErr w:type="spellStart"/>
      <w:r w:rsidRPr="00143BAE">
        <w:rPr>
          <w:rFonts w:ascii="Times New Roman" w:hAnsi="Times New Roman"/>
        </w:rPr>
        <w:t>jangka</w:t>
      </w:r>
      <w:proofErr w:type="spellEnd"/>
      <w:r w:rsidRPr="00143BAE">
        <w:rPr>
          <w:rFonts w:ascii="Times New Roman" w:hAnsi="Times New Roman"/>
        </w:rPr>
        <w:t xml:space="preserve"> </w:t>
      </w:r>
      <w:proofErr w:type="spellStart"/>
      <w:r w:rsidRPr="00143BAE">
        <w:rPr>
          <w:rFonts w:ascii="Times New Roman" w:hAnsi="Times New Roman"/>
        </w:rPr>
        <w:t>panjang</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anorganik</w:t>
      </w:r>
      <w:proofErr w:type="spellEnd"/>
      <w:r w:rsidRPr="00143BAE">
        <w:rPr>
          <w:rFonts w:ascii="Times New Roman" w:hAnsi="Times New Roman"/>
        </w:rPr>
        <w:t xml:space="preserve"> </w:t>
      </w:r>
      <w:proofErr w:type="spellStart"/>
      <w:r w:rsidRPr="00143BAE">
        <w:rPr>
          <w:rFonts w:ascii="Times New Roman" w:hAnsi="Times New Roman"/>
        </w:rPr>
        <w:t>justru</w:t>
      </w:r>
      <w:proofErr w:type="spellEnd"/>
      <w:r w:rsidRPr="00143BAE">
        <w:rPr>
          <w:rFonts w:ascii="Times New Roman" w:hAnsi="Times New Roman"/>
        </w:rPr>
        <w:t xml:space="preserve"> </w:t>
      </w:r>
      <w:proofErr w:type="spellStart"/>
      <w:r w:rsidRPr="00143BAE">
        <w:rPr>
          <w:rFonts w:ascii="Times New Roman" w:hAnsi="Times New Roman"/>
        </w:rPr>
        <w:t>berbahaya</w:t>
      </w:r>
      <w:proofErr w:type="spellEnd"/>
      <w:r w:rsidRPr="00143BAE">
        <w:rPr>
          <w:rFonts w:ascii="Times New Roman" w:hAnsi="Times New Roman"/>
        </w:rPr>
        <w:t xml:space="preserve">, </w:t>
      </w:r>
      <w:proofErr w:type="spellStart"/>
      <w:r w:rsidRPr="00143BAE">
        <w:rPr>
          <w:rFonts w:ascii="Times New Roman" w:hAnsi="Times New Roman"/>
        </w:rPr>
        <w:t>karena</w:t>
      </w:r>
      <w:proofErr w:type="spellEnd"/>
      <w:r w:rsidRPr="00143BAE">
        <w:rPr>
          <w:rFonts w:ascii="Times New Roman" w:hAnsi="Times New Roman"/>
        </w:rPr>
        <w:t xml:space="preserve"> </w:t>
      </w:r>
      <w:proofErr w:type="spellStart"/>
      <w:r w:rsidRPr="00143BAE">
        <w:rPr>
          <w:rFonts w:ascii="Times New Roman" w:hAnsi="Times New Roman"/>
        </w:rPr>
        <w:t>penggunaan</w:t>
      </w:r>
      <w:proofErr w:type="spellEnd"/>
      <w:r w:rsidRPr="00143BAE">
        <w:rPr>
          <w:rFonts w:ascii="Times New Roman" w:hAnsi="Times New Roman"/>
        </w:rPr>
        <w:t xml:space="preserve"> </w:t>
      </w:r>
      <w:proofErr w:type="spellStart"/>
      <w:r w:rsidRPr="00143BAE">
        <w:rPr>
          <w:rFonts w:ascii="Times New Roman" w:hAnsi="Times New Roman"/>
        </w:rPr>
        <w:t>secara</w:t>
      </w:r>
      <w:proofErr w:type="spellEnd"/>
      <w:r w:rsidRPr="00143BAE">
        <w:rPr>
          <w:rFonts w:ascii="Times New Roman" w:hAnsi="Times New Roman"/>
        </w:rPr>
        <w:t xml:space="preserve"> </w:t>
      </w:r>
      <w:proofErr w:type="spellStart"/>
      <w:proofErr w:type="gramStart"/>
      <w:r w:rsidRPr="00143BAE">
        <w:rPr>
          <w:rFonts w:ascii="Times New Roman" w:hAnsi="Times New Roman"/>
        </w:rPr>
        <w:t>terus</w:t>
      </w:r>
      <w:proofErr w:type="spellEnd"/>
      <w:r w:rsidRPr="00143BAE">
        <w:rPr>
          <w:rFonts w:ascii="Times New Roman" w:hAnsi="Times New Roman"/>
        </w:rPr>
        <w:t xml:space="preserve">  </w:t>
      </w:r>
      <w:proofErr w:type="spellStart"/>
      <w:r w:rsidRPr="00143BAE">
        <w:rPr>
          <w:rFonts w:ascii="Times New Roman" w:hAnsi="Times New Roman"/>
        </w:rPr>
        <w:t>menerus</w:t>
      </w:r>
      <w:proofErr w:type="spellEnd"/>
      <w:proofErr w:type="gramEnd"/>
      <w:r w:rsidRPr="00143BAE">
        <w:rPr>
          <w:rFonts w:ascii="Times New Roman" w:hAnsi="Times New Roman"/>
        </w:rPr>
        <w:t xml:space="preserve">  </w:t>
      </w:r>
      <w:proofErr w:type="spellStart"/>
      <w:r w:rsidRPr="00143BAE">
        <w:rPr>
          <w:rFonts w:ascii="Times New Roman" w:hAnsi="Times New Roman"/>
        </w:rPr>
        <w:t>dalam</w:t>
      </w:r>
      <w:proofErr w:type="spellEnd"/>
      <w:r w:rsidRPr="00143BAE">
        <w:rPr>
          <w:rFonts w:ascii="Times New Roman" w:hAnsi="Times New Roman"/>
        </w:rPr>
        <w:t xml:space="preserve">  </w:t>
      </w:r>
      <w:proofErr w:type="spellStart"/>
      <w:r w:rsidRPr="00143BAE">
        <w:rPr>
          <w:rFonts w:ascii="Times New Roman" w:hAnsi="Times New Roman"/>
        </w:rPr>
        <w:t>jangka</w:t>
      </w:r>
      <w:proofErr w:type="spellEnd"/>
      <w:r w:rsidRPr="00143BAE">
        <w:rPr>
          <w:rFonts w:ascii="Times New Roman" w:hAnsi="Times New Roman"/>
        </w:rPr>
        <w:t xml:space="preserve">  </w:t>
      </w:r>
      <w:proofErr w:type="spellStart"/>
      <w:r w:rsidRPr="00143BAE">
        <w:rPr>
          <w:rFonts w:ascii="Times New Roman" w:hAnsi="Times New Roman"/>
        </w:rPr>
        <w:t>panjang</w:t>
      </w:r>
      <w:proofErr w:type="spellEnd"/>
      <w:r w:rsidRPr="00143BAE">
        <w:rPr>
          <w:rFonts w:ascii="Times New Roman" w:hAnsi="Times New Roman"/>
        </w:rPr>
        <w:t xml:space="preserve">  </w:t>
      </w:r>
      <w:proofErr w:type="spellStart"/>
      <w:r w:rsidRPr="00143BAE">
        <w:rPr>
          <w:rFonts w:ascii="Times New Roman" w:hAnsi="Times New Roman"/>
        </w:rPr>
        <w:t>akan</w:t>
      </w:r>
      <w:proofErr w:type="spellEnd"/>
      <w:r w:rsidRPr="00143BAE">
        <w:rPr>
          <w:rFonts w:ascii="Times New Roman" w:hAnsi="Times New Roman"/>
        </w:rPr>
        <w:t xml:space="preserve">  </w:t>
      </w:r>
      <w:proofErr w:type="spellStart"/>
      <w:r w:rsidRPr="00143BAE">
        <w:rPr>
          <w:rFonts w:ascii="Times New Roman" w:hAnsi="Times New Roman"/>
        </w:rPr>
        <w:t>membuat</w:t>
      </w:r>
      <w:proofErr w:type="spellEnd"/>
      <w:r w:rsidRPr="00143BAE">
        <w:rPr>
          <w:rFonts w:ascii="Times New Roman" w:hAnsi="Times New Roman"/>
        </w:rPr>
        <w:t xml:space="preserve">  </w:t>
      </w:r>
      <w:proofErr w:type="spellStart"/>
      <w:r w:rsidRPr="00143BAE">
        <w:rPr>
          <w:rFonts w:ascii="Times New Roman" w:hAnsi="Times New Roman"/>
        </w:rPr>
        <w:t>tanah</w:t>
      </w:r>
      <w:proofErr w:type="spellEnd"/>
      <w:r w:rsidRPr="00143BAE">
        <w:rPr>
          <w:rFonts w:ascii="Times New Roman" w:hAnsi="Times New Roman"/>
        </w:rPr>
        <w:t xml:space="preserve"> </w:t>
      </w:r>
      <w:proofErr w:type="spellStart"/>
      <w:r w:rsidRPr="00143BAE">
        <w:rPr>
          <w:rFonts w:ascii="Times New Roman" w:hAnsi="Times New Roman"/>
        </w:rPr>
        <w:t>menjadi</w:t>
      </w:r>
      <w:proofErr w:type="spellEnd"/>
      <w:r w:rsidRPr="00143BAE">
        <w:rPr>
          <w:rFonts w:ascii="Times New Roman" w:hAnsi="Times New Roman"/>
        </w:rPr>
        <w:t xml:space="preserve"> </w:t>
      </w:r>
      <w:proofErr w:type="spellStart"/>
      <w:r w:rsidRPr="00143BAE">
        <w:rPr>
          <w:rFonts w:ascii="Times New Roman" w:hAnsi="Times New Roman"/>
        </w:rPr>
        <w:t>keras</w:t>
      </w:r>
      <w:proofErr w:type="spellEnd"/>
      <w:r w:rsidRPr="00143BAE">
        <w:rPr>
          <w:rFonts w:ascii="Times New Roman" w:hAnsi="Times New Roman"/>
        </w:rPr>
        <w:t xml:space="preserve"> </w:t>
      </w:r>
      <w:proofErr w:type="spellStart"/>
      <w:r w:rsidRPr="00143BAE">
        <w:rPr>
          <w:rFonts w:ascii="Times New Roman" w:hAnsi="Times New Roman"/>
        </w:rPr>
        <w:t>karena</w:t>
      </w:r>
      <w:proofErr w:type="spellEnd"/>
      <w:r w:rsidRPr="00143BAE">
        <w:rPr>
          <w:rFonts w:ascii="Times New Roman" w:hAnsi="Times New Roman"/>
        </w:rPr>
        <w:t xml:space="preserve"> </w:t>
      </w:r>
      <w:proofErr w:type="spellStart"/>
      <w:r w:rsidRPr="00143BAE">
        <w:rPr>
          <w:rFonts w:ascii="Times New Roman" w:hAnsi="Times New Roman"/>
        </w:rPr>
        <w:t>residu</w:t>
      </w:r>
      <w:proofErr w:type="spellEnd"/>
      <w:r w:rsidRPr="00143BAE">
        <w:rPr>
          <w:rFonts w:ascii="Times New Roman" w:hAnsi="Times New Roman"/>
        </w:rPr>
        <w:t xml:space="preserve"> </w:t>
      </w:r>
      <w:proofErr w:type="spellStart"/>
      <w:r w:rsidRPr="00143BAE">
        <w:rPr>
          <w:rFonts w:ascii="Times New Roman" w:hAnsi="Times New Roman"/>
        </w:rPr>
        <w:t>sulfat</w:t>
      </w:r>
      <w:proofErr w:type="spellEnd"/>
      <w:r w:rsidRPr="00143BAE">
        <w:rPr>
          <w:rFonts w:ascii="Times New Roman" w:hAnsi="Times New Roman"/>
        </w:rPr>
        <w:t xml:space="preserve"> dan </w:t>
      </w:r>
      <w:proofErr w:type="spellStart"/>
      <w:r w:rsidRPr="00143BAE">
        <w:rPr>
          <w:rFonts w:ascii="Times New Roman" w:hAnsi="Times New Roman"/>
        </w:rPr>
        <w:t>kandungan</w:t>
      </w:r>
      <w:proofErr w:type="spellEnd"/>
      <w:r w:rsidRPr="00143BAE">
        <w:rPr>
          <w:rFonts w:ascii="Times New Roman" w:hAnsi="Times New Roman"/>
        </w:rPr>
        <w:t xml:space="preserve"> </w:t>
      </w:r>
      <w:proofErr w:type="spellStart"/>
      <w:r w:rsidRPr="00143BAE">
        <w:rPr>
          <w:rFonts w:ascii="Times New Roman" w:hAnsi="Times New Roman"/>
        </w:rPr>
        <w:t>karbonat</w:t>
      </w:r>
      <w:proofErr w:type="spellEnd"/>
      <w:r w:rsidRPr="00143BAE">
        <w:rPr>
          <w:rFonts w:ascii="Times New Roman" w:hAnsi="Times New Roman"/>
        </w:rPr>
        <w:t xml:space="preserve"> yang </w:t>
      </w:r>
      <w:proofErr w:type="spellStart"/>
      <w:r w:rsidRPr="00143BAE">
        <w:rPr>
          <w:rFonts w:ascii="Times New Roman" w:hAnsi="Times New Roman"/>
        </w:rPr>
        <w:t>terkandung</w:t>
      </w:r>
      <w:proofErr w:type="spellEnd"/>
      <w:r w:rsidRPr="00143BAE">
        <w:rPr>
          <w:rFonts w:ascii="Times New Roman" w:hAnsi="Times New Roman"/>
        </w:rPr>
        <w:t xml:space="preserve"> </w:t>
      </w:r>
      <w:proofErr w:type="spellStart"/>
      <w:r w:rsidRPr="00143BAE">
        <w:rPr>
          <w:rFonts w:ascii="Times New Roman" w:hAnsi="Times New Roman"/>
        </w:rPr>
        <w:t>dalam</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dan </w:t>
      </w:r>
      <w:proofErr w:type="spellStart"/>
      <w:r w:rsidRPr="00143BAE">
        <w:rPr>
          <w:rFonts w:ascii="Times New Roman" w:hAnsi="Times New Roman"/>
        </w:rPr>
        <w:t>tanah</w:t>
      </w:r>
      <w:proofErr w:type="spellEnd"/>
      <w:r w:rsidRPr="00143BAE">
        <w:rPr>
          <w:rFonts w:ascii="Times New Roman" w:hAnsi="Times New Roman"/>
        </w:rPr>
        <w:t xml:space="preserve"> </w:t>
      </w:r>
      <w:proofErr w:type="spellStart"/>
      <w:r w:rsidRPr="00143BAE">
        <w:rPr>
          <w:rFonts w:ascii="Times New Roman" w:hAnsi="Times New Roman"/>
        </w:rPr>
        <w:t>bereaksi</w:t>
      </w:r>
      <w:proofErr w:type="spellEnd"/>
      <w:r w:rsidRPr="00143BAE">
        <w:rPr>
          <w:rFonts w:ascii="Times New Roman" w:hAnsi="Times New Roman"/>
        </w:rPr>
        <w:t xml:space="preserve"> </w:t>
      </w:r>
      <w:proofErr w:type="spellStart"/>
      <w:r w:rsidRPr="00143BAE">
        <w:rPr>
          <w:rFonts w:ascii="Times New Roman" w:hAnsi="Times New Roman"/>
        </w:rPr>
        <w:t>terhadap</w:t>
      </w:r>
      <w:proofErr w:type="spellEnd"/>
      <w:r w:rsidRPr="00143BAE">
        <w:rPr>
          <w:rFonts w:ascii="Times New Roman" w:hAnsi="Times New Roman"/>
        </w:rPr>
        <w:t xml:space="preserve"> </w:t>
      </w:r>
      <w:proofErr w:type="spellStart"/>
      <w:r w:rsidRPr="00143BAE">
        <w:rPr>
          <w:rFonts w:ascii="Times New Roman" w:hAnsi="Times New Roman"/>
        </w:rPr>
        <w:t>kalsium</w:t>
      </w:r>
      <w:proofErr w:type="spellEnd"/>
      <w:r w:rsidRPr="00143BAE">
        <w:rPr>
          <w:rFonts w:ascii="Times New Roman" w:hAnsi="Times New Roman"/>
        </w:rPr>
        <w:t xml:space="preserve"> </w:t>
      </w:r>
      <w:proofErr w:type="spellStart"/>
      <w:r w:rsidRPr="00143BAE">
        <w:rPr>
          <w:rFonts w:ascii="Times New Roman" w:hAnsi="Times New Roman"/>
        </w:rPr>
        <w:t>tanah</w:t>
      </w:r>
      <w:proofErr w:type="spellEnd"/>
      <w:r w:rsidRPr="00143BAE">
        <w:rPr>
          <w:rFonts w:ascii="Times New Roman" w:hAnsi="Times New Roman"/>
        </w:rPr>
        <w:t xml:space="preserve"> yang </w:t>
      </w:r>
      <w:proofErr w:type="spellStart"/>
      <w:r w:rsidRPr="00143BAE">
        <w:rPr>
          <w:rFonts w:ascii="Times New Roman" w:hAnsi="Times New Roman"/>
        </w:rPr>
        <w:t>menyebabkan</w:t>
      </w:r>
      <w:proofErr w:type="spellEnd"/>
      <w:r w:rsidRPr="00143BAE">
        <w:rPr>
          <w:rFonts w:ascii="Times New Roman" w:hAnsi="Times New Roman"/>
        </w:rPr>
        <w:t xml:space="preserve"> </w:t>
      </w:r>
      <w:proofErr w:type="spellStart"/>
      <w:r w:rsidRPr="00143BAE">
        <w:rPr>
          <w:rFonts w:ascii="Times New Roman" w:hAnsi="Times New Roman"/>
        </w:rPr>
        <w:t>sulitnya</w:t>
      </w:r>
      <w:proofErr w:type="spellEnd"/>
      <w:r w:rsidRPr="00143BAE">
        <w:rPr>
          <w:rFonts w:ascii="Times New Roman" w:hAnsi="Times New Roman"/>
        </w:rPr>
        <w:t xml:space="preserve"> </w:t>
      </w:r>
      <w:proofErr w:type="spellStart"/>
      <w:r w:rsidRPr="00143BAE">
        <w:rPr>
          <w:rFonts w:ascii="Times New Roman" w:hAnsi="Times New Roman"/>
        </w:rPr>
        <w:t>pengolahan</w:t>
      </w:r>
      <w:proofErr w:type="spellEnd"/>
      <w:r w:rsidRPr="00143BAE">
        <w:rPr>
          <w:rFonts w:ascii="Times New Roman" w:hAnsi="Times New Roman"/>
        </w:rPr>
        <w:t xml:space="preserve"> </w:t>
      </w:r>
      <w:proofErr w:type="spellStart"/>
      <w:r w:rsidRPr="00143BAE">
        <w:rPr>
          <w:rFonts w:ascii="Times New Roman" w:hAnsi="Times New Roman"/>
        </w:rPr>
        <w:t>tanah</w:t>
      </w:r>
      <w:proofErr w:type="spellEnd"/>
      <w:r w:rsidRPr="00143BAE">
        <w:rPr>
          <w:rFonts w:ascii="Times New Roman" w:hAnsi="Times New Roman"/>
        </w:rPr>
        <w:t xml:space="preserve"> (</w:t>
      </w:r>
      <w:proofErr w:type="spellStart"/>
      <w:r w:rsidRPr="00143BAE">
        <w:rPr>
          <w:rFonts w:ascii="Times New Roman" w:hAnsi="Times New Roman"/>
        </w:rPr>
        <w:t>Sutrisno</w:t>
      </w:r>
      <w:proofErr w:type="spellEnd"/>
      <w:r w:rsidRPr="00143BAE">
        <w:rPr>
          <w:rFonts w:ascii="Times New Roman" w:hAnsi="Times New Roman"/>
        </w:rPr>
        <w:t xml:space="preserve"> dan </w:t>
      </w:r>
      <w:proofErr w:type="spellStart"/>
      <w:r w:rsidRPr="00143BAE">
        <w:rPr>
          <w:rFonts w:ascii="Times New Roman" w:hAnsi="Times New Roman"/>
        </w:rPr>
        <w:t>Priyamada</w:t>
      </w:r>
      <w:proofErr w:type="spellEnd"/>
      <w:r w:rsidRPr="00143BAE">
        <w:rPr>
          <w:rFonts w:ascii="Times New Roman" w:hAnsi="Times New Roman"/>
        </w:rPr>
        <w:t xml:space="preserve">, 2019). </w:t>
      </w:r>
      <w:proofErr w:type="spellStart"/>
      <w:r w:rsidRPr="00143BAE">
        <w:rPr>
          <w:rFonts w:ascii="Times New Roman" w:hAnsi="Times New Roman"/>
        </w:rPr>
        <w:t>Selain</w:t>
      </w:r>
      <w:proofErr w:type="spellEnd"/>
      <w:r w:rsidRPr="00143BAE">
        <w:rPr>
          <w:rFonts w:ascii="Times New Roman" w:hAnsi="Times New Roman"/>
        </w:rPr>
        <w:t xml:space="preserve"> </w:t>
      </w:r>
      <w:proofErr w:type="spellStart"/>
      <w:r w:rsidRPr="00143BAE">
        <w:rPr>
          <w:rFonts w:ascii="Times New Roman" w:hAnsi="Times New Roman"/>
        </w:rPr>
        <w:t>efek</w:t>
      </w:r>
      <w:proofErr w:type="spellEnd"/>
      <w:r w:rsidRPr="00143BAE">
        <w:rPr>
          <w:rFonts w:ascii="Times New Roman" w:hAnsi="Times New Roman"/>
        </w:rPr>
        <w:t xml:space="preserve"> </w:t>
      </w:r>
      <w:proofErr w:type="spellStart"/>
      <w:r w:rsidRPr="00143BAE">
        <w:rPr>
          <w:rFonts w:ascii="Times New Roman" w:hAnsi="Times New Roman"/>
        </w:rPr>
        <w:t>samping</w:t>
      </w:r>
      <w:proofErr w:type="spellEnd"/>
      <w:r w:rsidRPr="00143BAE">
        <w:rPr>
          <w:rFonts w:ascii="Times New Roman" w:hAnsi="Times New Roman"/>
        </w:rPr>
        <w:t xml:space="preserve"> yang </w:t>
      </w:r>
      <w:proofErr w:type="spellStart"/>
      <w:r w:rsidRPr="00143BAE">
        <w:rPr>
          <w:rFonts w:ascii="Times New Roman" w:hAnsi="Times New Roman"/>
        </w:rPr>
        <w:t>berbahaya</w:t>
      </w:r>
      <w:proofErr w:type="spellEnd"/>
      <w:r w:rsidRPr="00143BAE">
        <w:rPr>
          <w:rFonts w:ascii="Times New Roman" w:hAnsi="Times New Roman"/>
        </w:rPr>
        <w:t xml:space="preserve">, </w:t>
      </w:r>
      <w:proofErr w:type="spellStart"/>
      <w:r w:rsidRPr="00143BAE">
        <w:rPr>
          <w:rFonts w:ascii="Times New Roman" w:hAnsi="Times New Roman"/>
        </w:rPr>
        <w:t>harga</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anorganik</w:t>
      </w:r>
      <w:proofErr w:type="spellEnd"/>
      <w:r w:rsidRPr="00143BAE">
        <w:rPr>
          <w:rFonts w:ascii="Times New Roman" w:hAnsi="Times New Roman"/>
        </w:rPr>
        <w:t xml:space="preserve"> yang </w:t>
      </w:r>
      <w:proofErr w:type="spellStart"/>
      <w:r w:rsidRPr="00143BAE">
        <w:rPr>
          <w:rFonts w:ascii="Times New Roman" w:hAnsi="Times New Roman"/>
        </w:rPr>
        <w:t>relatif</w:t>
      </w:r>
      <w:proofErr w:type="spellEnd"/>
      <w:r w:rsidRPr="00143BAE">
        <w:rPr>
          <w:rFonts w:ascii="Times New Roman" w:hAnsi="Times New Roman"/>
        </w:rPr>
        <w:t xml:space="preserve"> mahal juga </w:t>
      </w:r>
      <w:proofErr w:type="spellStart"/>
      <w:r w:rsidRPr="00143BAE">
        <w:rPr>
          <w:rFonts w:ascii="Times New Roman" w:hAnsi="Times New Roman"/>
        </w:rPr>
        <w:t>membuat</w:t>
      </w:r>
      <w:proofErr w:type="spellEnd"/>
      <w:r w:rsidRPr="00143BAE">
        <w:rPr>
          <w:rFonts w:ascii="Times New Roman" w:hAnsi="Times New Roman"/>
        </w:rPr>
        <w:t xml:space="preserve"> </w:t>
      </w:r>
      <w:proofErr w:type="spellStart"/>
      <w:r w:rsidRPr="00143BAE">
        <w:rPr>
          <w:rFonts w:ascii="Times New Roman" w:hAnsi="Times New Roman"/>
        </w:rPr>
        <w:t>masyarakat</w:t>
      </w:r>
      <w:proofErr w:type="spellEnd"/>
      <w:r w:rsidRPr="00143BAE">
        <w:rPr>
          <w:rFonts w:ascii="Times New Roman" w:hAnsi="Times New Roman"/>
        </w:rPr>
        <w:t xml:space="preserve"> </w:t>
      </w:r>
      <w:proofErr w:type="spellStart"/>
      <w:r w:rsidRPr="00143BAE">
        <w:rPr>
          <w:rFonts w:ascii="Times New Roman" w:hAnsi="Times New Roman"/>
        </w:rPr>
        <w:t>kesulitan</w:t>
      </w:r>
      <w:proofErr w:type="spellEnd"/>
      <w:r w:rsidRPr="00143BAE">
        <w:rPr>
          <w:rFonts w:ascii="Times New Roman" w:hAnsi="Times New Roman"/>
        </w:rPr>
        <w:t xml:space="preserve"> </w:t>
      </w:r>
      <w:proofErr w:type="spellStart"/>
      <w:r w:rsidRPr="00143BAE">
        <w:rPr>
          <w:rFonts w:ascii="Times New Roman" w:hAnsi="Times New Roman"/>
        </w:rPr>
        <w:t>dalam</w:t>
      </w:r>
      <w:proofErr w:type="spellEnd"/>
      <w:r w:rsidRPr="00143BAE">
        <w:rPr>
          <w:rFonts w:ascii="Times New Roman" w:hAnsi="Times New Roman"/>
        </w:rPr>
        <w:t xml:space="preserve"> </w:t>
      </w:r>
      <w:proofErr w:type="spellStart"/>
      <w:r w:rsidRPr="00143BAE">
        <w:rPr>
          <w:rFonts w:ascii="Times New Roman" w:hAnsi="Times New Roman"/>
        </w:rPr>
        <w:t>memenuhi</w:t>
      </w:r>
      <w:proofErr w:type="spellEnd"/>
      <w:r w:rsidRPr="00143BAE">
        <w:rPr>
          <w:rFonts w:ascii="Times New Roman" w:hAnsi="Times New Roman"/>
        </w:rPr>
        <w:t xml:space="preserve"> </w:t>
      </w:r>
      <w:proofErr w:type="spellStart"/>
      <w:r w:rsidRPr="00143BAE">
        <w:rPr>
          <w:rFonts w:ascii="Times New Roman" w:hAnsi="Times New Roman"/>
        </w:rPr>
        <w:t>kebutuhan</w:t>
      </w:r>
      <w:proofErr w:type="spellEnd"/>
      <w:r w:rsidRPr="00143BAE">
        <w:rPr>
          <w:rFonts w:ascii="Times New Roman" w:hAnsi="Times New Roman"/>
        </w:rPr>
        <w:t xml:space="preserve"> </w:t>
      </w:r>
      <w:proofErr w:type="spellStart"/>
      <w:r w:rsidRPr="00143BAE">
        <w:rPr>
          <w:rFonts w:ascii="Times New Roman" w:hAnsi="Times New Roman"/>
        </w:rPr>
        <w:t>pemupukan</w:t>
      </w:r>
      <w:proofErr w:type="spellEnd"/>
      <w:r w:rsidRPr="00143BAE">
        <w:rPr>
          <w:rFonts w:ascii="Times New Roman" w:hAnsi="Times New Roman"/>
        </w:rPr>
        <w:t xml:space="preserve">. </w:t>
      </w:r>
      <w:r w:rsidR="001058E4">
        <w:rPr>
          <w:rFonts w:ascii="Times New Roman" w:hAnsi="Times New Roman"/>
        </w:rPr>
        <w:t>M</w:t>
      </w:r>
      <w:r w:rsidRPr="00143BAE">
        <w:rPr>
          <w:rFonts w:ascii="Times New Roman" w:hAnsi="Times New Roman"/>
        </w:rPr>
        <w:t xml:space="preserve">asyarakat </w:t>
      </w:r>
      <w:proofErr w:type="spellStart"/>
      <w:r w:rsidRPr="00143BAE">
        <w:rPr>
          <w:rFonts w:ascii="Times New Roman" w:hAnsi="Times New Roman"/>
        </w:rPr>
        <w:t>mencari</w:t>
      </w:r>
      <w:proofErr w:type="spellEnd"/>
      <w:r w:rsidRPr="00143BAE">
        <w:rPr>
          <w:rFonts w:ascii="Times New Roman" w:hAnsi="Times New Roman"/>
        </w:rPr>
        <w:t xml:space="preserve"> </w:t>
      </w:r>
      <w:proofErr w:type="spellStart"/>
      <w:r w:rsidRPr="00143BAE">
        <w:rPr>
          <w:rFonts w:ascii="Times New Roman" w:hAnsi="Times New Roman"/>
        </w:rPr>
        <w:t>alternatif</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lain </w:t>
      </w:r>
      <w:proofErr w:type="spellStart"/>
      <w:r w:rsidRPr="00143BAE">
        <w:rPr>
          <w:rFonts w:ascii="Times New Roman" w:hAnsi="Times New Roman"/>
        </w:rPr>
        <w:t>dengan</w:t>
      </w:r>
      <w:proofErr w:type="spellEnd"/>
      <w:r w:rsidRPr="00143BAE">
        <w:rPr>
          <w:rFonts w:ascii="Times New Roman" w:hAnsi="Times New Roman"/>
        </w:rPr>
        <w:t xml:space="preserve"> </w:t>
      </w:r>
      <w:proofErr w:type="spellStart"/>
      <w:r w:rsidRPr="00143BAE">
        <w:rPr>
          <w:rFonts w:ascii="Times New Roman" w:hAnsi="Times New Roman"/>
        </w:rPr>
        <w:t>memanfaatkan</w:t>
      </w:r>
      <w:proofErr w:type="spellEnd"/>
      <w:r w:rsidRPr="00143BAE">
        <w:rPr>
          <w:rFonts w:ascii="Times New Roman" w:hAnsi="Times New Roman"/>
        </w:rPr>
        <w:t xml:space="preserve"> </w:t>
      </w:r>
      <w:proofErr w:type="spellStart"/>
      <w:r w:rsidRPr="00143BAE">
        <w:rPr>
          <w:rFonts w:ascii="Times New Roman" w:hAnsi="Times New Roman"/>
        </w:rPr>
        <w:t>limbah</w:t>
      </w:r>
      <w:proofErr w:type="spellEnd"/>
      <w:r w:rsidRPr="00143BAE">
        <w:rPr>
          <w:rFonts w:ascii="Times New Roman" w:hAnsi="Times New Roman"/>
        </w:rPr>
        <w:t xml:space="preserve"> </w:t>
      </w:r>
      <w:proofErr w:type="spellStart"/>
      <w:r w:rsidRPr="00143BAE">
        <w:rPr>
          <w:rFonts w:ascii="Times New Roman" w:hAnsi="Times New Roman"/>
        </w:rPr>
        <w:t>sampah</w:t>
      </w:r>
      <w:proofErr w:type="spellEnd"/>
      <w:r w:rsidRPr="00143BAE">
        <w:rPr>
          <w:rFonts w:ascii="Times New Roman" w:hAnsi="Times New Roman"/>
        </w:rPr>
        <w:t xml:space="preserve"> </w:t>
      </w:r>
      <w:proofErr w:type="spellStart"/>
      <w:r w:rsidRPr="00143BAE">
        <w:rPr>
          <w:rFonts w:ascii="Times New Roman" w:hAnsi="Times New Roman"/>
        </w:rPr>
        <w:t>buah</w:t>
      </w:r>
      <w:proofErr w:type="spellEnd"/>
      <w:r w:rsidRPr="00143BAE">
        <w:rPr>
          <w:rFonts w:ascii="Times New Roman" w:hAnsi="Times New Roman"/>
        </w:rPr>
        <w:t xml:space="preserve"> dan </w:t>
      </w:r>
      <w:proofErr w:type="spellStart"/>
      <w:r w:rsidRPr="00143BAE">
        <w:rPr>
          <w:rFonts w:ascii="Times New Roman" w:hAnsi="Times New Roman"/>
        </w:rPr>
        <w:t>sayur</w:t>
      </w:r>
      <w:proofErr w:type="spellEnd"/>
      <w:r w:rsidRPr="00143BAE">
        <w:rPr>
          <w:rFonts w:ascii="Times New Roman" w:hAnsi="Times New Roman"/>
        </w:rPr>
        <w:t xml:space="preserve"> </w:t>
      </w:r>
      <w:proofErr w:type="spellStart"/>
      <w:r w:rsidRPr="00143BAE">
        <w:rPr>
          <w:rFonts w:ascii="Times New Roman" w:hAnsi="Times New Roman"/>
        </w:rPr>
        <w:t>menjadi</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hayati</w:t>
      </w:r>
      <w:proofErr w:type="spellEnd"/>
      <w:r w:rsidRPr="00143BAE">
        <w:rPr>
          <w:rFonts w:ascii="Times New Roman" w:hAnsi="Times New Roman"/>
        </w:rPr>
        <w:t xml:space="preserve"> </w:t>
      </w:r>
      <w:proofErr w:type="spellStart"/>
      <w:r w:rsidRPr="00143BAE">
        <w:rPr>
          <w:rFonts w:ascii="Times New Roman" w:hAnsi="Times New Roman"/>
        </w:rPr>
        <w:t>cair</w:t>
      </w:r>
      <w:proofErr w:type="spellEnd"/>
      <w:r w:rsidRPr="00143BAE">
        <w:rPr>
          <w:rFonts w:ascii="Times New Roman" w:hAnsi="Times New Roman"/>
        </w:rPr>
        <w:t xml:space="preserve">. Proses </w:t>
      </w:r>
      <w:proofErr w:type="spellStart"/>
      <w:r w:rsidRPr="00143BAE">
        <w:rPr>
          <w:rFonts w:ascii="Times New Roman" w:hAnsi="Times New Roman"/>
        </w:rPr>
        <w:t>fermentasi</w:t>
      </w:r>
      <w:proofErr w:type="spellEnd"/>
      <w:r w:rsidRPr="00143BAE">
        <w:rPr>
          <w:rFonts w:ascii="Times New Roman" w:hAnsi="Times New Roman"/>
        </w:rPr>
        <w:t xml:space="preserve"> </w:t>
      </w:r>
      <w:proofErr w:type="spellStart"/>
      <w:r w:rsidRPr="00143BAE">
        <w:rPr>
          <w:rFonts w:ascii="Times New Roman" w:hAnsi="Times New Roman"/>
        </w:rPr>
        <w:t>limbah</w:t>
      </w:r>
      <w:proofErr w:type="spellEnd"/>
      <w:r w:rsidRPr="00143BAE">
        <w:rPr>
          <w:rFonts w:ascii="Times New Roman" w:hAnsi="Times New Roman"/>
        </w:rPr>
        <w:t xml:space="preserve"> pasar </w:t>
      </w:r>
      <w:proofErr w:type="spellStart"/>
      <w:r w:rsidRPr="00143BAE">
        <w:rPr>
          <w:rFonts w:ascii="Times New Roman" w:hAnsi="Times New Roman"/>
        </w:rPr>
        <w:t>menjadi</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hayati</w:t>
      </w:r>
      <w:proofErr w:type="spellEnd"/>
      <w:r w:rsidRPr="00143BAE">
        <w:rPr>
          <w:rFonts w:ascii="Times New Roman" w:hAnsi="Times New Roman"/>
        </w:rPr>
        <w:t xml:space="preserve"> </w:t>
      </w:r>
      <w:proofErr w:type="spellStart"/>
      <w:r w:rsidRPr="00143BAE">
        <w:rPr>
          <w:rFonts w:ascii="Times New Roman" w:hAnsi="Times New Roman"/>
        </w:rPr>
        <w:t>cair</w:t>
      </w:r>
      <w:proofErr w:type="spellEnd"/>
      <w:r w:rsidRPr="00143BAE">
        <w:rPr>
          <w:rFonts w:ascii="Times New Roman" w:hAnsi="Times New Roman"/>
        </w:rPr>
        <w:t xml:space="preserve"> </w:t>
      </w:r>
      <w:proofErr w:type="spellStart"/>
      <w:r w:rsidRPr="00143BAE">
        <w:rPr>
          <w:rFonts w:ascii="Times New Roman" w:hAnsi="Times New Roman"/>
        </w:rPr>
        <w:t>merupakan</w:t>
      </w:r>
      <w:proofErr w:type="spellEnd"/>
      <w:r w:rsidRPr="00143BAE">
        <w:rPr>
          <w:rFonts w:ascii="Times New Roman" w:hAnsi="Times New Roman"/>
        </w:rPr>
        <w:t xml:space="preserve"> salah </w:t>
      </w:r>
      <w:proofErr w:type="spellStart"/>
      <w:r w:rsidRPr="00143BAE">
        <w:rPr>
          <w:rFonts w:ascii="Times New Roman" w:hAnsi="Times New Roman"/>
        </w:rPr>
        <w:t>satu</w:t>
      </w:r>
      <w:proofErr w:type="spellEnd"/>
      <w:r w:rsidRPr="00143BAE">
        <w:rPr>
          <w:rFonts w:ascii="Times New Roman" w:hAnsi="Times New Roman"/>
        </w:rPr>
        <w:t xml:space="preserve"> </w:t>
      </w:r>
      <w:proofErr w:type="spellStart"/>
      <w:r w:rsidRPr="00143BAE">
        <w:rPr>
          <w:rFonts w:ascii="Times New Roman" w:hAnsi="Times New Roman"/>
        </w:rPr>
        <w:t>alternatif</w:t>
      </w:r>
      <w:proofErr w:type="spellEnd"/>
      <w:r w:rsidRPr="00143BAE">
        <w:rPr>
          <w:rFonts w:ascii="Times New Roman" w:hAnsi="Times New Roman"/>
        </w:rPr>
        <w:t xml:space="preserve"> </w:t>
      </w:r>
      <w:proofErr w:type="spellStart"/>
      <w:r w:rsidRPr="00143BAE">
        <w:rPr>
          <w:rFonts w:ascii="Times New Roman" w:hAnsi="Times New Roman"/>
        </w:rPr>
        <w:t>pengolahan</w:t>
      </w:r>
      <w:proofErr w:type="spellEnd"/>
      <w:r w:rsidRPr="00143BAE">
        <w:rPr>
          <w:rFonts w:ascii="Times New Roman" w:hAnsi="Times New Roman"/>
        </w:rPr>
        <w:t xml:space="preserve"> </w:t>
      </w:r>
      <w:proofErr w:type="spellStart"/>
      <w:r w:rsidRPr="00143BAE">
        <w:rPr>
          <w:rFonts w:ascii="Times New Roman" w:hAnsi="Times New Roman"/>
        </w:rPr>
        <w:t>sampah</w:t>
      </w:r>
      <w:proofErr w:type="spellEnd"/>
      <w:r w:rsidRPr="00143BAE">
        <w:rPr>
          <w:rFonts w:ascii="Times New Roman" w:hAnsi="Times New Roman"/>
        </w:rPr>
        <w:t xml:space="preserve"> pasar yang </w:t>
      </w:r>
      <w:proofErr w:type="spellStart"/>
      <w:r w:rsidRPr="00143BAE">
        <w:rPr>
          <w:rFonts w:ascii="Times New Roman" w:hAnsi="Times New Roman"/>
        </w:rPr>
        <w:t>efektif</w:t>
      </w:r>
      <w:proofErr w:type="spellEnd"/>
      <w:r w:rsidRPr="00143BAE">
        <w:rPr>
          <w:rFonts w:ascii="Times New Roman" w:hAnsi="Times New Roman"/>
        </w:rPr>
        <w:t>.</w:t>
      </w:r>
    </w:p>
    <w:p w14:paraId="7ADD05B6" w14:textId="77777777" w:rsidR="00143BAE" w:rsidRPr="00143BAE" w:rsidRDefault="001058E4" w:rsidP="00143BAE">
      <w:pPr>
        <w:spacing w:after="240" w:line="240" w:lineRule="auto"/>
        <w:ind w:firstLine="284"/>
        <w:jc w:val="both"/>
        <w:rPr>
          <w:rFonts w:ascii="Times New Roman" w:hAnsi="Times New Roman"/>
        </w:rPr>
      </w:pPr>
      <w:r>
        <w:rPr>
          <w:rFonts w:ascii="Times New Roman" w:hAnsi="Times New Roman"/>
        </w:rPr>
        <w:t>PHC</w:t>
      </w:r>
      <w:r w:rsidR="00143BAE" w:rsidRPr="00143BAE">
        <w:rPr>
          <w:rFonts w:ascii="Times New Roman" w:hAnsi="Times New Roman"/>
        </w:rPr>
        <w:t xml:space="preserve"> </w:t>
      </w:r>
      <w:proofErr w:type="spellStart"/>
      <w:r w:rsidR="00143BAE" w:rsidRPr="00143BAE">
        <w:rPr>
          <w:rFonts w:ascii="Times New Roman" w:hAnsi="Times New Roman"/>
        </w:rPr>
        <w:t>merupakan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pupuk</w:t>
      </w:r>
      <w:proofErr w:type="spellEnd"/>
      <w:r w:rsidR="00143BAE" w:rsidRPr="00143BAE">
        <w:rPr>
          <w:rFonts w:ascii="Times New Roman" w:hAnsi="Times New Roman"/>
        </w:rPr>
        <w:t xml:space="preserve"> yang </w:t>
      </w:r>
      <w:proofErr w:type="spellStart"/>
      <w:r w:rsidR="00143BAE" w:rsidRPr="00143BAE">
        <w:rPr>
          <w:rFonts w:ascii="Times New Roman" w:hAnsi="Times New Roman"/>
        </w:rPr>
        <w:t>ba</w:t>
      </w:r>
      <w:r w:rsidR="00956D01">
        <w:rPr>
          <w:rFonts w:ascii="Times New Roman" w:hAnsi="Times New Roman"/>
        </w:rPr>
        <w:t>han</w:t>
      </w:r>
      <w:proofErr w:type="spellEnd"/>
      <w:r w:rsidR="00956D01">
        <w:rPr>
          <w:rFonts w:ascii="Times New Roman" w:hAnsi="Times New Roman"/>
        </w:rPr>
        <w:t xml:space="preserve"> </w:t>
      </w:r>
      <w:proofErr w:type="spellStart"/>
      <w:r w:rsidR="00956D01">
        <w:rPr>
          <w:rFonts w:ascii="Times New Roman" w:hAnsi="Times New Roman"/>
        </w:rPr>
        <w:t>dasarnya</w:t>
      </w:r>
      <w:proofErr w:type="spellEnd"/>
      <w:r w:rsidR="00956D01">
        <w:rPr>
          <w:rFonts w:ascii="Times New Roman" w:hAnsi="Times New Roman"/>
        </w:rPr>
        <w:t xml:space="preserve"> </w:t>
      </w:r>
      <w:proofErr w:type="spellStart"/>
      <w:r w:rsidR="00956D01">
        <w:rPr>
          <w:rFonts w:ascii="Times New Roman" w:hAnsi="Times New Roman"/>
        </w:rPr>
        <w:t>berasal</w:t>
      </w:r>
      <w:proofErr w:type="spellEnd"/>
      <w:r w:rsidR="00956D01">
        <w:rPr>
          <w:rFonts w:ascii="Times New Roman" w:hAnsi="Times New Roman"/>
        </w:rPr>
        <w:t xml:space="preserve"> </w:t>
      </w:r>
      <w:proofErr w:type="spellStart"/>
      <w:r w:rsidR="00956D01">
        <w:rPr>
          <w:rFonts w:ascii="Times New Roman" w:hAnsi="Times New Roman"/>
        </w:rPr>
        <w:t>dari</w:t>
      </w:r>
      <w:proofErr w:type="spellEnd"/>
      <w:r w:rsidR="00956D01">
        <w:rPr>
          <w:rFonts w:ascii="Times New Roman" w:hAnsi="Times New Roman"/>
        </w:rPr>
        <w:t xml:space="preserve"> </w:t>
      </w:r>
      <w:proofErr w:type="spellStart"/>
      <w:r w:rsidR="00956D01">
        <w:rPr>
          <w:rFonts w:ascii="Times New Roman" w:hAnsi="Times New Roman"/>
        </w:rPr>
        <w:t>sisa-</w:t>
      </w:r>
      <w:r w:rsidR="00143BAE" w:rsidRPr="00143BAE">
        <w:rPr>
          <w:rFonts w:ascii="Times New Roman" w:hAnsi="Times New Roman"/>
        </w:rPr>
        <w:t>sisa</w:t>
      </w:r>
      <w:proofErr w:type="spellEnd"/>
      <w:r w:rsidR="00143BAE" w:rsidRPr="00143BAE">
        <w:rPr>
          <w:rFonts w:ascii="Times New Roman" w:hAnsi="Times New Roman"/>
        </w:rPr>
        <w:t xml:space="preserve"> </w:t>
      </w:r>
      <w:proofErr w:type="spellStart"/>
      <w:r w:rsidR="00143BAE" w:rsidRPr="00143BAE">
        <w:rPr>
          <w:rFonts w:ascii="Times New Roman" w:hAnsi="Times New Roman"/>
        </w:rPr>
        <w:t>hewan</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tanaman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seperti</w:t>
      </w:r>
      <w:proofErr w:type="spellEnd"/>
      <w:r w:rsidR="00143BAE" w:rsidRPr="00143BAE">
        <w:rPr>
          <w:rFonts w:ascii="Times New Roman" w:hAnsi="Times New Roman"/>
        </w:rPr>
        <w:t xml:space="preserve"> </w:t>
      </w:r>
      <w:proofErr w:type="spellStart"/>
      <w:r w:rsidR="00143BAE" w:rsidRPr="00143BAE">
        <w:rPr>
          <w:rFonts w:ascii="Times New Roman" w:hAnsi="Times New Roman"/>
        </w:rPr>
        <w:t>buah</w:t>
      </w:r>
      <w:proofErr w:type="spellEnd"/>
      <w:r w:rsidR="00143BAE" w:rsidRPr="00143BAE">
        <w:rPr>
          <w:rFonts w:ascii="Times New Roman" w:hAnsi="Times New Roman"/>
        </w:rPr>
        <w:t xml:space="preserve">, </w:t>
      </w:r>
      <w:proofErr w:type="spellStart"/>
      <w:r w:rsidR="00143BAE" w:rsidRPr="00143BAE">
        <w:rPr>
          <w:rFonts w:ascii="Times New Roman" w:hAnsi="Times New Roman"/>
        </w:rPr>
        <w:t>sayur</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bahan</w:t>
      </w:r>
      <w:proofErr w:type="spellEnd"/>
      <w:r w:rsidR="00143BAE" w:rsidRPr="00143BAE">
        <w:rPr>
          <w:rFonts w:ascii="Times New Roman" w:hAnsi="Times New Roman"/>
        </w:rPr>
        <w:t xml:space="preserve"> lain yang </w:t>
      </w:r>
      <w:proofErr w:type="spellStart"/>
      <w:r w:rsidR="00143BAE" w:rsidRPr="00143BAE">
        <w:rPr>
          <w:rFonts w:ascii="Times New Roman" w:hAnsi="Times New Roman"/>
        </w:rPr>
        <w:t>dapat</w:t>
      </w:r>
      <w:proofErr w:type="spellEnd"/>
      <w:r w:rsidR="00143BAE" w:rsidRPr="00143BAE">
        <w:rPr>
          <w:rFonts w:ascii="Times New Roman" w:hAnsi="Times New Roman"/>
        </w:rPr>
        <w:t xml:space="preserve"> </w:t>
      </w:r>
      <w:proofErr w:type="spellStart"/>
      <w:r w:rsidR="00143BAE" w:rsidRPr="00143BAE">
        <w:rPr>
          <w:rFonts w:ascii="Times New Roman" w:hAnsi="Times New Roman"/>
        </w:rPr>
        <w:t>berperan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memperbaiki</w:t>
      </w:r>
      <w:proofErr w:type="spellEnd"/>
      <w:r w:rsidR="00143BAE" w:rsidRPr="00143BAE">
        <w:rPr>
          <w:rFonts w:ascii="Times New Roman" w:hAnsi="Times New Roman"/>
        </w:rPr>
        <w:t xml:space="preserve"> </w:t>
      </w:r>
      <w:proofErr w:type="spellStart"/>
      <w:r w:rsidR="00143BAE" w:rsidRPr="00143BAE">
        <w:rPr>
          <w:rFonts w:ascii="Times New Roman" w:hAnsi="Times New Roman"/>
        </w:rPr>
        <w:t>sifat</w:t>
      </w:r>
      <w:proofErr w:type="spellEnd"/>
      <w:r w:rsidR="00143BAE" w:rsidRPr="00143BAE">
        <w:rPr>
          <w:rFonts w:ascii="Times New Roman" w:hAnsi="Times New Roman"/>
        </w:rPr>
        <w:t xml:space="preserve"> </w:t>
      </w:r>
      <w:proofErr w:type="spellStart"/>
      <w:r w:rsidR="00143BAE" w:rsidRPr="00143BAE">
        <w:rPr>
          <w:rFonts w:ascii="Times New Roman" w:hAnsi="Times New Roman"/>
        </w:rPr>
        <w:t>fisik</w:t>
      </w:r>
      <w:proofErr w:type="spellEnd"/>
      <w:r w:rsidR="00143BAE" w:rsidRPr="00143BAE">
        <w:rPr>
          <w:rFonts w:ascii="Times New Roman" w:hAnsi="Times New Roman"/>
        </w:rPr>
        <w:t xml:space="preserve">, </w:t>
      </w:r>
      <w:proofErr w:type="spellStart"/>
      <w:r w:rsidR="00143BAE" w:rsidRPr="00143BAE">
        <w:rPr>
          <w:rFonts w:ascii="Times New Roman" w:hAnsi="Times New Roman"/>
        </w:rPr>
        <w:t>kimia</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biologi</w:t>
      </w:r>
      <w:proofErr w:type="spellEnd"/>
      <w:r w:rsidR="00143BAE" w:rsidRPr="00143BAE">
        <w:rPr>
          <w:rFonts w:ascii="Times New Roman" w:hAnsi="Times New Roman"/>
        </w:rPr>
        <w:t xml:space="preserve"> </w:t>
      </w:r>
      <w:proofErr w:type="spellStart"/>
      <w:r w:rsidR="00143BAE" w:rsidRPr="00143BAE">
        <w:rPr>
          <w:rFonts w:ascii="Times New Roman" w:hAnsi="Times New Roman"/>
        </w:rPr>
        <w:t>tanah</w:t>
      </w:r>
      <w:proofErr w:type="spellEnd"/>
      <w:r w:rsidR="00143BAE" w:rsidRPr="00143BAE">
        <w:rPr>
          <w:rFonts w:ascii="Times New Roman" w:hAnsi="Times New Roman"/>
        </w:rPr>
        <w:t xml:space="preserve">. PHC </w:t>
      </w:r>
      <w:proofErr w:type="spellStart"/>
      <w:r w:rsidR="00143BAE" w:rsidRPr="00143BAE">
        <w:rPr>
          <w:rFonts w:ascii="Times New Roman" w:hAnsi="Times New Roman"/>
        </w:rPr>
        <w:t>mengandung</w:t>
      </w:r>
      <w:proofErr w:type="spellEnd"/>
      <w:r w:rsidR="00143BAE" w:rsidRPr="00143BAE">
        <w:rPr>
          <w:rFonts w:ascii="Times New Roman" w:hAnsi="Times New Roman"/>
        </w:rPr>
        <w:t xml:space="preserve"> </w:t>
      </w:r>
      <w:proofErr w:type="spellStart"/>
      <w:r w:rsidR="00143BAE" w:rsidRPr="00143BAE">
        <w:rPr>
          <w:rFonts w:ascii="Times New Roman" w:hAnsi="Times New Roman"/>
        </w:rPr>
        <w:t>berbagai</w:t>
      </w:r>
      <w:proofErr w:type="spellEnd"/>
      <w:r w:rsidR="00143BAE" w:rsidRPr="00143BAE">
        <w:rPr>
          <w:rFonts w:ascii="Times New Roman" w:hAnsi="Times New Roman"/>
        </w:rPr>
        <w:t xml:space="preserve"> </w:t>
      </w:r>
      <w:proofErr w:type="spellStart"/>
      <w:r w:rsidR="00143BAE" w:rsidRPr="00143BAE">
        <w:rPr>
          <w:rFonts w:ascii="Times New Roman" w:hAnsi="Times New Roman"/>
        </w:rPr>
        <w:t>jenis</w:t>
      </w:r>
      <w:proofErr w:type="spellEnd"/>
      <w:r w:rsidR="00143BAE" w:rsidRPr="00143BAE">
        <w:rPr>
          <w:rFonts w:ascii="Times New Roman" w:hAnsi="Times New Roman"/>
        </w:rPr>
        <w:t xml:space="preserve"> </w:t>
      </w:r>
      <w:proofErr w:type="spellStart"/>
      <w:r w:rsidR="00143BAE" w:rsidRPr="00143BAE">
        <w:rPr>
          <w:rFonts w:ascii="Times New Roman" w:hAnsi="Times New Roman"/>
        </w:rPr>
        <w:t>jasad</w:t>
      </w:r>
      <w:proofErr w:type="spellEnd"/>
      <w:r w:rsidR="00143BAE" w:rsidRPr="00143BAE">
        <w:rPr>
          <w:rFonts w:ascii="Times New Roman" w:hAnsi="Times New Roman"/>
        </w:rPr>
        <w:t xml:space="preserve"> </w:t>
      </w:r>
      <w:proofErr w:type="spellStart"/>
      <w:r w:rsidR="00143BAE" w:rsidRPr="00143BAE">
        <w:rPr>
          <w:rFonts w:ascii="Times New Roman" w:hAnsi="Times New Roman"/>
        </w:rPr>
        <w:t>hidup</w:t>
      </w:r>
      <w:proofErr w:type="spellEnd"/>
      <w:r w:rsidR="00143BAE" w:rsidRPr="00143BAE">
        <w:rPr>
          <w:rFonts w:ascii="Times New Roman" w:hAnsi="Times New Roman"/>
        </w:rPr>
        <w:t xml:space="preserve">, </w:t>
      </w:r>
      <w:proofErr w:type="spellStart"/>
      <w:r w:rsidR="00143BAE" w:rsidRPr="00143BAE">
        <w:rPr>
          <w:rFonts w:ascii="Times New Roman" w:hAnsi="Times New Roman"/>
        </w:rPr>
        <w:t>khususnya</w:t>
      </w:r>
      <w:proofErr w:type="spellEnd"/>
      <w:r w:rsidR="00143BAE" w:rsidRPr="00143BAE">
        <w:rPr>
          <w:rFonts w:ascii="Times New Roman" w:hAnsi="Times New Roman"/>
        </w:rPr>
        <w:t xml:space="preserve"> </w:t>
      </w:r>
      <w:proofErr w:type="spellStart"/>
      <w:r w:rsidR="00143BAE" w:rsidRPr="00143BAE">
        <w:rPr>
          <w:rFonts w:ascii="Times New Roman" w:hAnsi="Times New Roman"/>
        </w:rPr>
        <w:t>mikroorganisme</w:t>
      </w:r>
      <w:proofErr w:type="spellEnd"/>
      <w:r w:rsidR="00143BAE" w:rsidRPr="00143BAE">
        <w:rPr>
          <w:rFonts w:ascii="Times New Roman" w:hAnsi="Times New Roman"/>
        </w:rPr>
        <w:t xml:space="preserve"> yang </w:t>
      </w:r>
      <w:proofErr w:type="spellStart"/>
      <w:r w:rsidR="00143BAE" w:rsidRPr="00143BAE">
        <w:rPr>
          <w:rFonts w:ascii="Times New Roman" w:hAnsi="Times New Roman"/>
        </w:rPr>
        <w:t>dimanfaatkan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untuk</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meningkatkan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kualitas</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kuantitas</w:t>
      </w:r>
      <w:proofErr w:type="spellEnd"/>
      <w:r w:rsidR="00143BAE" w:rsidRPr="00143BAE">
        <w:rPr>
          <w:rFonts w:ascii="Times New Roman" w:hAnsi="Times New Roman"/>
        </w:rPr>
        <w:t xml:space="preserve"> </w:t>
      </w:r>
      <w:proofErr w:type="spellStart"/>
      <w:r w:rsidR="00143BAE" w:rsidRPr="00143BAE">
        <w:rPr>
          <w:rFonts w:ascii="Times New Roman" w:hAnsi="Times New Roman"/>
        </w:rPr>
        <w:t>produksi</w:t>
      </w:r>
      <w:proofErr w:type="spellEnd"/>
      <w:r w:rsidR="00143BAE" w:rsidRPr="00143BAE">
        <w:rPr>
          <w:rFonts w:ascii="Times New Roman" w:hAnsi="Times New Roman"/>
        </w:rPr>
        <w:t xml:space="preserve"> </w:t>
      </w:r>
      <w:proofErr w:type="spellStart"/>
      <w:r w:rsidR="00143BAE" w:rsidRPr="00143BAE">
        <w:rPr>
          <w:rFonts w:ascii="Times New Roman" w:hAnsi="Times New Roman"/>
        </w:rPr>
        <w:t>tanaman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Abdurahman</w:t>
      </w:r>
      <w:proofErr w:type="spellEnd"/>
      <w:r w:rsidR="00143BAE" w:rsidRPr="00143BAE">
        <w:rPr>
          <w:rFonts w:ascii="Times New Roman" w:hAnsi="Times New Roman"/>
        </w:rPr>
        <w:t>,</w:t>
      </w:r>
      <w:r w:rsidR="00956D01">
        <w:rPr>
          <w:rFonts w:ascii="Times New Roman" w:hAnsi="Times New Roman"/>
        </w:rPr>
        <w:t xml:space="preserve"> </w:t>
      </w:r>
      <w:r w:rsidR="00143BAE" w:rsidRPr="00143BAE">
        <w:rPr>
          <w:rFonts w:ascii="Times New Roman" w:hAnsi="Times New Roman"/>
        </w:rPr>
        <w:t xml:space="preserve">2008). </w:t>
      </w:r>
      <w:proofErr w:type="spellStart"/>
      <w:r w:rsidR="00143BAE" w:rsidRPr="00143BAE">
        <w:rPr>
          <w:rFonts w:ascii="Times New Roman" w:hAnsi="Times New Roman"/>
        </w:rPr>
        <w:t>Aktivitas</w:t>
      </w:r>
      <w:proofErr w:type="spellEnd"/>
      <w:r w:rsidR="00143BAE" w:rsidRPr="00143BAE">
        <w:rPr>
          <w:rFonts w:ascii="Times New Roman" w:hAnsi="Times New Roman"/>
        </w:rPr>
        <w:t xml:space="preserve"> </w:t>
      </w:r>
      <w:proofErr w:type="spellStart"/>
      <w:r w:rsidR="00143BAE" w:rsidRPr="00143BAE">
        <w:rPr>
          <w:rFonts w:ascii="Times New Roman" w:hAnsi="Times New Roman"/>
        </w:rPr>
        <w:t>mikroorganisme</w:t>
      </w:r>
      <w:proofErr w:type="spellEnd"/>
      <w:r w:rsidR="00143BAE" w:rsidRPr="00143BAE">
        <w:rPr>
          <w:rFonts w:ascii="Times New Roman" w:hAnsi="Times New Roman"/>
        </w:rPr>
        <w:t xml:space="preserve"> </w:t>
      </w:r>
      <w:proofErr w:type="spellStart"/>
      <w:r w:rsidR="00143BAE" w:rsidRPr="00143BAE">
        <w:rPr>
          <w:rFonts w:ascii="Times New Roman" w:hAnsi="Times New Roman"/>
        </w:rPr>
        <w:t>ini</w:t>
      </w:r>
      <w:proofErr w:type="spellEnd"/>
      <w:r w:rsidR="00143BAE" w:rsidRPr="00143BAE">
        <w:rPr>
          <w:rFonts w:ascii="Times New Roman" w:hAnsi="Times New Roman"/>
        </w:rPr>
        <w:t xml:space="preserve"> </w:t>
      </w:r>
      <w:proofErr w:type="spellStart"/>
      <w:r w:rsidR="00143BAE" w:rsidRPr="00143BAE">
        <w:rPr>
          <w:rFonts w:ascii="Times New Roman" w:hAnsi="Times New Roman"/>
        </w:rPr>
        <w:t>dapat</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membantu</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memperbaiki</w:t>
      </w:r>
      <w:proofErr w:type="spellEnd"/>
      <w:r w:rsidR="00143BAE" w:rsidRPr="00143BAE">
        <w:rPr>
          <w:rFonts w:ascii="Times New Roman" w:hAnsi="Times New Roman"/>
        </w:rPr>
        <w:t xml:space="preserve"> </w:t>
      </w:r>
      <w:proofErr w:type="spellStart"/>
      <w:r w:rsidR="00143BAE" w:rsidRPr="00143BAE">
        <w:rPr>
          <w:rFonts w:ascii="Times New Roman" w:hAnsi="Times New Roman"/>
        </w:rPr>
        <w:t>kesuburan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tanah</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membantu</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menyediakan</w:t>
      </w:r>
      <w:proofErr w:type="spellEnd"/>
      <w:r w:rsidR="00143BAE" w:rsidRPr="00143BAE">
        <w:rPr>
          <w:rFonts w:ascii="Times New Roman" w:hAnsi="Times New Roman"/>
        </w:rPr>
        <w:t xml:space="preserve"> hara </w:t>
      </w:r>
      <w:proofErr w:type="spellStart"/>
      <w:r w:rsidR="00143BAE" w:rsidRPr="00143BAE">
        <w:rPr>
          <w:rFonts w:ascii="Times New Roman" w:hAnsi="Times New Roman"/>
        </w:rPr>
        <w:t>seperti</w:t>
      </w:r>
      <w:proofErr w:type="spellEnd"/>
      <w:r w:rsidR="00143BAE" w:rsidRPr="00143BAE">
        <w:rPr>
          <w:rFonts w:ascii="Times New Roman" w:hAnsi="Times New Roman"/>
        </w:rPr>
        <w:t xml:space="preserve"> </w:t>
      </w:r>
      <w:proofErr w:type="spellStart"/>
      <w:r w:rsidR="00143BAE" w:rsidRPr="00143BAE">
        <w:rPr>
          <w:rFonts w:ascii="Times New Roman" w:hAnsi="Times New Roman"/>
        </w:rPr>
        <w:t>memfiksasi</w:t>
      </w:r>
      <w:proofErr w:type="spellEnd"/>
      <w:r w:rsidR="00143BAE" w:rsidRPr="00143BAE">
        <w:rPr>
          <w:rFonts w:ascii="Times New Roman" w:hAnsi="Times New Roman"/>
        </w:rPr>
        <w:t xml:space="preserve"> nitrogen, </w:t>
      </w:r>
      <w:proofErr w:type="spellStart"/>
      <w:r w:rsidR="00143BAE" w:rsidRPr="00143BAE">
        <w:rPr>
          <w:rFonts w:ascii="Times New Roman" w:hAnsi="Times New Roman"/>
        </w:rPr>
        <w:t>melarutkan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fosfat</w:t>
      </w:r>
      <w:proofErr w:type="spellEnd"/>
      <w:r w:rsidR="00143BAE" w:rsidRPr="00143BAE">
        <w:rPr>
          <w:rFonts w:ascii="Times New Roman" w:hAnsi="Times New Roman"/>
        </w:rPr>
        <w:t xml:space="preserve">, dan </w:t>
      </w:r>
      <w:proofErr w:type="spellStart"/>
      <w:r w:rsidR="00143BAE" w:rsidRPr="00143BAE">
        <w:rPr>
          <w:rFonts w:ascii="Times New Roman" w:hAnsi="Times New Roman"/>
        </w:rPr>
        <w:t>mikroorganisme</w:t>
      </w:r>
      <w:proofErr w:type="spellEnd"/>
      <w:r w:rsidR="00143BAE" w:rsidRPr="00143BAE">
        <w:rPr>
          <w:rFonts w:ascii="Times New Roman" w:hAnsi="Times New Roman"/>
        </w:rPr>
        <w:t xml:space="preserve"> </w:t>
      </w:r>
      <w:proofErr w:type="spellStart"/>
      <w:r w:rsidR="00143BAE" w:rsidRPr="00143BAE">
        <w:rPr>
          <w:rFonts w:ascii="Times New Roman" w:hAnsi="Times New Roman"/>
        </w:rPr>
        <w:t>pemacu</w:t>
      </w:r>
      <w:proofErr w:type="spellEnd"/>
      <w:r w:rsidR="00143BAE" w:rsidRPr="00143BAE">
        <w:rPr>
          <w:rFonts w:ascii="Times New Roman" w:hAnsi="Times New Roman"/>
        </w:rPr>
        <w:t xml:space="preserve"> </w:t>
      </w:r>
      <w:proofErr w:type="spellStart"/>
      <w:r w:rsidR="00143BAE" w:rsidRPr="00143BAE">
        <w:rPr>
          <w:rFonts w:ascii="Times New Roman" w:hAnsi="Times New Roman"/>
        </w:rPr>
        <w:t>pertumbuhan</w:t>
      </w:r>
      <w:proofErr w:type="spellEnd"/>
      <w:r w:rsidR="00143BAE" w:rsidRPr="00143BAE">
        <w:rPr>
          <w:rFonts w:ascii="Times New Roman" w:hAnsi="Times New Roman"/>
        </w:rPr>
        <w:t xml:space="preserve"> </w:t>
      </w:r>
      <w:proofErr w:type="spellStart"/>
      <w:r w:rsidR="00143BAE" w:rsidRPr="00143BAE">
        <w:rPr>
          <w:rFonts w:ascii="Times New Roman" w:hAnsi="Times New Roman"/>
        </w:rPr>
        <w:t>tanaman</w:t>
      </w:r>
      <w:proofErr w:type="spellEnd"/>
      <w:r w:rsidR="00143BAE" w:rsidRPr="00143BAE">
        <w:rPr>
          <w:rFonts w:ascii="Times New Roman" w:hAnsi="Times New Roman"/>
        </w:rPr>
        <w:t xml:space="preserve">. </w:t>
      </w:r>
    </w:p>
    <w:p w14:paraId="0C311B4B" w14:textId="77777777" w:rsidR="00143BAE" w:rsidRDefault="00143BAE" w:rsidP="00143BAE">
      <w:pPr>
        <w:spacing w:after="240" w:line="240" w:lineRule="auto"/>
        <w:ind w:firstLine="284"/>
        <w:jc w:val="both"/>
        <w:rPr>
          <w:rFonts w:ascii="Times New Roman" w:hAnsi="Times New Roman"/>
        </w:rPr>
      </w:pPr>
      <w:proofErr w:type="spellStart"/>
      <w:r w:rsidRPr="00143BAE">
        <w:rPr>
          <w:rFonts w:ascii="Times New Roman" w:hAnsi="Times New Roman"/>
        </w:rPr>
        <w:t>Penelitian</w:t>
      </w:r>
      <w:proofErr w:type="spellEnd"/>
      <w:r w:rsidRPr="00143BAE">
        <w:rPr>
          <w:rFonts w:ascii="Times New Roman" w:hAnsi="Times New Roman"/>
        </w:rPr>
        <w:t xml:space="preserve"> yang </w:t>
      </w:r>
      <w:proofErr w:type="spellStart"/>
      <w:r w:rsidRPr="00143BAE">
        <w:rPr>
          <w:rFonts w:ascii="Times New Roman" w:hAnsi="Times New Roman"/>
        </w:rPr>
        <w:t>dilakukan</w:t>
      </w:r>
      <w:proofErr w:type="spellEnd"/>
      <w:r w:rsidRPr="00143BAE">
        <w:rPr>
          <w:rFonts w:ascii="Times New Roman" w:hAnsi="Times New Roman"/>
        </w:rPr>
        <w:t xml:space="preserve"> oleh </w:t>
      </w:r>
      <w:proofErr w:type="spellStart"/>
      <w:r w:rsidRPr="00143BAE">
        <w:rPr>
          <w:rFonts w:ascii="Times New Roman" w:hAnsi="Times New Roman"/>
        </w:rPr>
        <w:t>Jalaluddin</w:t>
      </w:r>
      <w:proofErr w:type="spellEnd"/>
      <w:r w:rsidRPr="00143BAE">
        <w:rPr>
          <w:rFonts w:ascii="Times New Roman" w:hAnsi="Times New Roman"/>
        </w:rPr>
        <w:t xml:space="preserve"> </w:t>
      </w:r>
      <w:r w:rsidRPr="0023704E">
        <w:rPr>
          <w:rFonts w:ascii="Times New Roman" w:hAnsi="Times New Roman"/>
          <w:i/>
        </w:rPr>
        <w:t>et al.</w:t>
      </w:r>
      <w:r w:rsidRPr="00143BAE">
        <w:rPr>
          <w:rFonts w:ascii="Times New Roman" w:hAnsi="Times New Roman"/>
        </w:rPr>
        <w:t xml:space="preserve"> (2016) </w:t>
      </w:r>
      <w:proofErr w:type="spellStart"/>
      <w:r w:rsidRPr="00143BAE">
        <w:rPr>
          <w:rFonts w:ascii="Times New Roman" w:hAnsi="Times New Roman"/>
        </w:rPr>
        <w:t>mengenai</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hayati</w:t>
      </w:r>
      <w:proofErr w:type="spellEnd"/>
      <w:r w:rsidRPr="00143BAE">
        <w:rPr>
          <w:rFonts w:ascii="Times New Roman" w:hAnsi="Times New Roman"/>
        </w:rPr>
        <w:t xml:space="preserve"> </w:t>
      </w:r>
      <w:proofErr w:type="spellStart"/>
      <w:r w:rsidRPr="00143BAE">
        <w:rPr>
          <w:rFonts w:ascii="Times New Roman" w:hAnsi="Times New Roman"/>
        </w:rPr>
        <w:t>asal</w:t>
      </w:r>
      <w:proofErr w:type="spellEnd"/>
      <w:r w:rsidRPr="00143BAE">
        <w:rPr>
          <w:rFonts w:ascii="Times New Roman" w:hAnsi="Times New Roman"/>
        </w:rPr>
        <w:t xml:space="preserve"> </w:t>
      </w:r>
      <w:proofErr w:type="spellStart"/>
      <w:r w:rsidRPr="00143BAE">
        <w:rPr>
          <w:rFonts w:ascii="Times New Roman" w:hAnsi="Times New Roman"/>
        </w:rPr>
        <w:t>limbah</w:t>
      </w:r>
      <w:proofErr w:type="spellEnd"/>
      <w:r w:rsidRPr="00143BAE">
        <w:rPr>
          <w:rFonts w:ascii="Times New Roman" w:hAnsi="Times New Roman"/>
        </w:rPr>
        <w:t xml:space="preserve"> </w:t>
      </w:r>
      <w:proofErr w:type="spellStart"/>
      <w:r w:rsidRPr="00143BAE">
        <w:rPr>
          <w:rFonts w:ascii="Times New Roman" w:hAnsi="Times New Roman"/>
        </w:rPr>
        <w:t>buah-buahan</w:t>
      </w:r>
      <w:proofErr w:type="spellEnd"/>
      <w:r w:rsidRPr="00143BAE">
        <w:rPr>
          <w:rFonts w:ascii="Times New Roman" w:hAnsi="Times New Roman"/>
        </w:rPr>
        <w:t xml:space="preserve"> </w:t>
      </w:r>
      <w:proofErr w:type="spellStart"/>
      <w:r w:rsidRPr="00143BAE">
        <w:rPr>
          <w:rFonts w:ascii="Times New Roman" w:hAnsi="Times New Roman"/>
        </w:rPr>
        <w:t>dengan</w:t>
      </w:r>
      <w:proofErr w:type="spellEnd"/>
      <w:r w:rsidRPr="00143BAE">
        <w:rPr>
          <w:rFonts w:ascii="Times New Roman" w:hAnsi="Times New Roman"/>
        </w:rPr>
        <w:t xml:space="preserve"> </w:t>
      </w:r>
      <w:proofErr w:type="spellStart"/>
      <w:r w:rsidRPr="00143BAE">
        <w:rPr>
          <w:rFonts w:ascii="Times New Roman" w:hAnsi="Times New Roman"/>
        </w:rPr>
        <w:t>menggunakan</w:t>
      </w:r>
      <w:proofErr w:type="spellEnd"/>
      <w:r w:rsidRPr="00143BAE">
        <w:rPr>
          <w:rFonts w:ascii="Times New Roman" w:hAnsi="Times New Roman"/>
        </w:rPr>
        <w:t xml:space="preserve"> EM4 </w:t>
      </w:r>
      <w:proofErr w:type="spellStart"/>
      <w:r w:rsidRPr="00143BAE">
        <w:rPr>
          <w:rFonts w:ascii="Times New Roman" w:hAnsi="Times New Roman"/>
        </w:rPr>
        <w:t>mengandung</w:t>
      </w:r>
      <w:proofErr w:type="spellEnd"/>
      <w:r w:rsidRPr="00143BAE">
        <w:rPr>
          <w:rFonts w:ascii="Times New Roman" w:hAnsi="Times New Roman"/>
        </w:rPr>
        <w:t xml:space="preserve"> </w:t>
      </w:r>
      <w:proofErr w:type="spellStart"/>
      <w:r w:rsidRPr="00143BAE">
        <w:rPr>
          <w:rFonts w:ascii="Times New Roman" w:hAnsi="Times New Roman"/>
        </w:rPr>
        <w:t>nilai</w:t>
      </w:r>
      <w:proofErr w:type="spellEnd"/>
      <w:r w:rsidRPr="00143BAE">
        <w:rPr>
          <w:rFonts w:ascii="Times New Roman" w:hAnsi="Times New Roman"/>
        </w:rPr>
        <w:t xml:space="preserve"> NPK yang </w:t>
      </w:r>
      <w:proofErr w:type="spellStart"/>
      <w:r w:rsidRPr="00143BAE">
        <w:rPr>
          <w:rFonts w:ascii="Times New Roman" w:hAnsi="Times New Roman"/>
        </w:rPr>
        <w:t>cukup</w:t>
      </w:r>
      <w:proofErr w:type="spellEnd"/>
      <w:r w:rsidRPr="00143BAE">
        <w:rPr>
          <w:rFonts w:ascii="Times New Roman" w:hAnsi="Times New Roman"/>
        </w:rPr>
        <w:t xml:space="preserve"> </w:t>
      </w:r>
      <w:proofErr w:type="spellStart"/>
      <w:r w:rsidRPr="00143BAE">
        <w:rPr>
          <w:rFonts w:ascii="Times New Roman" w:hAnsi="Times New Roman"/>
        </w:rPr>
        <w:t>tinggi</w:t>
      </w:r>
      <w:proofErr w:type="spellEnd"/>
      <w:r w:rsidRPr="00143BAE">
        <w:rPr>
          <w:rFonts w:ascii="Times New Roman" w:hAnsi="Times New Roman"/>
        </w:rPr>
        <w:t xml:space="preserve">, </w:t>
      </w:r>
      <w:proofErr w:type="spellStart"/>
      <w:r w:rsidRPr="00143BAE">
        <w:rPr>
          <w:rFonts w:ascii="Times New Roman" w:hAnsi="Times New Roman"/>
        </w:rPr>
        <w:t>yaitu</w:t>
      </w:r>
      <w:proofErr w:type="spellEnd"/>
      <w:r w:rsidRPr="00143BAE">
        <w:rPr>
          <w:rFonts w:ascii="Times New Roman" w:hAnsi="Times New Roman"/>
        </w:rPr>
        <w:t xml:space="preserve"> masing- masing 2,80%; 1,16%; dan 0,64% </w:t>
      </w:r>
      <w:proofErr w:type="spellStart"/>
      <w:r w:rsidRPr="00143BAE">
        <w:rPr>
          <w:rFonts w:ascii="Times New Roman" w:hAnsi="Times New Roman"/>
        </w:rPr>
        <w:t>dengan</w:t>
      </w:r>
      <w:proofErr w:type="spellEnd"/>
      <w:r w:rsidRPr="00143BAE">
        <w:rPr>
          <w:rFonts w:ascii="Times New Roman" w:hAnsi="Times New Roman"/>
        </w:rPr>
        <w:t xml:space="preserve"> </w:t>
      </w:r>
      <w:proofErr w:type="spellStart"/>
      <w:r w:rsidRPr="00143BAE">
        <w:rPr>
          <w:rFonts w:ascii="Times New Roman" w:hAnsi="Times New Roman"/>
        </w:rPr>
        <w:t>dosis</w:t>
      </w:r>
      <w:proofErr w:type="spellEnd"/>
      <w:r w:rsidRPr="00143BAE">
        <w:rPr>
          <w:rFonts w:ascii="Times New Roman" w:hAnsi="Times New Roman"/>
        </w:rPr>
        <w:t xml:space="preserve"> EM4 70 ml dan </w:t>
      </w:r>
      <w:proofErr w:type="spellStart"/>
      <w:r w:rsidRPr="00143BAE">
        <w:rPr>
          <w:rFonts w:ascii="Times New Roman" w:hAnsi="Times New Roman"/>
        </w:rPr>
        <w:t>waktu</w:t>
      </w:r>
      <w:proofErr w:type="spellEnd"/>
      <w:r w:rsidRPr="00143BAE">
        <w:rPr>
          <w:rFonts w:ascii="Times New Roman" w:hAnsi="Times New Roman"/>
        </w:rPr>
        <w:t xml:space="preserve"> </w:t>
      </w:r>
      <w:proofErr w:type="spellStart"/>
      <w:r w:rsidRPr="00143BAE">
        <w:rPr>
          <w:rFonts w:ascii="Times New Roman" w:hAnsi="Times New Roman"/>
        </w:rPr>
        <w:t>fermentasi</w:t>
      </w:r>
      <w:proofErr w:type="spellEnd"/>
      <w:r w:rsidRPr="00143BAE">
        <w:rPr>
          <w:rFonts w:ascii="Times New Roman" w:hAnsi="Times New Roman"/>
        </w:rPr>
        <w:t xml:space="preserve"> 15 - 18 </w:t>
      </w:r>
      <w:proofErr w:type="spellStart"/>
      <w:r w:rsidRPr="00143BAE">
        <w:rPr>
          <w:rFonts w:ascii="Times New Roman" w:hAnsi="Times New Roman"/>
        </w:rPr>
        <w:t>hari</w:t>
      </w:r>
      <w:proofErr w:type="spellEnd"/>
      <w:r w:rsidRPr="00143BAE">
        <w:rPr>
          <w:rFonts w:ascii="Times New Roman" w:hAnsi="Times New Roman"/>
        </w:rPr>
        <w:t xml:space="preserve">. </w:t>
      </w:r>
      <w:proofErr w:type="spellStart"/>
      <w:r w:rsidRPr="00143BAE">
        <w:rPr>
          <w:rFonts w:ascii="Times New Roman" w:hAnsi="Times New Roman"/>
        </w:rPr>
        <w:t>Sufianto</w:t>
      </w:r>
      <w:proofErr w:type="spellEnd"/>
      <w:r w:rsidRPr="00143BAE">
        <w:rPr>
          <w:rFonts w:ascii="Times New Roman" w:hAnsi="Times New Roman"/>
        </w:rPr>
        <w:t xml:space="preserve"> (2014) juga </w:t>
      </w:r>
      <w:proofErr w:type="spellStart"/>
      <w:r w:rsidRPr="00143BAE">
        <w:rPr>
          <w:rFonts w:ascii="Times New Roman" w:hAnsi="Times New Roman"/>
        </w:rPr>
        <w:t>melakukan</w:t>
      </w:r>
      <w:proofErr w:type="spellEnd"/>
      <w:r w:rsidRPr="00143BAE">
        <w:rPr>
          <w:rFonts w:ascii="Times New Roman" w:hAnsi="Times New Roman"/>
        </w:rPr>
        <w:t xml:space="preserve"> </w:t>
      </w:r>
      <w:proofErr w:type="spellStart"/>
      <w:r w:rsidRPr="00143BAE">
        <w:rPr>
          <w:rFonts w:ascii="Times New Roman" w:hAnsi="Times New Roman"/>
        </w:rPr>
        <w:t>analisis</w:t>
      </w:r>
      <w:proofErr w:type="spellEnd"/>
      <w:r w:rsidRPr="00143BAE">
        <w:rPr>
          <w:rFonts w:ascii="Times New Roman" w:hAnsi="Times New Roman"/>
        </w:rPr>
        <w:t xml:space="preserve"> </w:t>
      </w:r>
      <w:proofErr w:type="spellStart"/>
      <w:r w:rsidRPr="00143BAE">
        <w:rPr>
          <w:rFonts w:ascii="Times New Roman" w:hAnsi="Times New Roman"/>
        </w:rPr>
        <w:t>mikroba</w:t>
      </w:r>
      <w:proofErr w:type="spellEnd"/>
      <w:r w:rsidRPr="00143BAE">
        <w:rPr>
          <w:rFonts w:ascii="Times New Roman" w:hAnsi="Times New Roman"/>
        </w:rPr>
        <w:t xml:space="preserve"> pada </w:t>
      </w:r>
      <w:proofErr w:type="spellStart"/>
      <w:r w:rsidRPr="00143BAE">
        <w:rPr>
          <w:rFonts w:ascii="Times New Roman" w:hAnsi="Times New Roman"/>
        </w:rPr>
        <w:t>cairan</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cair</w:t>
      </w:r>
      <w:proofErr w:type="spellEnd"/>
      <w:r w:rsidRPr="00143BAE">
        <w:rPr>
          <w:rFonts w:ascii="Times New Roman" w:hAnsi="Times New Roman"/>
        </w:rPr>
        <w:t xml:space="preserve"> </w:t>
      </w:r>
      <w:proofErr w:type="spellStart"/>
      <w:r w:rsidRPr="00143BAE">
        <w:rPr>
          <w:rFonts w:ascii="Times New Roman" w:hAnsi="Times New Roman"/>
        </w:rPr>
        <w:t>limbah</w:t>
      </w:r>
      <w:proofErr w:type="spellEnd"/>
      <w:r w:rsidRPr="00143BAE">
        <w:rPr>
          <w:rFonts w:ascii="Times New Roman" w:hAnsi="Times New Roman"/>
        </w:rPr>
        <w:t xml:space="preserve"> </w:t>
      </w:r>
      <w:proofErr w:type="spellStart"/>
      <w:r w:rsidRPr="00143BAE">
        <w:rPr>
          <w:rFonts w:ascii="Times New Roman" w:hAnsi="Times New Roman"/>
        </w:rPr>
        <w:t>organik</w:t>
      </w:r>
      <w:proofErr w:type="spellEnd"/>
      <w:r w:rsidRPr="00143BAE">
        <w:rPr>
          <w:rFonts w:ascii="Times New Roman" w:hAnsi="Times New Roman"/>
        </w:rPr>
        <w:t xml:space="preserve"> </w:t>
      </w:r>
      <w:proofErr w:type="spellStart"/>
      <w:r w:rsidRPr="00143BAE">
        <w:rPr>
          <w:rFonts w:ascii="Times New Roman" w:hAnsi="Times New Roman"/>
        </w:rPr>
        <w:t>sayuran</w:t>
      </w:r>
      <w:proofErr w:type="spellEnd"/>
      <w:r w:rsidRPr="00143BAE">
        <w:rPr>
          <w:rFonts w:ascii="Times New Roman" w:hAnsi="Times New Roman"/>
        </w:rPr>
        <w:t xml:space="preserve"> yang </w:t>
      </w:r>
      <w:proofErr w:type="spellStart"/>
      <w:r w:rsidRPr="00143BAE">
        <w:rPr>
          <w:rFonts w:ascii="Times New Roman" w:hAnsi="Times New Roman"/>
        </w:rPr>
        <w:t>difermentasi</w:t>
      </w:r>
      <w:proofErr w:type="spellEnd"/>
      <w:r w:rsidRPr="00143BAE">
        <w:rPr>
          <w:rFonts w:ascii="Times New Roman" w:hAnsi="Times New Roman"/>
        </w:rPr>
        <w:t xml:space="preserve"> </w:t>
      </w:r>
      <w:proofErr w:type="spellStart"/>
      <w:r w:rsidRPr="00143BAE">
        <w:rPr>
          <w:rFonts w:ascii="Times New Roman" w:hAnsi="Times New Roman"/>
        </w:rPr>
        <w:t>dengan</w:t>
      </w:r>
      <w:proofErr w:type="spellEnd"/>
      <w:r w:rsidRPr="00143BAE">
        <w:rPr>
          <w:rFonts w:ascii="Times New Roman" w:hAnsi="Times New Roman"/>
        </w:rPr>
        <w:t xml:space="preserve"> molasses </w:t>
      </w:r>
      <w:proofErr w:type="spellStart"/>
      <w:r w:rsidRPr="00143BAE">
        <w:rPr>
          <w:rFonts w:ascii="Times New Roman" w:hAnsi="Times New Roman"/>
        </w:rPr>
        <w:t>diperoleh</w:t>
      </w:r>
      <w:proofErr w:type="spellEnd"/>
      <w:r w:rsidRPr="00143BAE">
        <w:rPr>
          <w:rFonts w:ascii="Times New Roman" w:hAnsi="Times New Roman"/>
        </w:rPr>
        <w:t xml:space="preserve"> </w:t>
      </w:r>
      <w:proofErr w:type="spellStart"/>
      <w:r w:rsidRPr="00143BAE">
        <w:rPr>
          <w:rFonts w:ascii="Times New Roman" w:hAnsi="Times New Roman"/>
        </w:rPr>
        <w:t>hasil</w:t>
      </w:r>
      <w:proofErr w:type="spellEnd"/>
      <w:r w:rsidRPr="00143BAE">
        <w:rPr>
          <w:rFonts w:ascii="Times New Roman" w:hAnsi="Times New Roman"/>
        </w:rPr>
        <w:t xml:space="preserve"> </w:t>
      </w:r>
      <w:proofErr w:type="spellStart"/>
      <w:r w:rsidRPr="00143BAE">
        <w:rPr>
          <w:rFonts w:ascii="Times New Roman" w:hAnsi="Times New Roman"/>
        </w:rPr>
        <w:t>pupuk</w:t>
      </w:r>
      <w:proofErr w:type="spellEnd"/>
      <w:r w:rsidRPr="00143BAE">
        <w:rPr>
          <w:rFonts w:ascii="Times New Roman" w:hAnsi="Times New Roman"/>
        </w:rPr>
        <w:t xml:space="preserve"> </w:t>
      </w:r>
      <w:proofErr w:type="spellStart"/>
      <w:r w:rsidRPr="00143BAE">
        <w:rPr>
          <w:rFonts w:ascii="Times New Roman" w:hAnsi="Times New Roman"/>
        </w:rPr>
        <w:t>cair</w:t>
      </w:r>
      <w:proofErr w:type="spellEnd"/>
      <w:r w:rsidRPr="00143BAE">
        <w:rPr>
          <w:rFonts w:ascii="Times New Roman" w:hAnsi="Times New Roman"/>
        </w:rPr>
        <w:t xml:space="preserve"> </w:t>
      </w:r>
      <w:proofErr w:type="spellStart"/>
      <w:r w:rsidRPr="00143BAE">
        <w:rPr>
          <w:rFonts w:ascii="Times New Roman" w:hAnsi="Times New Roman"/>
        </w:rPr>
        <w:t>limbah</w:t>
      </w:r>
      <w:proofErr w:type="spellEnd"/>
      <w:r w:rsidRPr="00143BAE">
        <w:rPr>
          <w:rFonts w:ascii="Times New Roman" w:hAnsi="Times New Roman"/>
        </w:rPr>
        <w:t xml:space="preserve"> </w:t>
      </w:r>
      <w:proofErr w:type="spellStart"/>
      <w:r w:rsidRPr="00143BAE">
        <w:rPr>
          <w:rFonts w:ascii="Times New Roman" w:hAnsi="Times New Roman"/>
        </w:rPr>
        <w:t>organik</w:t>
      </w:r>
      <w:proofErr w:type="spellEnd"/>
      <w:r w:rsidRPr="00143BAE">
        <w:rPr>
          <w:rFonts w:ascii="Times New Roman" w:hAnsi="Times New Roman"/>
        </w:rPr>
        <w:t xml:space="preserve"> </w:t>
      </w:r>
      <w:proofErr w:type="spellStart"/>
      <w:r w:rsidRPr="00143BAE">
        <w:rPr>
          <w:rFonts w:ascii="Times New Roman" w:hAnsi="Times New Roman"/>
        </w:rPr>
        <w:t>ini</w:t>
      </w:r>
      <w:proofErr w:type="spellEnd"/>
      <w:r w:rsidRPr="00143BAE">
        <w:rPr>
          <w:rFonts w:ascii="Times New Roman" w:hAnsi="Times New Roman"/>
        </w:rPr>
        <w:t xml:space="preserve"> </w:t>
      </w:r>
      <w:proofErr w:type="spellStart"/>
      <w:r w:rsidRPr="00143BAE">
        <w:rPr>
          <w:rFonts w:ascii="Times New Roman" w:hAnsi="Times New Roman"/>
        </w:rPr>
        <w:t>mengandung</w:t>
      </w:r>
      <w:proofErr w:type="spellEnd"/>
      <w:r w:rsidRPr="00143BAE">
        <w:rPr>
          <w:rFonts w:ascii="Times New Roman" w:hAnsi="Times New Roman"/>
        </w:rPr>
        <w:t xml:space="preserve"> </w:t>
      </w:r>
      <w:proofErr w:type="spellStart"/>
      <w:r w:rsidRPr="00143BAE">
        <w:rPr>
          <w:rFonts w:ascii="Times New Roman" w:hAnsi="Times New Roman"/>
        </w:rPr>
        <w:t>mikroba</w:t>
      </w:r>
      <w:proofErr w:type="spellEnd"/>
      <w:r w:rsidRPr="00143BAE">
        <w:rPr>
          <w:rFonts w:ascii="Times New Roman" w:hAnsi="Times New Roman"/>
        </w:rPr>
        <w:t xml:space="preserve"> </w:t>
      </w:r>
      <w:proofErr w:type="spellStart"/>
      <w:r w:rsidRPr="00143BAE">
        <w:rPr>
          <w:rFonts w:ascii="Times New Roman" w:hAnsi="Times New Roman"/>
        </w:rPr>
        <w:t>jenis</w:t>
      </w:r>
      <w:proofErr w:type="spellEnd"/>
      <w:r w:rsidRPr="00143BAE">
        <w:rPr>
          <w:rFonts w:ascii="Times New Roman" w:hAnsi="Times New Roman"/>
        </w:rPr>
        <w:t xml:space="preserve"> Azotobacter sp. </w:t>
      </w:r>
      <w:proofErr w:type="spellStart"/>
      <w:r w:rsidRPr="00143BAE">
        <w:rPr>
          <w:rFonts w:ascii="Times New Roman" w:hAnsi="Times New Roman"/>
        </w:rPr>
        <w:t>dengan</w:t>
      </w:r>
      <w:proofErr w:type="spellEnd"/>
      <w:r w:rsidRPr="00143BAE">
        <w:rPr>
          <w:rFonts w:ascii="Times New Roman" w:hAnsi="Times New Roman"/>
        </w:rPr>
        <w:t xml:space="preserve"> </w:t>
      </w:r>
      <w:proofErr w:type="spellStart"/>
      <w:r w:rsidRPr="00143BAE">
        <w:rPr>
          <w:rFonts w:ascii="Times New Roman" w:hAnsi="Times New Roman"/>
        </w:rPr>
        <w:t>jumlah</w:t>
      </w:r>
      <w:proofErr w:type="spellEnd"/>
      <w:r w:rsidRPr="00143BAE">
        <w:rPr>
          <w:rFonts w:ascii="Times New Roman" w:hAnsi="Times New Roman"/>
        </w:rPr>
        <w:t xml:space="preserve"> 9,10</w:t>
      </w:r>
      <w:r w:rsidR="001058E4">
        <w:rPr>
          <w:rFonts w:ascii="Times New Roman" w:hAnsi="Times New Roman"/>
        </w:rPr>
        <w:t xml:space="preserve"> </w:t>
      </w:r>
      <w:r w:rsidRPr="00143BAE">
        <w:rPr>
          <w:rFonts w:ascii="Times New Roman" w:hAnsi="Times New Roman"/>
        </w:rPr>
        <w:t>x 10</w:t>
      </w:r>
      <w:r w:rsidRPr="001058E4">
        <w:rPr>
          <w:rFonts w:ascii="Times New Roman" w:hAnsi="Times New Roman"/>
          <w:vertAlign w:val="superscript"/>
        </w:rPr>
        <w:t>6</w:t>
      </w:r>
      <w:r w:rsidRPr="00143BAE">
        <w:rPr>
          <w:rFonts w:ascii="Times New Roman" w:hAnsi="Times New Roman"/>
        </w:rPr>
        <w:t xml:space="preserve"> dan Aspergillus sp. </w:t>
      </w:r>
      <w:proofErr w:type="spellStart"/>
      <w:r w:rsidRPr="00143BAE">
        <w:rPr>
          <w:rFonts w:ascii="Times New Roman" w:hAnsi="Times New Roman"/>
        </w:rPr>
        <w:t>dengan</w:t>
      </w:r>
      <w:proofErr w:type="spellEnd"/>
      <w:r w:rsidRPr="00143BAE">
        <w:rPr>
          <w:rFonts w:ascii="Times New Roman" w:hAnsi="Times New Roman"/>
        </w:rPr>
        <w:t xml:space="preserve"> </w:t>
      </w:r>
      <w:proofErr w:type="spellStart"/>
      <w:r w:rsidRPr="00143BAE">
        <w:rPr>
          <w:rFonts w:ascii="Times New Roman" w:hAnsi="Times New Roman"/>
        </w:rPr>
        <w:t>jumlah</w:t>
      </w:r>
      <w:proofErr w:type="spellEnd"/>
      <w:r w:rsidRPr="00143BAE">
        <w:rPr>
          <w:rFonts w:ascii="Times New Roman" w:hAnsi="Times New Roman"/>
        </w:rPr>
        <w:t xml:space="preserve"> 1,55</w:t>
      </w:r>
      <w:r w:rsidR="001058E4">
        <w:rPr>
          <w:rFonts w:ascii="Times New Roman" w:hAnsi="Times New Roman"/>
        </w:rPr>
        <w:t xml:space="preserve"> </w:t>
      </w:r>
      <w:r w:rsidRPr="00143BAE">
        <w:rPr>
          <w:rFonts w:ascii="Times New Roman" w:hAnsi="Times New Roman"/>
        </w:rPr>
        <w:t>x 10</w:t>
      </w:r>
      <w:r w:rsidRPr="001058E4">
        <w:rPr>
          <w:rFonts w:ascii="Times New Roman" w:hAnsi="Times New Roman"/>
          <w:vertAlign w:val="superscript"/>
        </w:rPr>
        <w:t>6</w:t>
      </w:r>
      <w:r w:rsidRPr="00143BAE">
        <w:rPr>
          <w:rFonts w:ascii="Times New Roman" w:hAnsi="Times New Roman"/>
        </w:rPr>
        <w:t xml:space="preserve"> pm/ ml </w:t>
      </w:r>
      <w:proofErr w:type="spellStart"/>
      <w:r w:rsidRPr="00143BAE">
        <w:rPr>
          <w:rFonts w:ascii="Times New Roman" w:hAnsi="Times New Roman"/>
        </w:rPr>
        <w:t>serta</w:t>
      </w:r>
      <w:proofErr w:type="spellEnd"/>
      <w:r w:rsidRPr="00143BAE">
        <w:rPr>
          <w:rFonts w:ascii="Times New Roman" w:hAnsi="Times New Roman"/>
        </w:rPr>
        <w:t xml:space="preserve"> 9 </w:t>
      </w:r>
      <w:proofErr w:type="spellStart"/>
      <w:r w:rsidRPr="00143BAE">
        <w:rPr>
          <w:rFonts w:ascii="Times New Roman" w:hAnsi="Times New Roman"/>
        </w:rPr>
        <w:t>macam</w:t>
      </w:r>
      <w:proofErr w:type="spellEnd"/>
      <w:r w:rsidRPr="00143BAE">
        <w:rPr>
          <w:rFonts w:ascii="Times New Roman" w:hAnsi="Times New Roman"/>
        </w:rPr>
        <w:t xml:space="preserve"> </w:t>
      </w:r>
      <w:proofErr w:type="spellStart"/>
      <w:r w:rsidRPr="00143BAE">
        <w:rPr>
          <w:rFonts w:ascii="Times New Roman" w:hAnsi="Times New Roman"/>
        </w:rPr>
        <w:t>nutrien</w:t>
      </w:r>
      <w:proofErr w:type="spellEnd"/>
      <w:r w:rsidRPr="00143BAE">
        <w:rPr>
          <w:rFonts w:ascii="Times New Roman" w:hAnsi="Times New Roman"/>
        </w:rPr>
        <w:t xml:space="preserve"> </w:t>
      </w:r>
      <w:proofErr w:type="spellStart"/>
      <w:r w:rsidRPr="00143BAE">
        <w:rPr>
          <w:rFonts w:ascii="Times New Roman" w:hAnsi="Times New Roman"/>
        </w:rPr>
        <w:t>bermanfaat</w:t>
      </w:r>
      <w:proofErr w:type="spellEnd"/>
      <w:r w:rsidRPr="00143BAE">
        <w:rPr>
          <w:rFonts w:ascii="Times New Roman" w:hAnsi="Times New Roman"/>
        </w:rPr>
        <w:t xml:space="preserve"> </w:t>
      </w:r>
      <w:proofErr w:type="spellStart"/>
      <w:r w:rsidRPr="00143BAE">
        <w:rPr>
          <w:rFonts w:ascii="Times New Roman" w:hAnsi="Times New Roman"/>
        </w:rPr>
        <w:t>bagi</w:t>
      </w:r>
      <w:proofErr w:type="spellEnd"/>
      <w:r w:rsidRPr="00143BAE">
        <w:rPr>
          <w:rFonts w:ascii="Times New Roman" w:hAnsi="Times New Roman"/>
        </w:rPr>
        <w:t xml:space="preserve"> </w:t>
      </w:r>
      <w:proofErr w:type="spellStart"/>
      <w:r w:rsidRPr="00143BAE">
        <w:rPr>
          <w:rFonts w:ascii="Times New Roman" w:hAnsi="Times New Roman"/>
        </w:rPr>
        <w:t>tanaman</w:t>
      </w:r>
      <w:proofErr w:type="spellEnd"/>
      <w:r w:rsidRPr="00143BAE">
        <w:rPr>
          <w:rFonts w:ascii="Times New Roman" w:hAnsi="Times New Roman"/>
        </w:rPr>
        <w:t>.</w:t>
      </w:r>
    </w:p>
    <w:p w14:paraId="52F0CF9B" w14:textId="77777777" w:rsidR="005F45F5" w:rsidRDefault="005F45F5" w:rsidP="001058E4">
      <w:pPr>
        <w:spacing w:after="240" w:line="240" w:lineRule="auto"/>
        <w:ind w:firstLine="284"/>
        <w:jc w:val="both"/>
        <w:rPr>
          <w:rFonts w:ascii="Times New Roman" w:hAnsi="Times New Roman"/>
        </w:rPr>
      </w:pPr>
      <w:proofErr w:type="spellStart"/>
      <w:r w:rsidRPr="005F45F5">
        <w:rPr>
          <w:rFonts w:ascii="Times New Roman" w:hAnsi="Times New Roman"/>
        </w:rPr>
        <w:t>Purwendro</w:t>
      </w:r>
      <w:proofErr w:type="spellEnd"/>
      <w:r w:rsidRPr="005F45F5">
        <w:rPr>
          <w:rFonts w:ascii="Times New Roman" w:hAnsi="Times New Roman"/>
        </w:rPr>
        <w:t xml:space="preserve"> dan </w:t>
      </w:r>
      <w:proofErr w:type="spellStart"/>
      <w:r w:rsidRPr="005F45F5">
        <w:rPr>
          <w:rFonts w:ascii="Times New Roman" w:hAnsi="Times New Roman"/>
        </w:rPr>
        <w:t>Nurhidayat</w:t>
      </w:r>
      <w:proofErr w:type="spellEnd"/>
      <w:r w:rsidRPr="005F45F5">
        <w:rPr>
          <w:rFonts w:ascii="Times New Roman" w:hAnsi="Times New Roman"/>
        </w:rPr>
        <w:t xml:space="preserve"> (2006) </w:t>
      </w:r>
      <w:proofErr w:type="spellStart"/>
      <w:r w:rsidRPr="005F45F5">
        <w:rPr>
          <w:rFonts w:ascii="Times New Roman" w:hAnsi="Times New Roman"/>
        </w:rPr>
        <w:t>dalam</w:t>
      </w:r>
      <w:proofErr w:type="spellEnd"/>
      <w:r w:rsidRPr="005F45F5">
        <w:rPr>
          <w:rFonts w:ascii="Times New Roman" w:hAnsi="Times New Roman"/>
        </w:rPr>
        <w:t xml:space="preserve"> </w:t>
      </w:r>
      <w:proofErr w:type="spellStart"/>
      <w:r w:rsidRPr="005F45F5">
        <w:rPr>
          <w:rFonts w:ascii="Times New Roman" w:hAnsi="Times New Roman"/>
        </w:rPr>
        <w:t>penelitiannya</w:t>
      </w:r>
      <w:proofErr w:type="spellEnd"/>
      <w:r w:rsidRPr="005F45F5">
        <w:rPr>
          <w:rFonts w:ascii="Times New Roman" w:hAnsi="Times New Roman"/>
        </w:rPr>
        <w:t xml:space="preserve"> </w:t>
      </w:r>
      <w:proofErr w:type="spellStart"/>
      <w:r w:rsidRPr="005F45F5">
        <w:rPr>
          <w:rFonts w:ascii="Times New Roman" w:hAnsi="Times New Roman"/>
        </w:rPr>
        <w:t>menyatakan</w:t>
      </w:r>
      <w:proofErr w:type="spellEnd"/>
      <w:r w:rsidRPr="005F45F5">
        <w:rPr>
          <w:rFonts w:ascii="Times New Roman" w:hAnsi="Times New Roman"/>
        </w:rPr>
        <w:t xml:space="preserve"> </w:t>
      </w:r>
      <w:proofErr w:type="spellStart"/>
      <w:r w:rsidRPr="005F45F5">
        <w:rPr>
          <w:rFonts w:ascii="Times New Roman" w:hAnsi="Times New Roman"/>
        </w:rPr>
        <w:t>bahwa</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baku</w:t>
      </w:r>
      <w:proofErr w:type="spellEnd"/>
      <w:r w:rsidRPr="005F45F5">
        <w:rPr>
          <w:rFonts w:ascii="Times New Roman" w:hAnsi="Times New Roman"/>
        </w:rPr>
        <w:t xml:space="preserve"> </w:t>
      </w:r>
      <w:proofErr w:type="spellStart"/>
      <w:r w:rsidRPr="005F45F5">
        <w:rPr>
          <w:rFonts w:ascii="Times New Roman" w:hAnsi="Times New Roman"/>
        </w:rPr>
        <w:t>dalam</w:t>
      </w:r>
      <w:proofErr w:type="spellEnd"/>
      <w:r w:rsidRPr="005F45F5">
        <w:rPr>
          <w:rFonts w:ascii="Times New Roman" w:hAnsi="Times New Roman"/>
        </w:rPr>
        <w:t xml:space="preserve"> </w:t>
      </w:r>
      <w:proofErr w:type="spellStart"/>
      <w:r w:rsidRPr="005F45F5">
        <w:rPr>
          <w:rFonts w:ascii="Times New Roman" w:hAnsi="Times New Roman"/>
        </w:rPr>
        <w:t>pembuatan</w:t>
      </w:r>
      <w:proofErr w:type="spellEnd"/>
      <w:r w:rsidRPr="005F45F5">
        <w:rPr>
          <w:rFonts w:ascii="Times New Roman" w:hAnsi="Times New Roman"/>
        </w:rPr>
        <w:t xml:space="preserve"> </w:t>
      </w:r>
      <w:proofErr w:type="spellStart"/>
      <w:r w:rsidRPr="005F45F5">
        <w:rPr>
          <w:rFonts w:ascii="Times New Roman" w:hAnsi="Times New Roman"/>
        </w:rPr>
        <w:t>pupuk</w:t>
      </w:r>
      <w:proofErr w:type="spellEnd"/>
      <w:r w:rsidRPr="005F45F5">
        <w:rPr>
          <w:rFonts w:ascii="Times New Roman" w:hAnsi="Times New Roman"/>
        </w:rPr>
        <w:t xml:space="preserve"> </w:t>
      </w:r>
      <w:proofErr w:type="spellStart"/>
      <w:r w:rsidRPr="005F45F5">
        <w:rPr>
          <w:rFonts w:ascii="Times New Roman" w:hAnsi="Times New Roman"/>
        </w:rPr>
        <w:t>cair</w:t>
      </w:r>
      <w:proofErr w:type="spellEnd"/>
      <w:r w:rsidRPr="005F45F5">
        <w:rPr>
          <w:rFonts w:ascii="Times New Roman" w:hAnsi="Times New Roman"/>
        </w:rPr>
        <w:t xml:space="preserve"> </w:t>
      </w:r>
      <w:proofErr w:type="spellStart"/>
      <w:r w:rsidRPr="005F45F5">
        <w:rPr>
          <w:rFonts w:ascii="Times New Roman" w:hAnsi="Times New Roman"/>
        </w:rPr>
        <w:t>atau</w:t>
      </w:r>
      <w:proofErr w:type="spellEnd"/>
      <w:r w:rsidRPr="005F45F5">
        <w:rPr>
          <w:rFonts w:ascii="Times New Roman" w:hAnsi="Times New Roman"/>
        </w:rPr>
        <w:t xml:space="preserve"> </w:t>
      </w:r>
      <w:proofErr w:type="spellStart"/>
      <w:r w:rsidRPr="005F45F5">
        <w:rPr>
          <w:rFonts w:ascii="Times New Roman" w:hAnsi="Times New Roman"/>
        </w:rPr>
        <w:t>pupuk</w:t>
      </w:r>
      <w:proofErr w:type="spellEnd"/>
      <w:r w:rsidRPr="005F45F5">
        <w:rPr>
          <w:rFonts w:ascii="Times New Roman" w:hAnsi="Times New Roman"/>
        </w:rPr>
        <w:t xml:space="preserve"> </w:t>
      </w:r>
      <w:proofErr w:type="spellStart"/>
      <w:r w:rsidRPr="005F45F5">
        <w:rPr>
          <w:rFonts w:ascii="Times New Roman" w:hAnsi="Times New Roman"/>
        </w:rPr>
        <w:t>hayati</w:t>
      </w:r>
      <w:proofErr w:type="spellEnd"/>
      <w:r w:rsidRPr="005F45F5">
        <w:rPr>
          <w:rFonts w:ascii="Times New Roman" w:hAnsi="Times New Roman"/>
        </w:rPr>
        <w:t xml:space="preserve"> </w:t>
      </w:r>
      <w:proofErr w:type="spellStart"/>
      <w:r w:rsidRPr="005F45F5">
        <w:rPr>
          <w:rFonts w:ascii="Times New Roman" w:hAnsi="Times New Roman"/>
        </w:rPr>
        <w:t>cair</w:t>
      </w:r>
      <w:proofErr w:type="spellEnd"/>
      <w:r w:rsidRPr="005F45F5">
        <w:rPr>
          <w:rFonts w:ascii="Times New Roman" w:hAnsi="Times New Roman"/>
        </w:rPr>
        <w:t xml:space="preserve"> </w:t>
      </w:r>
      <w:proofErr w:type="spellStart"/>
      <w:r w:rsidRPr="005F45F5">
        <w:rPr>
          <w:rFonts w:ascii="Times New Roman" w:hAnsi="Times New Roman"/>
        </w:rPr>
        <w:t>ini</w:t>
      </w:r>
      <w:proofErr w:type="spellEnd"/>
      <w:r w:rsidRPr="005F45F5">
        <w:rPr>
          <w:rFonts w:ascii="Times New Roman" w:hAnsi="Times New Roman"/>
        </w:rPr>
        <w:t xml:space="preserve"> yang </w:t>
      </w:r>
      <w:proofErr w:type="spellStart"/>
      <w:r w:rsidRPr="005F45F5">
        <w:rPr>
          <w:rFonts w:ascii="Times New Roman" w:hAnsi="Times New Roman"/>
        </w:rPr>
        <w:t>sangat</w:t>
      </w:r>
      <w:proofErr w:type="spellEnd"/>
      <w:r w:rsidRPr="005F45F5">
        <w:rPr>
          <w:rFonts w:ascii="Times New Roman" w:hAnsi="Times New Roman"/>
        </w:rPr>
        <w:t xml:space="preserve"> </w:t>
      </w:r>
      <w:proofErr w:type="spellStart"/>
      <w:r w:rsidRPr="005F45F5">
        <w:rPr>
          <w:rFonts w:ascii="Times New Roman" w:hAnsi="Times New Roman"/>
        </w:rPr>
        <w:t>bagus</w:t>
      </w:r>
      <w:proofErr w:type="spellEnd"/>
      <w:r w:rsidRPr="005F45F5">
        <w:rPr>
          <w:rFonts w:ascii="Times New Roman" w:hAnsi="Times New Roman"/>
        </w:rPr>
        <w:t xml:space="preserve"> </w:t>
      </w:r>
      <w:proofErr w:type="spellStart"/>
      <w:r w:rsidRPr="005F45F5">
        <w:rPr>
          <w:rFonts w:ascii="Times New Roman" w:hAnsi="Times New Roman"/>
        </w:rPr>
        <w:t>dari</w:t>
      </w:r>
      <w:proofErr w:type="spellEnd"/>
      <w:r w:rsidRPr="005F45F5">
        <w:rPr>
          <w:rFonts w:ascii="Times New Roman" w:hAnsi="Times New Roman"/>
        </w:rPr>
        <w:t xml:space="preserve"> </w:t>
      </w:r>
      <w:proofErr w:type="spellStart"/>
      <w:r w:rsidRPr="005F45F5">
        <w:rPr>
          <w:rFonts w:ascii="Times New Roman" w:hAnsi="Times New Roman"/>
        </w:rPr>
        <w:t>sampah</w:t>
      </w:r>
      <w:proofErr w:type="spellEnd"/>
      <w:r w:rsidRPr="005F45F5">
        <w:rPr>
          <w:rFonts w:ascii="Times New Roman" w:hAnsi="Times New Roman"/>
        </w:rPr>
        <w:t xml:space="preserve"> </w:t>
      </w:r>
      <w:proofErr w:type="spellStart"/>
      <w:r w:rsidRPr="005F45F5">
        <w:rPr>
          <w:rFonts w:ascii="Times New Roman" w:hAnsi="Times New Roman"/>
        </w:rPr>
        <w:t>organik</w:t>
      </w:r>
      <w:proofErr w:type="spellEnd"/>
      <w:r w:rsidRPr="005F45F5">
        <w:rPr>
          <w:rFonts w:ascii="Times New Roman" w:hAnsi="Times New Roman"/>
        </w:rPr>
        <w:t xml:space="preserve"> </w:t>
      </w:r>
      <w:proofErr w:type="spellStart"/>
      <w:r w:rsidRPr="005F45F5">
        <w:rPr>
          <w:rFonts w:ascii="Times New Roman" w:hAnsi="Times New Roman"/>
        </w:rPr>
        <w:t>yaitu</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organik</w:t>
      </w:r>
      <w:proofErr w:type="spellEnd"/>
      <w:r w:rsidRPr="005F45F5">
        <w:rPr>
          <w:rFonts w:ascii="Times New Roman" w:hAnsi="Times New Roman"/>
        </w:rPr>
        <w:t xml:space="preserve"> </w:t>
      </w:r>
      <w:proofErr w:type="spellStart"/>
      <w:r w:rsidRPr="005F45F5">
        <w:rPr>
          <w:rFonts w:ascii="Times New Roman" w:hAnsi="Times New Roman"/>
        </w:rPr>
        <w:t>basah</w:t>
      </w:r>
      <w:proofErr w:type="spellEnd"/>
      <w:r w:rsidRPr="005F45F5">
        <w:rPr>
          <w:rFonts w:ascii="Times New Roman" w:hAnsi="Times New Roman"/>
        </w:rPr>
        <w:t xml:space="preserve"> </w:t>
      </w:r>
      <w:proofErr w:type="spellStart"/>
      <w:r w:rsidRPr="005F45F5">
        <w:rPr>
          <w:rFonts w:ascii="Times New Roman" w:hAnsi="Times New Roman"/>
        </w:rPr>
        <w:t>seperti</w:t>
      </w:r>
      <w:proofErr w:type="spellEnd"/>
      <w:r w:rsidRPr="005F45F5">
        <w:rPr>
          <w:rFonts w:ascii="Times New Roman" w:hAnsi="Times New Roman"/>
        </w:rPr>
        <w:t xml:space="preserve"> </w:t>
      </w:r>
      <w:proofErr w:type="spellStart"/>
      <w:r w:rsidRPr="005F45F5">
        <w:rPr>
          <w:rFonts w:ascii="Times New Roman" w:hAnsi="Times New Roman"/>
        </w:rPr>
        <w:t>sisa</w:t>
      </w:r>
      <w:proofErr w:type="spellEnd"/>
      <w:r w:rsidRPr="005F45F5">
        <w:rPr>
          <w:rFonts w:ascii="Times New Roman" w:hAnsi="Times New Roman"/>
        </w:rPr>
        <w:t xml:space="preserve"> </w:t>
      </w:r>
      <w:proofErr w:type="spellStart"/>
      <w:r w:rsidRPr="005F45F5">
        <w:rPr>
          <w:rFonts w:ascii="Times New Roman" w:hAnsi="Times New Roman"/>
        </w:rPr>
        <w:t>buah</w:t>
      </w:r>
      <w:proofErr w:type="spellEnd"/>
      <w:r w:rsidRPr="005F45F5">
        <w:rPr>
          <w:rFonts w:ascii="Times New Roman" w:hAnsi="Times New Roman"/>
        </w:rPr>
        <w:t xml:space="preserve"> dan </w:t>
      </w:r>
      <w:proofErr w:type="spellStart"/>
      <w:r w:rsidRPr="005F45F5">
        <w:rPr>
          <w:rFonts w:ascii="Times New Roman" w:hAnsi="Times New Roman"/>
        </w:rPr>
        <w:t>sayuran</w:t>
      </w:r>
      <w:proofErr w:type="spellEnd"/>
      <w:r w:rsidRPr="005F45F5">
        <w:rPr>
          <w:rFonts w:ascii="Times New Roman" w:hAnsi="Times New Roman"/>
        </w:rPr>
        <w:t xml:space="preserve">. </w:t>
      </w:r>
      <w:proofErr w:type="spellStart"/>
      <w:r w:rsidRPr="005F45F5">
        <w:rPr>
          <w:rFonts w:ascii="Times New Roman" w:hAnsi="Times New Roman"/>
        </w:rPr>
        <w:t>Selain</w:t>
      </w:r>
      <w:proofErr w:type="spellEnd"/>
      <w:r w:rsidRPr="005F45F5">
        <w:rPr>
          <w:rFonts w:ascii="Times New Roman" w:hAnsi="Times New Roman"/>
        </w:rPr>
        <w:t xml:space="preserve"> </w:t>
      </w:r>
      <w:proofErr w:type="spellStart"/>
      <w:r w:rsidRPr="005F45F5">
        <w:rPr>
          <w:rFonts w:ascii="Times New Roman" w:hAnsi="Times New Roman"/>
        </w:rPr>
        <w:t>mudah</w:t>
      </w:r>
      <w:proofErr w:type="spellEnd"/>
      <w:r w:rsidRPr="005F45F5">
        <w:rPr>
          <w:rFonts w:ascii="Times New Roman" w:hAnsi="Times New Roman"/>
        </w:rPr>
        <w:t xml:space="preserve"> </w:t>
      </w:r>
      <w:proofErr w:type="spellStart"/>
      <w:r w:rsidRPr="005F45F5">
        <w:rPr>
          <w:rFonts w:ascii="Times New Roman" w:hAnsi="Times New Roman"/>
        </w:rPr>
        <w:t>terdekomposisi</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ini</w:t>
      </w:r>
      <w:proofErr w:type="spellEnd"/>
      <w:r w:rsidRPr="005F45F5">
        <w:rPr>
          <w:rFonts w:ascii="Times New Roman" w:hAnsi="Times New Roman"/>
        </w:rPr>
        <w:t xml:space="preserve"> juga kaya </w:t>
      </w:r>
      <w:proofErr w:type="spellStart"/>
      <w:r w:rsidRPr="005F45F5">
        <w:rPr>
          <w:rFonts w:ascii="Times New Roman" w:hAnsi="Times New Roman"/>
        </w:rPr>
        <w:t>akan</w:t>
      </w:r>
      <w:proofErr w:type="spellEnd"/>
      <w:r w:rsidRPr="005F45F5">
        <w:rPr>
          <w:rFonts w:ascii="Times New Roman" w:hAnsi="Times New Roman"/>
        </w:rPr>
        <w:t xml:space="preserve"> hara yang </w:t>
      </w:r>
      <w:proofErr w:type="spellStart"/>
      <w:r w:rsidRPr="005F45F5">
        <w:rPr>
          <w:rFonts w:ascii="Times New Roman" w:hAnsi="Times New Roman"/>
        </w:rPr>
        <w:t>dibutuhkan</w:t>
      </w:r>
      <w:proofErr w:type="spellEnd"/>
      <w:r w:rsidRPr="005F45F5">
        <w:rPr>
          <w:rFonts w:ascii="Times New Roman" w:hAnsi="Times New Roman"/>
        </w:rPr>
        <w:t xml:space="preserve"> </w:t>
      </w:r>
      <w:proofErr w:type="spellStart"/>
      <w:r w:rsidRPr="005F45F5">
        <w:rPr>
          <w:rFonts w:ascii="Times New Roman" w:hAnsi="Times New Roman"/>
        </w:rPr>
        <w:t>tanaman</w:t>
      </w:r>
      <w:proofErr w:type="spellEnd"/>
      <w:r w:rsidRPr="005F45F5">
        <w:rPr>
          <w:rFonts w:ascii="Times New Roman" w:hAnsi="Times New Roman"/>
        </w:rPr>
        <w:t xml:space="preserve"> </w:t>
      </w:r>
      <w:proofErr w:type="gramStart"/>
      <w:r w:rsidRPr="005F45F5">
        <w:rPr>
          <w:rFonts w:ascii="Times New Roman" w:hAnsi="Times New Roman"/>
        </w:rPr>
        <w:t xml:space="preserve">dan  </w:t>
      </w:r>
      <w:proofErr w:type="spellStart"/>
      <w:r w:rsidRPr="005F45F5">
        <w:rPr>
          <w:rFonts w:ascii="Times New Roman" w:hAnsi="Times New Roman"/>
        </w:rPr>
        <w:t>ketersedian</w:t>
      </w:r>
      <w:proofErr w:type="spellEnd"/>
      <w:proofErr w:type="gramEnd"/>
      <w:r w:rsidRPr="005F45F5">
        <w:rPr>
          <w:rFonts w:ascii="Times New Roman" w:hAnsi="Times New Roman"/>
        </w:rPr>
        <w:t xml:space="preserve"> </w:t>
      </w:r>
      <w:proofErr w:type="spellStart"/>
      <w:r w:rsidRPr="005F45F5">
        <w:rPr>
          <w:rFonts w:ascii="Times New Roman" w:hAnsi="Times New Roman"/>
        </w:rPr>
        <w:t>dari</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baku</w:t>
      </w:r>
      <w:proofErr w:type="spellEnd"/>
      <w:r w:rsidRPr="005F45F5">
        <w:rPr>
          <w:rFonts w:ascii="Times New Roman" w:hAnsi="Times New Roman"/>
        </w:rPr>
        <w:t xml:space="preserve"> </w:t>
      </w:r>
      <w:proofErr w:type="spellStart"/>
      <w:r w:rsidRPr="005F45F5">
        <w:rPr>
          <w:rFonts w:ascii="Times New Roman" w:hAnsi="Times New Roman"/>
        </w:rPr>
        <w:t>sayuran</w:t>
      </w:r>
      <w:proofErr w:type="spellEnd"/>
      <w:r w:rsidRPr="005F45F5">
        <w:rPr>
          <w:rFonts w:ascii="Times New Roman" w:hAnsi="Times New Roman"/>
        </w:rPr>
        <w:t xml:space="preserve"> dan </w:t>
      </w:r>
      <w:proofErr w:type="spellStart"/>
      <w:r w:rsidRPr="005F45F5">
        <w:rPr>
          <w:rFonts w:ascii="Times New Roman" w:hAnsi="Times New Roman"/>
        </w:rPr>
        <w:t>buah</w:t>
      </w:r>
      <w:proofErr w:type="spellEnd"/>
      <w:r w:rsidRPr="005F45F5">
        <w:rPr>
          <w:rFonts w:ascii="Times New Roman" w:hAnsi="Times New Roman"/>
        </w:rPr>
        <w:t xml:space="preserve"> juga </w:t>
      </w:r>
      <w:proofErr w:type="spellStart"/>
      <w:r w:rsidRPr="005F45F5">
        <w:rPr>
          <w:rFonts w:ascii="Times New Roman" w:hAnsi="Times New Roman"/>
        </w:rPr>
        <w:t>banyak</w:t>
      </w:r>
      <w:proofErr w:type="spellEnd"/>
      <w:r w:rsidRPr="005F45F5">
        <w:rPr>
          <w:rFonts w:ascii="Times New Roman" w:hAnsi="Times New Roman"/>
        </w:rPr>
        <w:t xml:space="preserve"> dan </w:t>
      </w:r>
      <w:proofErr w:type="spellStart"/>
      <w:r w:rsidRPr="005F45F5">
        <w:rPr>
          <w:rFonts w:ascii="Times New Roman" w:hAnsi="Times New Roman"/>
        </w:rPr>
        <w:t>mudah</w:t>
      </w:r>
      <w:proofErr w:type="spellEnd"/>
      <w:r w:rsidRPr="005F45F5">
        <w:rPr>
          <w:rFonts w:ascii="Times New Roman" w:hAnsi="Times New Roman"/>
        </w:rPr>
        <w:t xml:space="preserve"> di </w:t>
      </w:r>
      <w:proofErr w:type="spellStart"/>
      <w:r w:rsidRPr="005F45F5">
        <w:rPr>
          <w:rFonts w:ascii="Times New Roman" w:hAnsi="Times New Roman"/>
        </w:rPr>
        <w:t>dapatkan</w:t>
      </w:r>
      <w:proofErr w:type="spellEnd"/>
      <w:r w:rsidRPr="005F45F5">
        <w:rPr>
          <w:rFonts w:ascii="Times New Roman" w:hAnsi="Times New Roman"/>
        </w:rPr>
        <w:t xml:space="preserve">. </w:t>
      </w:r>
      <w:proofErr w:type="spellStart"/>
      <w:r w:rsidRPr="005F45F5">
        <w:rPr>
          <w:rFonts w:ascii="Times New Roman" w:hAnsi="Times New Roman"/>
        </w:rPr>
        <w:t>Semakin</w:t>
      </w:r>
      <w:proofErr w:type="spellEnd"/>
      <w:r w:rsidRPr="005F45F5">
        <w:rPr>
          <w:rFonts w:ascii="Times New Roman" w:hAnsi="Times New Roman"/>
        </w:rPr>
        <w:t xml:space="preserve"> </w:t>
      </w:r>
      <w:proofErr w:type="spellStart"/>
      <w:r w:rsidRPr="005F45F5">
        <w:rPr>
          <w:rFonts w:ascii="Times New Roman" w:hAnsi="Times New Roman"/>
        </w:rPr>
        <w:t>tinggi</w:t>
      </w:r>
      <w:proofErr w:type="spellEnd"/>
      <w:r w:rsidRPr="005F45F5">
        <w:rPr>
          <w:rFonts w:ascii="Times New Roman" w:hAnsi="Times New Roman"/>
        </w:rPr>
        <w:t xml:space="preserve"> </w:t>
      </w:r>
      <w:proofErr w:type="spellStart"/>
      <w:r w:rsidRPr="005F45F5">
        <w:rPr>
          <w:rFonts w:ascii="Times New Roman" w:hAnsi="Times New Roman"/>
        </w:rPr>
        <w:t>kandungan</w:t>
      </w:r>
      <w:proofErr w:type="spellEnd"/>
      <w:r w:rsidRPr="005F45F5">
        <w:rPr>
          <w:rFonts w:ascii="Times New Roman" w:hAnsi="Times New Roman"/>
        </w:rPr>
        <w:t xml:space="preserve"> </w:t>
      </w:r>
      <w:proofErr w:type="spellStart"/>
      <w:r w:rsidRPr="005F45F5">
        <w:rPr>
          <w:rFonts w:ascii="Times New Roman" w:hAnsi="Times New Roman"/>
        </w:rPr>
        <w:t>selulosa</w:t>
      </w:r>
      <w:proofErr w:type="spellEnd"/>
      <w:r w:rsidRPr="005F45F5">
        <w:rPr>
          <w:rFonts w:ascii="Times New Roman" w:hAnsi="Times New Roman"/>
        </w:rPr>
        <w:t xml:space="preserve"> </w:t>
      </w:r>
      <w:proofErr w:type="spellStart"/>
      <w:r w:rsidRPr="005F45F5">
        <w:rPr>
          <w:rFonts w:ascii="Times New Roman" w:hAnsi="Times New Roman"/>
        </w:rPr>
        <w:t>dari</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organik</w:t>
      </w:r>
      <w:proofErr w:type="spellEnd"/>
      <w:r w:rsidRPr="005F45F5">
        <w:rPr>
          <w:rFonts w:ascii="Times New Roman" w:hAnsi="Times New Roman"/>
        </w:rPr>
        <w:t xml:space="preserve">, </w:t>
      </w:r>
      <w:proofErr w:type="spellStart"/>
      <w:r w:rsidRPr="005F45F5">
        <w:rPr>
          <w:rFonts w:ascii="Times New Roman" w:hAnsi="Times New Roman"/>
        </w:rPr>
        <w:t>maka</w:t>
      </w:r>
      <w:proofErr w:type="spellEnd"/>
      <w:r w:rsidRPr="005F45F5">
        <w:rPr>
          <w:rFonts w:ascii="Times New Roman" w:hAnsi="Times New Roman"/>
        </w:rPr>
        <w:t xml:space="preserve"> prose</w:t>
      </w:r>
      <w:r w:rsidR="00DA7544">
        <w:rPr>
          <w:rFonts w:ascii="Times New Roman" w:hAnsi="Times New Roman"/>
        </w:rPr>
        <w:t xml:space="preserve">s </w:t>
      </w:r>
      <w:proofErr w:type="spellStart"/>
      <w:r w:rsidR="00DA7544">
        <w:rPr>
          <w:rFonts w:ascii="Times New Roman" w:hAnsi="Times New Roman"/>
        </w:rPr>
        <w:t>penguraian</w:t>
      </w:r>
      <w:proofErr w:type="spellEnd"/>
      <w:r w:rsidR="00DA7544">
        <w:rPr>
          <w:rFonts w:ascii="Times New Roman" w:hAnsi="Times New Roman"/>
        </w:rPr>
        <w:t xml:space="preserve"> </w:t>
      </w:r>
      <w:proofErr w:type="spellStart"/>
      <w:r w:rsidR="00DA7544">
        <w:rPr>
          <w:rFonts w:ascii="Times New Roman" w:hAnsi="Times New Roman"/>
        </w:rPr>
        <w:t>akan</w:t>
      </w:r>
      <w:proofErr w:type="spellEnd"/>
      <w:r w:rsidR="00DA7544">
        <w:rPr>
          <w:rFonts w:ascii="Times New Roman" w:hAnsi="Times New Roman"/>
        </w:rPr>
        <w:t xml:space="preserve"> </w:t>
      </w:r>
      <w:proofErr w:type="spellStart"/>
      <w:r w:rsidR="00DA7544">
        <w:rPr>
          <w:rFonts w:ascii="Times New Roman" w:hAnsi="Times New Roman"/>
        </w:rPr>
        <w:t>semakin</w:t>
      </w:r>
      <w:proofErr w:type="spellEnd"/>
      <w:r w:rsidR="00DA7544">
        <w:rPr>
          <w:rFonts w:ascii="Times New Roman" w:hAnsi="Times New Roman"/>
        </w:rPr>
        <w:t xml:space="preserve"> lama</w:t>
      </w:r>
      <w:r w:rsidRPr="005F45F5">
        <w:rPr>
          <w:rFonts w:ascii="Times New Roman" w:hAnsi="Times New Roman"/>
        </w:rPr>
        <w:t xml:space="preserve">. </w:t>
      </w:r>
      <w:proofErr w:type="spellStart"/>
      <w:r w:rsidRPr="005F45F5">
        <w:rPr>
          <w:rFonts w:ascii="Times New Roman" w:hAnsi="Times New Roman"/>
        </w:rPr>
        <w:t>Penggunaan</w:t>
      </w:r>
      <w:proofErr w:type="spellEnd"/>
      <w:r w:rsidRPr="005F45F5">
        <w:rPr>
          <w:rFonts w:ascii="Times New Roman" w:hAnsi="Times New Roman"/>
        </w:rPr>
        <w:t xml:space="preserve"> </w:t>
      </w:r>
      <w:proofErr w:type="spellStart"/>
      <w:r w:rsidRPr="005F45F5">
        <w:rPr>
          <w:rFonts w:ascii="Times New Roman" w:hAnsi="Times New Roman"/>
        </w:rPr>
        <w:t>bahan</w:t>
      </w:r>
      <w:proofErr w:type="spellEnd"/>
      <w:r w:rsidRPr="005F45F5">
        <w:rPr>
          <w:rFonts w:ascii="Times New Roman" w:hAnsi="Times New Roman"/>
        </w:rPr>
        <w:t xml:space="preserve"> </w:t>
      </w:r>
      <w:proofErr w:type="spellStart"/>
      <w:r w:rsidRPr="005F45F5">
        <w:rPr>
          <w:rFonts w:ascii="Times New Roman" w:hAnsi="Times New Roman"/>
        </w:rPr>
        <w:t>baku</w:t>
      </w:r>
      <w:proofErr w:type="spellEnd"/>
      <w:r w:rsidRPr="005F45F5">
        <w:rPr>
          <w:rFonts w:ascii="Times New Roman" w:hAnsi="Times New Roman"/>
        </w:rPr>
        <w:t xml:space="preserve"> </w:t>
      </w:r>
      <w:proofErr w:type="spellStart"/>
      <w:r w:rsidRPr="005F45F5">
        <w:rPr>
          <w:rFonts w:ascii="Times New Roman" w:hAnsi="Times New Roman"/>
        </w:rPr>
        <w:t>sayur</w:t>
      </w:r>
      <w:proofErr w:type="spellEnd"/>
      <w:r w:rsidRPr="005F45F5">
        <w:rPr>
          <w:rFonts w:ascii="Times New Roman" w:hAnsi="Times New Roman"/>
        </w:rPr>
        <w:t xml:space="preserve"> dan </w:t>
      </w:r>
      <w:proofErr w:type="spellStart"/>
      <w:r w:rsidRPr="005F45F5">
        <w:rPr>
          <w:rFonts w:ascii="Times New Roman" w:hAnsi="Times New Roman"/>
        </w:rPr>
        <w:t>buah</w:t>
      </w:r>
      <w:proofErr w:type="spellEnd"/>
      <w:r w:rsidRPr="005F45F5">
        <w:rPr>
          <w:rFonts w:ascii="Times New Roman" w:hAnsi="Times New Roman"/>
        </w:rPr>
        <w:t xml:space="preserve"> </w:t>
      </w:r>
      <w:proofErr w:type="spellStart"/>
      <w:r w:rsidRPr="005F45F5">
        <w:rPr>
          <w:rFonts w:ascii="Times New Roman" w:hAnsi="Times New Roman"/>
        </w:rPr>
        <w:t>sangat</w:t>
      </w:r>
      <w:proofErr w:type="spellEnd"/>
      <w:r w:rsidRPr="005F45F5">
        <w:rPr>
          <w:rFonts w:ascii="Times New Roman" w:hAnsi="Times New Roman"/>
        </w:rPr>
        <w:t xml:space="preserve"> </w:t>
      </w:r>
      <w:proofErr w:type="spellStart"/>
      <w:r w:rsidRPr="005F45F5">
        <w:rPr>
          <w:rFonts w:ascii="Times New Roman" w:hAnsi="Times New Roman"/>
        </w:rPr>
        <w:t>diperlukan</w:t>
      </w:r>
      <w:proofErr w:type="spellEnd"/>
      <w:r w:rsidRPr="005F45F5">
        <w:rPr>
          <w:rFonts w:ascii="Times New Roman" w:hAnsi="Times New Roman"/>
        </w:rPr>
        <w:t xml:space="preserve"> </w:t>
      </w:r>
      <w:proofErr w:type="spellStart"/>
      <w:r w:rsidRPr="005F45F5">
        <w:rPr>
          <w:rFonts w:ascii="Times New Roman" w:hAnsi="Times New Roman"/>
        </w:rPr>
        <w:t>karena</w:t>
      </w:r>
      <w:proofErr w:type="spellEnd"/>
      <w:r w:rsidRPr="005F45F5">
        <w:rPr>
          <w:rFonts w:ascii="Times New Roman" w:hAnsi="Times New Roman"/>
        </w:rPr>
        <w:t xml:space="preserve"> </w:t>
      </w:r>
      <w:proofErr w:type="spellStart"/>
      <w:r w:rsidRPr="005F45F5">
        <w:rPr>
          <w:rFonts w:ascii="Times New Roman" w:hAnsi="Times New Roman"/>
        </w:rPr>
        <w:t>bahan-bahan</w:t>
      </w:r>
      <w:proofErr w:type="spellEnd"/>
      <w:r w:rsidRPr="005F45F5">
        <w:rPr>
          <w:rFonts w:ascii="Times New Roman" w:hAnsi="Times New Roman"/>
        </w:rPr>
        <w:t xml:space="preserve"> </w:t>
      </w:r>
      <w:proofErr w:type="spellStart"/>
      <w:r w:rsidRPr="005F45F5">
        <w:rPr>
          <w:rFonts w:ascii="Times New Roman" w:hAnsi="Times New Roman"/>
        </w:rPr>
        <w:t>tersebut</w:t>
      </w:r>
      <w:proofErr w:type="spellEnd"/>
      <w:r w:rsidRPr="005F45F5">
        <w:rPr>
          <w:rFonts w:ascii="Times New Roman" w:hAnsi="Times New Roman"/>
        </w:rPr>
        <w:t xml:space="preserve"> </w:t>
      </w:r>
      <w:proofErr w:type="spellStart"/>
      <w:r w:rsidRPr="005F45F5">
        <w:rPr>
          <w:rFonts w:ascii="Times New Roman" w:hAnsi="Times New Roman"/>
        </w:rPr>
        <w:t>mengandung</w:t>
      </w:r>
      <w:proofErr w:type="spellEnd"/>
      <w:r w:rsidRPr="005F45F5">
        <w:rPr>
          <w:rFonts w:ascii="Times New Roman" w:hAnsi="Times New Roman"/>
        </w:rPr>
        <w:t xml:space="preserve"> </w:t>
      </w:r>
      <w:proofErr w:type="spellStart"/>
      <w:r w:rsidRPr="005F45F5">
        <w:rPr>
          <w:rFonts w:ascii="Times New Roman" w:hAnsi="Times New Roman"/>
        </w:rPr>
        <w:t>nutrisi</w:t>
      </w:r>
      <w:proofErr w:type="spellEnd"/>
      <w:r w:rsidRPr="005F45F5">
        <w:rPr>
          <w:rFonts w:ascii="Times New Roman" w:hAnsi="Times New Roman"/>
        </w:rPr>
        <w:t xml:space="preserve"> dan </w:t>
      </w:r>
      <w:proofErr w:type="spellStart"/>
      <w:r w:rsidRPr="005F45F5">
        <w:rPr>
          <w:rFonts w:ascii="Times New Roman" w:hAnsi="Times New Roman"/>
        </w:rPr>
        <w:t>unsur-unsur</w:t>
      </w:r>
      <w:proofErr w:type="spellEnd"/>
      <w:r w:rsidRPr="005F45F5">
        <w:rPr>
          <w:rFonts w:ascii="Times New Roman" w:hAnsi="Times New Roman"/>
        </w:rPr>
        <w:t xml:space="preserve"> yang </w:t>
      </w:r>
      <w:proofErr w:type="spellStart"/>
      <w:r w:rsidRPr="005F45F5">
        <w:rPr>
          <w:rFonts w:ascii="Times New Roman" w:hAnsi="Times New Roman"/>
        </w:rPr>
        <w:t>dapat</w:t>
      </w:r>
      <w:proofErr w:type="spellEnd"/>
      <w:r w:rsidRPr="005F45F5">
        <w:rPr>
          <w:rFonts w:ascii="Times New Roman" w:hAnsi="Times New Roman"/>
        </w:rPr>
        <w:t xml:space="preserve"> </w:t>
      </w:r>
      <w:proofErr w:type="spellStart"/>
      <w:r w:rsidRPr="005F45F5">
        <w:rPr>
          <w:rFonts w:ascii="Times New Roman" w:hAnsi="Times New Roman"/>
        </w:rPr>
        <w:t>membantu</w:t>
      </w:r>
      <w:proofErr w:type="spellEnd"/>
      <w:r w:rsidRPr="005F45F5">
        <w:rPr>
          <w:rFonts w:ascii="Times New Roman" w:hAnsi="Times New Roman"/>
        </w:rPr>
        <w:t xml:space="preserve"> </w:t>
      </w:r>
      <w:proofErr w:type="spellStart"/>
      <w:r w:rsidRPr="005F45F5">
        <w:rPr>
          <w:rFonts w:ascii="Times New Roman" w:hAnsi="Times New Roman"/>
        </w:rPr>
        <w:t>pertumbuhan</w:t>
      </w:r>
      <w:proofErr w:type="spellEnd"/>
      <w:r w:rsidRPr="005F45F5">
        <w:rPr>
          <w:rFonts w:ascii="Times New Roman" w:hAnsi="Times New Roman"/>
        </w:rPr>
        <w:t xml:space="preserve"> </w:t>
      </w:r>
      <w:proofErr w:type="spellStart"/>
      <w:r w:rsidRPr="005F45F5">
        <w:rPr>
          <w:rFonts w:ascii="Times New Roman" w:hAnsi="Times New Roman"/>
        </w:rPr>
        <w:t>tanaman</w:t>
      </w:r>
      <w:proofErr w:type="spellEnd"/>
      <w:r w:rsidRPr="005F45F5">
        <w:rPr>
          <w:rFonts w:ascii="Times New Roman" w:hAnsi="Times New Roman"/>
        </w:rPr>
        <w:t>.</w:t>
      </w:r>
    </w:p>
    <w:p w14:paraId="7B595275" w14:textId="77777777" w:rsidR="005F45F5" w:rsidRDefault="005F45F5" w:rsidP="003243BF">
      <w:pPr>
        <w:spacing w:after="240" w:line="240" w:lineRule="auto"/>
        <w:ind w:firstLine="284"/>
        <w:jc w:val="both"/>
        <w:rPr>
          <w:rFonts w:ascii="Times New Roman" w:hAnsi="Times New Roman"/>
        </w:rPr>
      </w:pPr>
      <w:proofErr w:type="spellStart"/>
      <w:r w:rsidRPr="005F45F5">
        <w:rPr>
          <w:rFonts w:ascii="Times New Roman" w:hAnsi="Times New Roman"/>
        </w:rPr>
        <w:t>Sinulingga</w:t>
      </w:r>
      <w:proofErr w:type="spellEnd"/>
      <w:r w:rsidRPr="005F45F5">
        <w:rPr>
          <w:rFonts w:ascii="Times New Roman" w:hAnsi="Times New Roman"/>
        </w:rPr>
        <w:t xml:space="preserve"> </w:t>
      </w:r>
      <w:r w:rsidRPr="005F45F5">
        <w:rPr>
          <w:rFonts w:ascii="Times New Roman" w:hAnsi="Times New Roman"/>
          <w:i/>
        </w:rPr>
        <w:t>et al.</w:t>
      </w:r>
      <w:r w:rsidRPr="005F45F5">
        <w:rPr>
          <w:rFonts w:ascii="Times New Roman" w:hAnsi="Times New Roman"/>
        </w:rPr>
        <w:t xml:space="preserve"> (2015) </w:t>
      </w:r>
      <w:proofErr w:type="spellStart"/>
      <w:r w:rsidRPr="005F45F5">
        <w:rPr>
          <w:rFonts w:ascii="Times New Roman" w:hAnsi="Times New Roman"/>
        </w:rPr>
        <w:t>menyatakan</w:t>
      </w:r>
      <w:proofErr w:type="spellEnd"/>
      <w:r w:rsidRPr="005F45F5">
        <w:rPr>
          <w:rFonts w:ascii="Times New Roman" w:hAnsi="Times New Roman"/>
        </w:rPr>
        <w:t xml:space="preserve"> </w:t>
      </w:r>
      <w:proofErr w:type="spellStart"/>
      <w:r w:rsidRPr="005F45F5">
        <w:rPr>
          <w:rFonts w:ascii="Times New Roman" w:hAnsi="Times New Roman"/>
        </w:rPr>
        <w:t>dalam</w:t>
      </w:r>
      <w:proofErr w:type="spellEnd"/>
      <w:r w:rsidRPr="005F45F5">
        <w:rPr>
          <w:rFonts w:ascii="Times New Roman" w:hAnsi="Times New Roman"/>
        </w:rPr>
        <w:t xml:space="preserve"> </w:t>
      </w:r>
      <w:proofErr w:type="spellStart"/>
      <w:r w:rsidRPr="005F45F5">
        <w:rPr>
          <w:rFonts w:ascii="Times New Roman" w:hAnsi="Times New Roman"/>
        </w:rPr>
        <w:t>penelitiannya</w:t>
      </w:r>
      <w:proofErr w:type="spellEnd"/>
      <w:r w:rsidRPr="005F45F5">
        <w:rPr>
          <w:rFonts w:ascii="Times New Roman" w:hAnsi="Times New Roman"/>
        </w:rPr>
        <w:t xml:space="preserve"> </w:t>
      </w:r>
      <w:proofErr w:type="spellStart"/>
      <w:r w:rsidRPr="005F45F5">
        <w:rPr>
          <w:rFonts w:ascii="Times New Roman" w:hAnsi="Times New Roman"/>
        </w:rPr>
        <w:t>pupuk</w:t>
      </w:r>
      <w:proofErr w:type="spellEnd"/>
      <w:r w:rsidRPr="005F45F5">
        <w:rPr>
          <w:rFonts w:ascii="Times New Roman" w:hAnsi="Times New Roman"/>
        </w:rPr>
        <w:t xml:space="preserve"> </w:t>
      </w:r>
      <w:proofErr w:type="spellStart"/>
      <w:r w:rsidRPr="005F45F5">
        <w:rPr>
          <w:rFonts w:ascii="Times New Roman" w:hAnsi="Times New Roman"/>
        </w:rPr>
        <w:t>hayati</w:t>
      </w:r>
      <w:proofErr w:type="spellEnd"/>
      <w:r w:rsidRPr="005F45F5">
        <w:rPr>
          <w:rFonts w:ascii="Times New Roman" w:hAnsi="Times New Roman"/>
        </w:rPr>
        <w:t xml:space="preserve"> </w:t>
      </w:r>
      <w:proofErr w:type="spellStart"/>
      <w:r w:rsidRPr="005F45F5">
        <w:rPr>
          <w:rFonts w:ascii="Times New Roman" w:hAnsi="Times New Roman"/>
        </w:rPr>
        <w:t>merupakan</w:t>
      </w:r>
      <w:proofErr w:type="spellEnd"/>
      <w:r w:rsidRPr="005F45F5">
        <w:rPr>
          <w:rFonts w:ascii="Times New Roman" w:hAnsi="Times New Roman"/>
        </w:rPr>
        <w:t xml:space="preserve"> </w:t>
      </w:r>
      <w:proofErr w:type="spellStart"/>
      <w:r w:rsidRPr="005F45F5">
        <w:rPr>
          <w:rFonts w:ascii="Times New Roman" w:hAnsi="Times New Roman"/>
        </w:rPr>
        <w:t>alternatif</w:t>
      </w:r>
      <w:proofErr w:type="spellEnd"/>
      <w:r w:rsidRPr="005F45F5">
        <w:rPr>
          <w:rFonts w:ascii="Times New Roman" w:hAnsi="Times New Roman"/>
        </w:rPr>
        <w:t xml:space="preserve"> </w:t>
      </w:r>
      <w:proofErr w:type="spellStart"/>
      <w:r w:rsidRPr="005F45F5">
        <w:rPr>
          <w:rFonts w:ascii="Times New Roman" w:hAnsi="Times New Roman"/>
        </w:rPr>
        <w:t>untuk</w:t>
      </w:r>
      <w:proofErr w:type="spellEnd"/>
      <w:r w:rsidRPr="005F45F5">
        <w:rPr>
          <w:rFonts w:ascii="Times New Roman" w:hAnsi="Times New Roman"/>
        </w:rPr>
        <w:t xml:space="preserve"> </w:t>
      </w:r>
      <w:proofErr w:type="spellStart"/>
      <w:r w:rsidRPr="005F45F5">
        <w:rPr>
          <w:rFonts w:ascii="Times New Roman" w:hAnsi="Times New Roman"/>
        </w:rPr>
        <w:t>memanfaatkan</w:t>
      </w:r>
      <w:proofErr w:type="spellEnd"/>
      <w:r w:rsidR="001058E4">
        <w:rPr>
          <w:rFonts w:ascii="Times New Roman" w:hAnsi="Times New Roman"/>
        </w:rPr>
        <w:t xml:space="preserve"> </w:t>
      </w:r>
      <w:proofErr w:type="spellStart"/>
      <w:r w:rsidRPr="005F45F5">
        <w:rPr>
          <w:rFonts w:ascii="Times New Roman" w:hAnsi="Times New Roman"/>
        </w:rPr>
        <w:t>beberapa</w:t>
      </w:r>
      <w:proofErr w:type="spellEnd"/>
      <w:r w:rsidRPr="005F45F5">
        <w:rPr>
          <w:rFonts w:ascii="Times New Roman" w:hAnsi="Times New Roman"/>
        </w:rPr>
        <w:t xml:space="preserve"> </w:t>
      </w:r>
      <w:proofErr w:type="spellStart"/>
      <w:r w:rsidRPr="005F45F5">
        <w:rPr>
          <w:rFonts w:ascii="Times New Roman" w:hAnsi="Times New Roman"/>
        </w:rPr>
        <w:t>mikroorganisme</w:t>
      </w:r>
      <w:proofErr w:type="spellEnd"/>
      <w:r w:rsidRPr="005F45F5">
        <w:rPr>
          <w:rFonts w:ascii="Times New Roman" w:hAnsi="Times New Roman"/>
        </w:rPr>
        <w:t xml:space="preserve"> </w:t>
      </w:r>
      <w:proofErr w:type="spellStart"/>
      <w:r w:rsidRPr="005F45F5">
        <w:rPr>
          <w:rFonts w:ascii="Times New Roman" w:hAnsi="Times New Roman"/>
        </w:rPr>
        <w:t>tertentu</w:t>
      </w:r>
      <w:proofErr w:type="spellEnd"/>
      <w:r w:rsidRPr="005F45F5">
        <w:rPr>
          <w:rFonts w:ascii="Times New Roman" w:hAnsi="Times New Roman"/>
        </w:rPr>
        <w:t xml:space="preserve"> yang </w:t>
      </w:r>
      <w:proofErr w:type="spellStart"/>
      <w:r w:rsidRPr="005F45F5">
        <w:rPr>
          <w:rFonts w:ascii="Times New Roman" w:hAnsi="Times New Roman"/>
        </w:rPr>
        <w:t>terdapat</w:t>
      </w:r>
      <w:proofErr w:type="spellEnd"/>
      <w:r w:rsidRPr="005F45F5">
        <w:rPr>
          <w:rFonts w:ascii="Times New Roman" w:hAnsi="Times New Roman"/>
        </w:rPr>
        <w:t xml:space="preserve"> </w:t>
      </w:r>
      <w:proofErr w:type="spellStart"/>
      <w:r w:rsidRPr="005F45F5">
        <w:rPr>
          <w:rFonts w:ascii="Times New Roman" w:hAnsi="Times New Roman"/>
        </w:rPr>
        <w:t>dalam</w:t>
      </w:r>
      <w:proofErr w:type="spellEnd"/>
      <w:r w:rsidRPr="005F45F5">
        <w:rPr>
          <w:rFonts w:ascii="Times New Roman" w:hAnsi="Times New Roman"/>
        </w:rPr>
        <w:t xml:space="preserve"> </w:t>
      </w:r>
      <w:proofErr w:type="spellStart"/>
      <w:r w:rsidRPr="005F45F5">
        <w:rPr>
          <w:rFonts w:ascii="Times New Roman" w:hAnsi="Times New Roman"/>
        </w:rPr>
        <w:t>jumlah</w:t>
      </w:r>
      <w:proofErr w:type="spellEnd"/>
      <w:r w:rsidRPr="005F45F5">
        <w:rPr>
          <w:rFonts w:ascii="Times New Roman" w:hAnsi="Times New Roman"/>
        </w:rPr>
        <w:t xml:space="preserve"> </w:t>
      </w:r>
      <w:proofErr w:type="gramStart"/>
      <w:r w:rsidRPr="005F45F5">
        <w:rPr>
          <w:rFonts w:ascii="Times New Roman" w:hAnsi="Times New Roman"/>
        </w:rPr>
        <w:t xml:space="preserve">yang  </w:t>
      </w:r>
      <w:proofErr w:type="spellStart"/>
      <w:r w:rsidRPr="005F45F5">
        <w:rPr>
          <w:rFonts w:ascii="Times New Roman" w:hAnsi="Times New Roman"/>
        </w:rPr>
        <w:t>banyak</w:t>
      </w:r>
      <w:proofErr w:type="spellEnd"/>
      <w:proofErr w:type="gramEnd"/>
      <w:r w:rsidRPr="005F45F5">
        <w:rPr>
          <w:rFonts w:ascii="Times New Roman" w:hAnsi="Times New Roman"/>
        </w:rPr>
        <w:t xml:space="preserve"> dan </w:t>
      </w:r>
      <w:proofErr w:type="spellStart"/>
      <w:r w:rsidRPr="005F45F5">
        <w:rPr>
          <w:rFonts w:ascii="Times New Roman" w:hAnsi="Times New Roman"/>
        </w:rPr>
        <w:t>tentunnya</w:t>
      </w:r>
      <w:proofErr w:type="spellEnd"/>
      <w:r w:rsidRPr="005F45F5">
        <w:rPr>
          <w:rFonts w:ascii="Times New Roman" w:hAnsi="Times New Roman"/>
        </w:rPr>
        <w:t xml:space="preserve"> </w:t>
      </w:r>
      <w:proofErr w:type="spellStart"/>
      <w:r w:rsidRPr="005F45F5">
        <w:rPr>
          <w:rFonts w:ascii="Times New Roman" w:hAnsi="Times New Roman"/>
        </w:rPr>
        <w:t>untuk</w:t>
      </w:r>
      <w:proofErr w:type="spellEnd"/>
      <w:r w:rsidRPr="005F45F5">
        <w:rPr>
          <w:rFonts w:ascii="Times New Roman" w:hAnsi="Times New Roman"/>
        </w:rPr>
        <w:t xml:space="preserve"> </w:t>
      </w:r>
      <w:proofErr w:type="spellStart"/>
      <w:r w:rsidRPr="005F45F5">
        <w:rPr>
          <w:rFonts w:ascii="Times New Roman" w:hAnsi="Times New Roman"/>
        </w:rPr>
        <w:t>menyediakan</w:t>
      </w:r>
      <w:proofErr w:type="spellEnd"/>
      <w:r w:rsidRPr="005F45F5">
        <w:rPr>
          <w:rFonts w:ascii="Times New Roman" w:hAnsi="Times New Roman"/>
        </w:rPr>
        <w:t xml:space="preserve"> </w:t>
      </w:r>
      <w:proofErr w:type="spellStart"/>
      <w:r w:rsidRPr="005F45F5">
        <w:rPr>
          <w:rFonts w:ascii="Times New Roman" w:hAnsi="Times New Roman"/>
        </w:rPr>
        <w:t>unsur</w:t>
      </w:r>
      <w:proofErr w:type="spellEnd"/>
      <w:r w:rsidRPr="005F45F5">
        <w:rPr>
          <w:rFonts w:ascii="Times New Roman" w:hAnsi="Times New Roman"/>
        </w:rPr>
        <w:t xml:space="preserve"> hara yang </w:t>
      </w:r>
      <w:proofErr w:type="spellStart"/>
      <w:r w:rsidRPr="005F45F5">
        <w:rPr>
          <w:rFonts w:ascii="Times New Roman" w:hAnsi="Times New Roman"/>
        </w:rPr>
        <w:t>terdapat</w:t>
      </w:r>
      <w:proofErr w:type="spellEnd"/>
      <w:r w:rsidRPr="005F45F5">
        <w:rPr>
          <w:rFonts w:ascii="Times New Roman" w:hAnsi="Times New Roman"/>
        </w:rPr>
        <w:t xml:space="preserve"> </w:t>
      </w:r>
      <w:proofErr w:type="spellStart"/>
      <w:r w:rsidRPr="005F45F5">
        <w:rPr>
          <w:rFonts w:ascii="Times New Roman" w:hAnsi="Times New Roman"/>
        </w:rPr>
        <w:t>didalam</w:t>
      </w:r>
      <w:proofErr w:type="spellEnd"/>
      <w:r w:rsidRPr="005F45F5">
        <w:rPr>
          <w:rFonts w:ascii="Times New Roman" w:hAnsi="Times New Roman"/>
        </w:rPr>
        <w:t xml:space="preserve"> </w:t>
      </w:r>
      <w:proofErr w:type="spellStart"/>
      <w:r w:rsidRPr="005F45F5">
        <w:rPr>
          <w:rFonts w:ascii="Times New Roman" w:hAnsi="Times New Roman"/>
        </w:rPr>
        <w:t>pupuk</w:t>
      </w:r>
      <w:proofErr w:type="spellEnd"/>
      <w:r w:rsidRPr="005F45F5">
        <w:rPr>
          <w:rFonts w:ascii="Times New Roman" w:hAnsi="Times New Roman"/>
        </w:rPr>
        <w:t xml:space="preserve"> </w:t>
      </w:r>
      <w:proofErr w:type="spellStart"/>
      <w:r w:rsidRPr="005F45F5">
        <w:rPr>
          <w:rFonts w:ascii="Times New Roman" w:hAnsi="Times New Roman"/>
        </w:rPr>
        <w:t>hayati</w:t>
      </w:r>
      <w:proofErr w:type="spellEnd"/>
      <w:r w:rsidRPr="005F45F5">
        <w:rPr>
          <w:rFonts w:ascii="Times New Roman" w:hAnsi="Times New Roman"/>
        </w:rPr>
        <w:t xml:space="preserve"> </w:t>
      </w:r>
      <w:proofErr w:type="spellStart"/>
      <w:r w:rsidRPr="005F45F5">
        <w:rPr>
          <w:rFonts w:ascii="Times New Roman" w:hAnsi="Times New Roman"/>
        </w:rPr>
        <w:t>serta</w:t>
      </w:r>
      <w:proofErr w:type="spellEnd"/>
      <w:r w:rsidRPr="005F45F5">
        <w:rPr>
          <w:rFonts w:ascii="Times New Roman" w:hAnsi="Times New Roman"/>
        </w:rPr>
        <w:t xml:space="preserve"> </w:t>
      </w:r>
      <w:proofErr w:type="spellStart"/>
      <w:r w:rsidRPr="005F45F5">
        <w:rPr>
          <w:rFonts w:ascii="Times New Roman" w:hAnsi="Times New Roman"/>
        </w:rPr>
        <w:t>membantu</w:t>
      </w:r>
      <w:proofErr w:type="spellEnd"/>
      <w:r w:rsidRPr="005F45F5">
        <w:rPr>
          <w:rFonts w:ascii="Times New Roman" w:hAnsi="Times New Roman"/>
        </w:rPr>
        <w:t xml:space="preserve"> </w:t>
      </w:r>
      <w:proofErr w:type="spellStart"/>
      <w:r w:rsidRPr="005F45F5">
        <w:rPr>
          <w:rFonts w:ascii="Times New Roman" w:hAnsi="Times New Roman"/>
        </w:rPr>
        <w:t>pertumbuhan</w:t>
      </w:r>
      <w:proofErr w:type="spellEnd"/>
      <w:r w:rsidRPr="005F45F5">
        <w:rPr>
          <w:rFonts w:ascii="Times New Roman" w:hAnsi="Times New Roman"/>
        </w:rPr>
        <w:t xml:space="preserve"> </w:t>
      </w:r>
      <w:proofErr w:type="spellStart"/>
      <w:r w:rsidRPr="005F45F5">
        <w:rPr>
          <w:rFonts w:ascii="Times New Roman" w:hAnsi="Times New Roman"/>
        </w:rPr>
        <w:t>tanaman</w:t>
      </w:r>
      <w:proofErr w:type="spellEnd"/>
      <w:r w:rsidRPr="005F45F5">
        <w:rPr>
          <w:rFonts w:ascii="Times New Roman" w:hAnsi="Times New Roman"/>
        </w:rPr>
        <w:t xml:space="preserve">, </w:t>
      </w:r>
      <w:proofErr w:type="spellStart"/>
      <w:r w:rsidRPr="005F45F5">
        <w:rPr>
          <w:rFonts w:ascii="Times New Roman" w:hAnsi="Times New Roman"/>
        </w:rPr>
        <w:t>yaitu</w:t>
      </w:r>
      <w:proofErr w:type="spellEnd"/>
      <w:r w:rsidRPr="005F45F5">
        <w:rPr>
          <w:rFonts w:ascii="Times New Roman" w:hAnsi="Times New Roman"/>
        </w:rPr>
        <w:t xml:space="preserve"> </w:t>
      </w:r>
      <w:proofErr w:type="spellStart"/>
      <w:r w:rsidRPr="005F45F5">
        <w:rPr>
          <w:rFonts w:ascii="Times New Roman" w:hAnsi="Times New Roman"/>
        </w:rPr>
        <w:t>dengan</w:t>
      </w:r>
      <w:proofErr w:type="spellEnd"/>
      <w:r w:rsidRPr="005F45F5">
        <w:rPr>
          <w:rFonts w:ascii="Times New Roman" w:hAnsi="Times New Roman"/>
        </w:rPr>
        <w:t xml:space="preserve"> </w:t>
      </w:r>
      <w:proofErr w:type="spellStart"/>
      <w:r w:rsidRPr="005F45F5">
        <w:rPr>
          <w:rFonts w:ascii="Times New Roman" w:hAnsi="Times New Roman"/>
        </w:rPr>
        <w:t>cara</w:t>
      </w:r>
      <w:proofErr w:type="spellEnd"/>
      <w:r w:rsidRPr="005F45F5">
        <w:rPr>
          <w:rFonts w:ascii="Times New Roman" w:hAnsi="Times New Roman"/>
        </w:rPr>
        <w:t xml:space="preserve"> </w:t>
      </w:r>
      <w:proofErr w:type="spellStart"/>
      <w:r w:rsidRPr="005F45F5">
        <w:rPr>
          <w:rFonts w:ascii="Times New Roman" w:hAnsi="Times New Roman"/>
        </w:rPr>
        <w:t>mengikat</w:t>
      </w:r>
      <w:proofErr w:type="spellEnd"/>
      <w:r w:rsidRPr="005F45F5">
        <w:rPr>
          <w:rFonts w:ascii="Times New Roman" w:hAnsi="Times New Roman"/>
        </w:rPr>
        <w:t xml:space="preserve"> nitrogen yang </w:t>
      </w:r>
      <w:proofErr w:type="spellStart"/>
      <w:r w:rsidRPr="005F45F5">
        <w:rPr>
          <w:rFonts w:ascii="Times New Roman" w:hAnsi="Times New Roman"/>
        </w:rPr>
        <w:t>cukup</w:t>
      </w:r>
      <w:proofErr w:type="spellEnd"/>
      <w:r w:rsidRPr="005F45F5">
        <w:rPr>
          <w:rFonts w:ascii="Times New Roman" w:hAnsi="Times New Roman"/>
        </w:rPr>
        <w:t xml:space="preserve"> </w:t>
      </w:r>
      <w:proofErr w:type="spellStart"/>
      <w:r w:rsidRPr="005F45F5">
        <w:rPr>
          <w:rFonts w:ascii="Times New Roman" w:hAnsi="Times New Roman"/>
        </w:rPr>
        <w:t>besar</w:t>
      </w:r>
      <w:proofErr w:type="spellEnd"/>
      <w:r w:rsidRPr="005F45F5">
        <w:rPr>
          <w:rFonts w:ascii="Times New Roman" w:hAnsi="Times New Roman"/>
        </w:rPr>
        <w:t xml:space="preserve"> </w:t>
      </w:r>
      <w:proofErr w:type="spellStart"/>
      <w:r w:rsidRPr="005F45F5">
        <w:rPr>
          <w:rFonts w:ascii="Times New Roman" w:hAnsi="Times New Roman"/>
        </w:rPr>
        <w:t>dari</w:t>
      </w:r>
      <w:proofErr w:type="spellEnd"/>
      <w:r w:rsidRPr="005F45F5">
        <w:rPr>
          <w:rFonts w:ascii="Times New Roman" w:hAnsi="Times New Roman"/>
        </w:rPr>
        <w:t xml:space="preserve"> </w:t>
      </w:r>
      <w:proofErr w:type="spellStart"/>
      <w:r w:rsidRPr="005F45F5">
        <w:rPr>
          <w:rFonts w:ascii="Times New Roman" w:hAnsi="Times New Roman"/>
        </w:rPr>
        <w:t>udara</w:t>
      </w:r>
      <w:proofErr w:type="spellEnd"/>
      <w:r w:rsidRPr="005F45F5">
        <w:rPr>
          <w:rFonts w:ascii="Times New Roman" w:hAnsi="Times New Roman"/>
        </w:rPr>
        <w:t xml:space="preserve"> dan </w:t>
      </w:r>
      <w:proofErr w:type="spellStart"/>
      <w:r w:rsidRPr="005F45F5">
        <w:rPr>
          <w:rFonts w:ascii="Times New Roman" w:hAnsi="Times New Roman"/>
        </w:rPr>
        <w:t>dan</w:t>
      </w:r>
      <w:proofErr w:type="spellEnd"/>
      <w:r w:rsidRPr="005F45F5">
        <w:rPr>
          <w:rFonts w:ascii="Times New Roman" w:hAnsi="Times New Roman"/>
        </w:rPr>
        <w:t xml:space="preserve"> </w:t>
      </w:r>
      <w:proofErr w:type="spellStart"/>
      <w:r w:rsidRPr="005F45F5">
        <w:rPr>
          <w:rFonts w:ascii="Times New Roman" w:hAnsi="Times New Roman"/>
        </w:rPr>
        <w:t>membantu</w:t>
      </w:r>
      <w:proofErr w:type="spellEnd"/>
      <w:r w:rsidRPr="005F45F5">
        <w:rPr>
          <w:rFonts w:ascii="Times New Roman" w:hAnsi="Times New Roman"/>
        </w:rPr>
        <w:t xml:space="preserve"> </w:t>
      </w:r>
      <w:proofErr w:type="spellStart"/>
      <w:r w:rsidRPr="005F45F5">
        <w:rPr>
          <w:rFonts w:ascii="Times New Roman" w:hAnsi="Times New Roman"/>
        </w:rPr>
        <w:t>tersedianya</w:t>
      </w:r>
      <w:proofErr w:type="spellEnd"/>
      <w:r w:rsidRPr="005F45F5">
        <w:rPr>
          <w:rFonts w:ascii="Times New Roman" w:hAnsi="Times New Roman"/>
        </w:rPr>
        <w:t xml:space="preserve"> </w:t>
      </w:r>
      <w:proofErr w:type="spellStart"/>
      <w:r w:rsidRPr="005F45F5">
        <w:rPr>
          <w:rFonts w:ascii="Times New Roman" w:hAnsi="Times New Roman"/>
        </w:rPr>
        <w:t>unsur</w:t>
      </w:r>
      <w:proofErr w:type="spellEnd"/>
      <w:r w:rsidRPr="005F45F5">
        <w:rPr>
          <w:rFonts w:ascii="Times New Roman" w:hAnsi="Times New Roman"/>
        </w:rPr>
        <w:t xml:space="preserve"> </w:t>
      </w:r>
      <w:proofErr w:type="spellStart"/>
      <w:r w:rsidRPr="005F45F5">
        <w:rPr>
          <w:rFonts w:ascii="Times New Roman" w:hAnsi="Times New Roman"/>
        </w:rPr>
        <w:t>fosfor</w:t>
      </w:r>
      <w:proofErr w:type="spellEnd"/>
      <w:r w:rsidRPr="005F45F5">
        <w:rPr>
          <w:rFonts w:ascii="Times New Roman" w:hAnsi="Times New Roman"/>
        </w:rPr>
        <w:t xml:space="preserve"> </w:t>
      </w:r>
      <w:proofErr w:type="spellStart"/>
      <w:r w:rsidRPr="005F45F5">
        <w:rPr>
          <w:rFonts w:ascii="Times New Roman" w:hAnsi="Times New Roman"/>
        </w:rPr>
        <w:t>didalam</w:t>
      </w:r>
      <w:proofErr w:type="spellEnd"/>
      <w:r w:rsidRPr="005F45F5">
        <w:rPr>
          <w:rFonts w:ascii="Times New Roman" w:hAnsi="Times New Roman"/>
        </w:rPr>
        <w:t xml:space="preserve"> </w:t>
      </w:r>
      <w:proofErr w:type="spellStart"/>
      <w:r w:rsidRPr="005F45F5">
        <w:rPr>
          <w:rFonts w:ascii="Times New Roman" w:hAnsi="Times New Roman"/>
        </w:rPr>
        <w:t>tanah</w:t>
      </w:r>
      <w:proofErr w:type="spellEnd"/>
      <w:r w:rsidRPr="005F45F5">
        <w:rPr>
          <w:rFonts w:ascii="Times New Roman" w:hAnsi="Times New Roman"/>
        </w:rPr>
        <w:t xml:space="preserve"> (</w:t>
      </w:r>
      <w:proofErr w:type="spellStart"/>
      <w:r w:rsidRPr="005F45F5">
        <w:rPr>
          <w:rFonts w:ascii="Times New Roman" w:hAnsi="Times New Roman"/>
        </w:rPr>
        <w:t>Sasminto</w:t>
      </w:r>
      <w:proofErr w:type="spellEnd"/>
      <w:r w:rsidRPr="005F45F5">
        <w:rPr>
          <w:rFonts w:ascii="Times New Roman" w:hAnsi="Times New Roman"/>
        </w:rPr>
        <w:t xml:space="preserve"> dan </w:t>
      </w:r>
      <w:proofErr w:type="spellStart"/>
      <w:r w:rsidRPr="005F45F5">
        <w:rPr>
          <w:rFonts w:ascii="Times New Roman" w:hAnsi="Times New Roman"/>
        </w:rPr>
        <w:t>Sularno</w:t>
      </w:r>
      <w:proofErr w:type="spellEnd"/>
      <w:r w:rsidRPr="005F45F5">
        <w:rPr>
          <w:rFonts w:ascii="Times New Roman" w:hAnsi="Times New Roman"/>
        </w:rPr>
        <w:t>, 2017) .</w:t>
      </w:r>
    </w:p>
    <w:p w14:paraId="2CBD5AF3" w14:textId="77777777" w:rsidR="00B3377D" w:rsidRPr="009230EF" w:rsidRDefault="00B3377D" w:rsidP="00B3377D">
      <w:pPr>
        <w:spacing w:after="240" w:line="240" w:lineRule="auto"/>
        <w:jc w:val="center"/>
        <w:rPr>
          <w:rFonts w:ascii="Times New Roman" w:hAnsi="Times New Roman"/>
          <w:b/>
        </w:rPr>
      </w:pPr>
      <w:r w:rsidRPr="009230EF">
        <w:rPr>
          <w:rFonts w:ascii="Times New Roman" w:hAnsi="Times New Roman"/>
          <w:b/>
        </w:rPr>
        <w:lastRenderedPageBreak/>
        <w:t>METODE</w:t>
      </w:r>
    </w:p>
    <w:p w14:paraId="7756ED46" w14:textId="77777777" w:rsidR="00497483" w:rsidRDefault="00573E58" w:rsidP="00B3377D">
      <w:pPr>
        <w:spacing w:after="240" w:line="240" w:lineRule="auto"/>
        <w:ind w:firstLine="284"/>
        <w:jc w:val="both"/>
        <w:rPr>
          <w:rFonts w:ascii="Times New Roman" w:hAnsi="Times New Roman"/>
        </w:rPr>
      </w:pPr>
      <w:proofErr w:type="spellStart"/>
      <w:r>
        <w:rPr>
          <w:rFonts w:ascii="Times New Roman" w:hAnsi="Times New Roman"/>
        </w:rPr>
        <w:t>Penelitian</w:t>
      </w:r>
      <w:proofErr w:type="spellEnd"/>
      <w:r>
        <w:rPr>
          <w:rFonts w:ascii="Times New Roman" w:hAnsi="Times New Roman"/>
        </w:rPr>
        <w:t xml:space="preserve"> </w:t>
      </w:r>
      <w:proofErr w:type="spellStart"/>
      <w:r>
        <w:rPr>
          <w:rFonts w:ascii="Times New Roman" w:hAnsi="Times New Roman"/>
        </w:rPr>
        <w:t>ini</w:t>
      </w:r>
      <w:proofErr w:type="spellEnd"/>
      <w:r>
        <w:rPr>
          <w:rFonts w:ascii="Times New Roman" w:hAnsi="Times New Roman"/>
        </w:rPr>
        <w:t xml:space="preserve"> </w:t>
      </w:r>
      <w:proofErr w:type="spellStart"/>
      <w:r>
        <w:rPr>
          <w:rFonts w:ascii="Times New Roman" w:hAnsi="Times New Roman"/>
        </w:rPr>
        <w:t>dilaksanakan</w:t>
      </w:r>
      <w:proofErr w:type="spellEnd"/>
      <w:r>
        <w:rPr>
          <w:rFonts w:ascii="Times New Roman" w:hAnsi="Times New Roman"/>
        </w:rPr>
        <w:t xml:space="preserve"> </w:t>
      </w:r>
      <w:proofErr w:type="spellStart"/>
      <w:r>
        <w:rPr>
          <w:rFonts w:ascii="Times New Roman" w:hAnsi="Times New Roman"/>
        </w:rPr>
        <w:t>bulan</w:t>
      </w:r>
      <w:proofErr w:type="spellEnd"/>
      <w:r>
        <w:rPr>
          <w:rFonts w:ascii="Times New Roman" w:hAnsi="Times New Roman"/>
        </w:rPr>
        <w:t xml:space="preserve"> </w:t>
      </w:r>
      <w:proofErr w:type="spellStart"/>
      <w:r>
        <w:rPr>
          <w:rFonts w:ascii="Times New Roman" w:hAnsi="Times New Roman"/>
        </w:rPr>
        <w:t>Juni-Juli</w:t>
      </w:r>
      <w:proofErr w:type="spellEnd"/>
      <w:r>
        <w:rPr>
          <w:rFonts w:ascii="Times New Roman" w:hAnsi="Times New Roman"/>
        </w:rPr>
        <w:t xml:space="preserve"> </w:t>
      </w:r>
      <w:proofErr w:type="spellStart"/>
      <w:r>
        <w:rPr>
          <w:rFonts w:ascii="Times New Roman" w:hAnsi="Times New Roman"/>
        </w:rPr>
        <w:t>tahun</w:t>
      </w:r>
      <w:proofErr w:type="spellEnd"/>
      <w:r>
        <w:rPr>
          <w:rFonts w:ascii="Times New Roman" w:hAnsi="Times New Roman"/>
        </w:rPr>
        <w:t xml:space="preserve"> 2020 di </w:t>
      </w:r>
      <w:proofErr w:type="spellStart"/>
      <w:r>
        <w:rPr>
          <w:rFonts w:ascii="Times New Roman" w:hAnsi="Times New Roman"/>
        </w:rPr>
        <w:t>Sekolah</w:t>
      </w:r>
      <w:proofErr w:type="spellEnd"/>
      <w:r>
        <w:rPr>
          <w:rFonts w:ascii="Times New Roman" w:hAnsi="Times New Roman"/>
        </w:rPr>
        <w:t xml:space="preserve"> Tinggi </w:t>
      </w:r>
      <w:proofErr w:type="spellStart"/>
      <w:r>
        <w:rPr>
          <w:rFonts w:ascii="Times New Roman" w:hAnsi="Times New Roman"/>
        </w:rPr>
        <w:t>Teknologi</w:t>
      </w:r>
      <w:proofErr w:type="spellEnd"/>
      <w:r>
        <w:rPr>
          <w:rFonts w:ascii="Times New Roman" w:hAnsi="Times New Roman"/>
        </w:rPr>
        <w:t xml:space="preserve"> </w:t>
      </w:r>
      <w:proofErr w:type="spellStart"/>
      <w:r>
        <w:rPr>
          <w:rFonts w:ascii="Times New Roman" w:hAnsi="Times New Roman"/>
        </w:rPr>
        <w:t>Pelalawan</w:t>
      </w:r>
      <w:proofErr w:type="spellEnd"/>
      <w:r>
        <w:rPr>
          <w:rFonts w:ascii="Times New Roman" w:hAnsi="Times New Roman"/>
        </w:rPr>
        <w:t xml:space="preserve">. </w:t>
      </w:r>
      <w:proofErr w:type="spellStart"/>
      <w:r w:rsidR="00497483" w:rsidRPr="00497483">
        <w:rPr>
          <w:rFonts w:ascii="Times New Roman" w:hAnsi="Times New Roman"/>
        </w:rPr>
        <w:t>Penelitian</w:t>
      </w:r>
      <w:proofErr w:type="spellEnd"/>
      <w:r w:rsidR="00497483" w:rsidRPr="00497483">
        <w:rPr>
          <w:rFonts w:ascii="Times New Roman" w:hAnsi="Times New Roman"/>
        </w:rPr>
        <w:t xml:space="preserve"> </w:t>
      </w:r>
      <w:proofErr w:type="spellStart"/>
      <w:r w:rsidR="00497483" w:rsidRPr="00497483">
        <w:rPr>
          <w:rFonts w:ascii="Times New Roman" w:hAnsi="Times New Roman"/>
        </w:rPr>
        <w:t>menggunakan</w:t>
      </w:r>
      <w:proofErr w:type="spellEnd"/>
      <w:r w:rsidR="00497483" w:rsidRPr="00497483">
        <w:rPr>
          <w:rFonts w:ascii="Times New Roman" w:hAnsi="Times New Roman"/>
        </w:rPr>
        <w:t xml:space="preserve"> </w:t>
      </w:r>
      <w:proofErr w:type="spellStart"/>
      <w:r w:rsidR="00497483" w:rsidRPr="00497483">
        <w:rPr>
          <w:rFonts w:ascii="Times New Roman" w:hAnsi="Times New Roman"/>
        </w:rPr>
        <w:t>Rancangan</w:t>
      </w:r>
      <w:proofErr w:type="spellEnd"/>
      <w:r w:rsidR="00497483" w:rsidRPr="00497483">
        <w:rPr>
          <w:rFonts w:ascii="Times New Roman" w:hAnsi="Times New Roman"/>
        </w:rPr>
        <w:t xml:space="preserve"> </w:t>
      </w:r>
      <w:proofErr w:type="spellStart"/>
      <w:r w:rsidR="0069011C">
        <w:rPr>
          <w:rFonts w:ascii="Times New Roman" w:hAnsi="Times New Roman"/>
        </w:rPr>
        <w:t>Acak</w:t>
      </w:r>
      <w:proofErr w:type="spellEnd"/>
      <w:r w:rsidR="00497483" w:rsidRPr="00497483">
        <w:rPr>
          <w:rFonts w:ascii="Times New Roman" w:hAnsi="Times New Roman"/>
        </w:rPr>
        <w:t xml:space="preserve"> </w:t>
      </w:r>
      <w:proofErr w:type="spellStart"/>
      <w:r w:rsidR="00497483" w:rsidRPr="00497483">
        <w:rPr>
          <w:rFonts w:ascii="Times New Roman" w:hAnsi="Times New Roman"/>
        </w:rPr>
        <w:t>Lengkap</w:t>
      </w:r>
      <w:proofErr w:type="spellEnd"/>
      <w:r w:rsidR="00497483" w:rsidRPr="00497483">
        <w:rPr>
          <w:rFonts w:ascii="Times New Roman" w:hAnsi="Times New Roman"/>
        </w:rPr>
        <w:t xml:space="preserve"> </w:t>
      </w:r>
      <w:r w:rsidR="0069011C">
        <w:rPr>
          <w:rFonts w:ascii="Times New Roman" w:hAnsi="Times New Roman"/>
        </w:rPr>
        <w:t>(RAL</w:t>
      </w:r>
      <w:r w:rsidR="00497483" w:rsidRPr="00497483">
        <w:rPr>
          <w:rFonts w:ascii="Times New Roman" w:hAnsi="Times New Roman"/>
        </w:rPr>
        <w:t xml:space="preserve">) </w:t>
      </w:r>
      <w:proofErr w:type="spellStart"/>
      <w:r w:rsidR="00497483" w:rsidRPr="00497483">
        <w:rPr>
          <w:rFonts w:ascii="Times New Roman" w:hAnsi="Times New Roman"/>
        </w:rPr>
        <w:t>dengan</w:t>
      </w:r>
      <w:proofErr w:type="spellEnd"/>
      <w:r w:rsidR="00497483" w:rsidRPr="00497483">
        <w:rPr>
          <w:rFonts w:ascii="Times New Roman" w:hAnsi="Times New Roman"/>
        </w:rPr>
        <w:t xml:space="preserve"> </w:t>
      </w:r>
      <w:proofErr w:type="spellStart"/>
      <w:r w:rsidR="00D71810">
        <w:rPr>
          <w:rFonts w:ascii="Times New Roman" w:hAnsi="Times New Roman"/>
        </w:rPr>
        <w:t>dua</w:t>
      </w:r>
      <w:proofErr w:type="spellEnd"/>
      <w:r w:rsidR="00D71810">
        <w:rPr>
          <w:rFonts w:ascii="Times New Roman" w:hAnsi="Times New Roman"/>
        </w:rPr>
        <w:t xml:space="preserve"> </w:t>
      </w:r>
      <w:proofErr w:type="spellStart"/>
      <w:r w:rsidR="00D71810">
        <w:rPr>
          <w:rFonts w:ascii="Times New Roman" w:hAnsi="Times New Roman"/>
        </w:rPr>
        <w:t>perlakuan</w:t>
      </w:r>
      <w:proofErr w:type="spellEnd"/>
      <w:r w:rsidR="00D71810">
        <w:rPr>
          <w:rFonts w:ascii="Times New Roman" w:hAnsi="Times New Roman"/>
        </w:rPr>
        <w:t xml:space="preserve"> </w:t>
      </w:r>
      <w:r w:rsidR="00C13554">
        <w:rPr>
          <w:rFonts w:ascii="Times New Roman" w:hAnsi="Times New Roman"/>
        </w:rPr>
        <w:t>media masing-masing</w:t>
      </w:r>
      <w:r w:rsidR="00D71810">
        <w:rPr>
          <w:rFonts w:ascii="Times New Roman" w:hAnsi="Times New Roman"/>
        </w:rPr>
        <w:t xml:space="preserve"> </w:t>
      </w:r>
      <w:proofErr w:type="spellStart"/>
      <w:r w:rsidR="00D71810">
        <w:rPr>
          <w:rFonts w:ascii="Times New Roman" w:hAnsi="Times New Roman"/>
        </w:rPr>
        <w:t>dua</w:t>
      </w:r>
      <w:proofErr w:type="spellEnd"/>
      <w:r w:rsidR="00D71810">
        <w:rPr>
          <w:rFonts w:ascii="Times New Roman" w:hAnsi="Times New Roman"/>
        </w:rPr>
        <w:t xml:space="preserve"> </w:t>
      </w:r>
      <w:proofErr w:type="spellStart"/>
      <w:r w:rsidR="00D71810">
        <w:rPr>
          <w:rFonts w:ascii="Times New Roman" w:hAnsi="Times New Roman"/>
        </w:rPr>
        <w:t>pengenceran</w:t>
      </w:r>
      <w:proofErr w:type="spellEnd"/>
      <w:r w:rsidR="00D71810">
        <w:rPr>
          <w:rFonts w:ascii="Times New Roman" w:hAnsi="Times New Roman"/>
        </w:rPr>
        <w:t xml:space="preserve"> </w:t>
      </w:r>
      <w:r w:rsidR="00D71810" w:rsidRPr="00544706">
        <w:rPr>
          <w:rFonts w:ascii="Times New Roman" w:hAnsi="Times New Roman"/>
          <w:sz w:val="24"/>
          <w:szCs w:val="24"/>
        </w:rPr>
        <w:t>10</w:t>
      </w:r>
      <w:r w:rsidR="00D71810" w:rsidRPr="00544706">
        <w:rPr>
          <w:rFonts w:ascii="Times New Roman" w:hAnsi="Times New Roman"/>
          <w:sz w:val="24"/>
          <w:szCs w:val="24"/>
          <w:vertAlign w:val="superscript"/>
        </w:rPr>
        <w:t>-2</w:t>
      </w:r>
      <w:r w:rsidR="0069011C">
        <w:rPr>
          <w:rFonts w:ascii="Times New Roman" w:hAnsi="Times New Roman"/>
        </w:rPr>
        <w:t xml:space="preserve"> dan </w:t>
      </w:r>
      <w:r w:rsidR="00CB63CC" w:rsidRPr="00544706">
        <w:rPr>
          <w:rFonts w:ascii="Times New Roman" w:hAnsi="Times New Roman"/>
          <w:sz w:val="24"/>
          <w:szCs w:val="24"/>
        </w:rPr>
        <w:t>10</w:t>
      </w:r>
      <w:r w:rsidR="00CB63CC" w:rsidRPr="00544706">
        <w:rPr>
          <w:rFonts w:ascii="Times New Roman" w:hAnsi="Times New Roman"/>
          <w:sz w:val="24"/>
          <w:szCs w:val="24"/>
          <w:vertAlign w:val="superscript"/>
        </w:rPr>
        <w:t xml:space="preserve">-4 </w:t>
      </w:r>
      <w:proofErr w:type="spellStart"/>
      <w:r w:rsidR="00CB63CC">
        <w:rPr>
          <w:rFonts w:ascii="Times New Roman" w:hAnsi="Times New Roman"/>
        </w:rPr>
        <w:t>dengan</w:t>
      </w:r>
      <w:proofErr w:type="spellEnd"/>
      <w:r w:rsidR="00CB63CC">
        <w:rPr>
          <w:rFonts w:ascii="Times New Roman" w:hAnsi="Times New Roman"/>
        </w:rPr>
        <w:t xml:space="preserve"> </w:t>
      </w:r>
      <w:proofErr w:type="spellStart"/>
      <w:r w:rsidR="00CB63CC">
        <w:rPr>
          <w:rFonts w:ascii="Times New Roman" w:hAnsi="Times New Roman"/>
        </w:rPr>
        <w:t>e</w:t>
      </w:r>
      <w:r w:rsidR="0069011C">
        <w:rPr>
          <w:rFonts w:ascii="Times New Roman" w:hAnsi="Times New Roman"/>
        </w:rPr>
        <w:t>mpat</w:t>
      </w:r>
      <w:proofErr w:type="spellEnd"/>
      <w:r w:rsidR="00497483" w:rsidRPr="00497483">
        <w:rPr>
          <w:rFonts w:ascii="Times New Roman" w:hAnsi="Times New Roman"/>
        </w:rPr>
        <w:t xml:space="preserve"> </w:t>
      </w:r>
      <w:proofErr w:type="spellStart"/>
      <w:r w:rsidR="00497483" w:rsidRPr="00497483">
        <w:rPr>
          <w:rFonts w:ascii="Times New Roman" w:hAnsi="Times New Roman"/>
        </w:rPr>
        <w:t>ulangan</w:t>
      </w:r>
      <w:proofErr w:type="spellEnd"/>
      <w:r w:rsidR="00497483" w:rsidRPr="00497483">
        <w:rPr>
          <w:rFonts w:ascii="Times New Roman" w:hAnsi="Times New Roman"/>
        </w:rPr>
        <w:t>.</w:t>
      </w:r>
    </w:p>
    <w:p w14:paraId="5CD97DD4" w14:textId="77777777" w:rsidR="00A154E6" w:rsidRDefault="00573E58" w:rsidP="00B3377D">
      <w:pPr>
        <w:spacing w:after="240" w:line="240" w:lineRule="auto"/>
        <w:ind w:firstLine="284"/>
        <w:jc w:val="both"/>
        <w:rPr>
          <w:rFonts w:ascii="Times New Roman" w:hAnsi="Times New Roman"/>
        </w:rPr>
      </w:pPr>
      <w:r w:rsidRPr="00573E58">
        <w:rPr>
          <w:rFonts w:ascii="Times New Roman" w:hAnsi="Times New Roman"/>
          <w:bCs/>
        </w:rPr>
        <w:t xml:space="preserve">Alat yang </w:t>
      </w:r>
      <w:proofErr w:type="spellStart"/>
      <w:r w:rsidRPr="00573E58">
        <w:rPr>
          <w:rFonts w:ascii="Times New Roman" w:hAnsi="Times New Roman"/>
          <w:bCs/>
        </w:rPr>
        <w:t>digunakan</w:t>
      </w:r>
      <w:proofErr w:type="spellEnd"/>
      <w:r w:rsidRPr="00573E58">
        <w:rPr>
          <w:rFonts w:ascii="Times New Roman" w:hAnsi="Times New Roman"/>
          <w:bCs/>
        </w:rPr>
        <w:t xml:space="preserve"> </w:t>
      </w:r>
      <w:proofErr w:type="spellStart"/>
      <w:r>
        <w:rPr>
          <w:rFonts w:ascii="Times New Roman" w:hAnsi="Times New Roman"/>
          <w:bCs/>
        </w:rPr>
        <w:t>adalah</w:t>
      </w:r>
      <w:proofErr w:type="spellEnd"/>
      <w:r w:rsidRPr="00573E58">
        <w:rPr>
          <w:rFonts w:ascii="Times New Roman" w:hAnsi="Times New Roman"/>
          <w:bCs/>
        </w:rPr>
        <w:t xml:space="preserve">  </w:t>
      </w:r>
      <w:proofErr w:type="spellStart"/>
      <w:r w:rsidRPr="00573E58">
        <w:rPr>
          <w:rFonts w:ascii="Times New Roman" w:hAnsi="Times New Roman"/>
        </w:rPr>
        <w:t>pisau</w:t>
      </w:r>
      <w:proofErr w:type="spellEnd"/>
      <w:r w:rsidRPr="00573E58">
        <w:rPr>
          <w:rFonts w:ascii="Times New Roman" w:hAnsi="Times New Roman"/>
        </w:rPr>
        <w:t xml:space="preserve">, </w:t>
      </w:r>
      <w:proofErr w:type="spellStart"/>
      <w:r w:rsidRPr="00573E58">
        <w:rPr>
          <w:rFonts w:ascii="Times New Roman" w:hAnsi="Times New Roman"/>
        </w:rPr>
        <w:t>saringan</w:t>
      </w:r>
      <w:proofErr w:type="spellEnd"/>
      <w:r w:rsidRPr="00573E58">
        <w:rPr>
          <w:rFonts w:ascii="Times New Roman" w:hAnsi="Times New Roman"/>
        </w:rPr>
        <w:t xml:space="preserve">, ember, </w:t>
      </w:r>
      <w:proofErr w:type="spellStart"/>
      <w:r w:rsidRPr="00573E58">
        <w:rPr>
          <w:rFonts w:ascii="Times New Roman" w:hAnsi="Times New Roman"/>
        </w:rPr>
        <w:t>timbangan</w:t>
      </w:r>
      <w:proofErr w:type="spellEnd"/>
      <w:r w:rsidRPr="00573E58">
        <w:rPr>
          <w:rFonts w:ascii="Times New Roman" w:hAnsi="Times New Roman"/>
        </w:rPr>
        <w:t xml:space="preserve">, </w:t>
      </w:r>
      <w:proofErr w:type="spellStart"/>
      <w:r w:rsidRPr="00573E58">
        <w:rPr>
          <w:rFonts w:ascii="Times New Roman" w:hAnsi="Times New Roman"/>
        </w:rPr>
        <w:t>pengaduk</w:t>
      </w:r>
      <w:proofErr w:type="spellEnd"/>
      <w:r w:rsidRPr="00573E58">
        <w:rPr>
          <w:rFonts w:ascii="Times New Roman" w:hAnsi="Times New Roman"/>
        </w:rPr>
        <w:t xml:space="preserve"> </w:t>
      </w:r>
      <w:proofErr w:type="spellStart"/>
      <w:r w:rsidRPr="00573E58">
        <w:rPr>
          <w:rFonts w:ascii="Times New Roman" w:hAnsi="Times New Roman"/>
        </w:rPr>
        <w:t>kayu</w:t>
      </w:r>
      <w:proofErr w:type="spellEnd"/>
      <w:r w:rsidRPr="00573E58">
        <w:rPr>
          <w:rFonts w:ascii="Times New Roman" w:hAnsi="Times New Roman"/>
        </w:rPr>
        <w:t xml:space="preserve">, </w:t>
      </w:r>
      <w:proofErr w:type="spellStart"/>
      <w:r w:rsidRPr="00573E58">
        <w:rPr>
          <w:rFonts w:ascii="Times New Roman" w:hAnsi="Times New Roman"/>
        </w:rPr>
        <w:t>botol</w:t>
      </w:r>
      <w:proofErr w:type="spellEnd"/>
      <w:r w:rsidRPr="00573E58">
        <w:rPr>
          <w:rFonts w:ascii="Times New Roman" w:hAnsi="Times New Roman"/>
        </w:rPr>
        <w:t xml:space="preserve">, </w:t>
      </w:r>
      <w:proofErr w:type="spellStart"/>
      <w:r w:rsidRPr="00573E58">
        <w:rPr>
          <w:rFonts w:ascii="Times New Roman" w:hAnsi="Times New Roman"/>
        </w:rPr>
        <w:t>kertas</w:t>
      </w:r>
      <w:proofErr w:type="spellEnd"/>
      <w:r w:rsidRPr="00573E58">
        <w:rPr>
          <w:rFonts w:ascii="Times New Roman" w:hAnsi="Times New Roman"/>
        </w:rPr>
        <w:t xml:space="preserve"> label, blender, </w:t>
      </w:r>
      <w:proofErr w:type="spellStart"/>
      <w:r w:rsidRPr="00573E58">
        <w:rPr>
          <w:rFonts w:ascii="Times New Roman" w:hAnsi="Times New Roman"/>
        </w:rPr>
        <w:t>cawan</w:t>
      </w:r>
      <w:proofErr w:type="spellEnd"/>
      <w:r w:rsidRPr="00573E58">
        <w:rPr>
          <w:rFonts w:ascii="Times New Roman" w:hAnsi="Times New Roman"/>
        </w:rPr>
        <w:t xml:space="preserve"> petri, </w:t>
      </w:r>
      <w:r w:rsidRPr="00573E58">
        <w:rPr>
          <w:rFonts w:ascii="Times New Roman" w:hAnsi="Times New Roman"/>
          <w:i/>
        </w:rPr>
        <w:t>hot plate</w:t>
      </w:r>
      <w:r w:rsidRPr="00573E58">
        <w:rPr>
          <w:rFonts w:ascii="Times New Roman" w:hAnsi="Times New Roman"/>
        </w:rPr>
        <w:t xml:space="preserve">, </w:t>
      </w:r>
      <w:proofErr w:type="spellStart"/>
      <w:r w:rsidRPr="00573E58">
        <w:rPr>
          <w:rFonts w:ascii="Times New Roman" w:hAnsi="Times New Roman"/>
        </w:rPr>
        <w:t>erlenmeyer</w:t>
      </w:r>
      <w:proofErr w:type="spellEnd"/>
      <w:r w:rsidRPr="00573E58">
        <w:rPr>
          <w:rFonts w:ascii="Times New Roman" w:hAnsi="Times New Roman"/>
        </w:rPr>
        <w:t xml:space="preserve"> 250 ml, </w:t>
      </w:r>
      <w:proofErr w:type="spellStart"/>
      <w:r w:rsidRPr="00573E58">
        <w:rPr>
          <w:rFonts w:ascii="Times New Roman" w:hAnsi="Times New Roman"/>
        </w:rPr>
        <w:t>mikropipet</w:t>
      </w:r>
      <w:proofErr w:type="spellEnd"/>
      <w:r w:rsidRPr="00573E58">
        <w:rPr>
          <w:rFonts w:ascii="Times New Roman" w:hAnsi="Times New Roman"/>
        </w:rPr>
        <w:t xml:space="preserve">, </w:t>
      </w:r>
      <w:proofErr w:type="spellStart"/>
      <w:r w:rsidRPr="00573E58">
        <w:rPr>
          <w:rFonts w:ascii="Times New Roman" w:hAnsi="Times New Roman"/>
        </w:rPr>
        <w:t>timbangan</w:t>
      </w:r>
      <w:proofErr w:type="spellEnd"/>
      <w:r w:rsidRPr="00573E58">
        <w:rPr>
          <w:rFonts w:ascii="Times New Roman" w:hAnsi="Times New Roman"/>
        </w:rPr>
        <w:t xml:space="preserve"> </w:t>
      </w:r>
      <w:proofErr w:type="spellStart"/>
      <w:r w:rsidRPr="00573E58">
        <w:rPr>
          <w:rFonts w:ascii="Times New Roman" w:hAnsi="Times New Roman"/>
        </w:rPr>
        <w:t>analitik</w:t>
      </w:r>
      <w:proofErr w:type="spellEnd"/>
      <w:r w:rsidRPr="00573E58">
        <w:rPr>
          <w:rFonts w:ascii="Times New Roman" w:hAnsi="Times New Roman"/>
        </w:rPr>
        <w:t xml:space="preserve">, spatula, </w:t>
      </w:r>
      <w:proofErr w:type="spellStart"/>
      <w:r w:rsidRPr="00573E58">
        <w:rPr>
          <w:rFonts w:ascii="Times New Roman" w:hAnsi="Times New Roman"/>
        </w:rPr>
        <w:t>batang</w:t>
      </w:r>
      <w:proofErr w:type="spellEnd"/>
      <w:r w:rsidRPr="00573E58">
        <w:rPr>
          <w:rFonts w:ascii="Times New Roman" w:hAnsi="Times New Roman"/>
        </w:rPr>
        <w:t xml:space="preserve"> </w:t>
      </w:r>
      <w:proofErr w:type="spellStart"/>
      <w:r w:rsidRPr="00573E58">
        <w:rPr>
          <w:rFonts w:ascii="Times New Roman" w:hAnsi="Times New Roman"/>
        </w:rPr>
        <w:t>pengaduk</w:t>
      </w:r>
      <w:proofErr w:type="spellEnd"/>
      <w:r w:rsidRPr="00573E58">
        <w:rPr>
          <w:rFonts w:ascii="Times New Roman" w:hAnsi="Times New Roman"/>
        </w:rPr>
        <w:t xml:space="preserve">, </w:t>
      </w:r>
      <w:proofErr w:type="spellStart"/>
      <w:r w:rsidRPr="00573E58">
        <w:rPr>
          <w:rFonts w:ascii="Times New Roman" w:hAnsi="Times New Roman"/>
        </w:rPr>
        <w:t>botol</w:t>
      </w:r>
      <w:proofErr w:type="spellEnd"/>
      <w:r w:rsidRPr="00573E58">
        <w:rPr>
          <w:rFonts w:ascii="Times New Roman" w:hAnsi="Times New Roman"/>
        </w:rPr>
        <w:t xml:space="preserve"> </w:t>
      </w:r>
      <w:proofErr w:type="spellStart"/>
      <w:r w:rsidRPr="00573E58">
        <w:rPr>
          <w:rFonts w:ascii="Times New Roman" w:hAnsi="Times New Roman"/>
        </w:rPr>
        <w:t>semprot</w:t>
      </w:r>
      <w:proofErr w:type="spellEnd"/>
      <w:r w:rsidRPr="00573E58">
        <w:rPr>
          <w:rFonts w:ascii="Times New Roman" w:hAnsi="Times New Roman"/>
        </w:rPr>
        <w:t xml:space="preserve">, </w:t>
      </w:r>
      <w:proofErr w:type="spellStart"/>
      <w:r w:rsidRPr="00573E58">
        <w:rPr>
          <w:rFonts w:ascii="Times New Roman" w:hAnsi="Times New Roman"/>
        </w:rPr>
        <w:t>gelas</w:t>
      </w:r>
      <w:proofErr w:type="spellEnd"/>
      <w:r w:rsidRPr="00573E58">
        <w:rPr>
          <w:rFonts w:ascii="Times New Roman" w:hAnsi="Times New Roman"/>
        </w:rPr>
        <w:t xml:space="preserve"> </w:t>
      </w:r>
      <w:proofErr w:type="spellStart"/>
      <w:r w:rsidRPr="00573E58">
        <w:rPr>
          <w:rFonts w:ascii="Times New Roman" w:hAnsi="Times New Roman"/>
        </w:rPr>
        <w:t>beker</w:t>
      </w:r>
      <w:proofErr w:type="spellEnd"/>
      <w:r w:rsidRPr="00573E58">
        <w:rPr>
          <w:rFonts w:ascii="Times New Roman" w:hAnsi="Times New Roman"/>
        </w:rPr>
        <w:t xml:space="preserve"> 1000 ml, </w:t>
      </w:r>
      <w:proofErr w:type="spellStart"/>
      <w:r w:rsidRPr="00573E58">
        <w:rPr>
          <w:rFonts w:ascii="Times New Roman" w:hAnsi="Times New Roman"/>
        </w:rPr>
        <w:t>lampu</w:t>
      </w:r>
      <w:proofErr w:type="spellEnd"/>
      <w:r w:rsidRPr="00573E58">
        <w:rPr>
          <w:rFonts w:ascii="Times New Roman" w:hAnsi="Times New Roman"/>
        </w:rPr>
        <w:t xml:space="preserve"> </w:t>
      </w:r>
      <w:proofErr w:type="spellStart"/>
      <w:r w:rsidRPr="00573E58">
        <w:rPr>
          <w:rFonts w:ascii="Times New Roman" w:hAnsi="Times New Roman"/>
        </w:rPr>
        <w:t>bunsen</w:t>
      </w:r>
      <w:proofErr w:type="spellEnd"/>
      <w:r w:rsidRPr="00573E58">
        <w:rPr>
          <w:rFonts w:ascii="Times New Roman" w:hAnsi="Times New Roman"/>
        </w:rPr>
        <w:t xml:space="preserve">, </w:t>
      </w:r>
      <w:r w:rsidRPr="00573E58">
        <w:rPr>
          <w:rFonts w:ascii="Times New Roman" w:hAnsi="Times New Roman"/>
          <w:i/>
        </w:rPr>
        <w:t>Laminar Air Flow</w:t>
      </w:r>
      <w:r w:rsidRPr="00573E58">
        <w:rPr>
          <w:rFonts w:ascii="Times New Roman" w:hAnsi="Times New Roman"/>
        </w:rPr>
        <w:t xml:space="preserve">, </w:t>
      </w:r>
      <w:r w:rsidRPr="00573E58">
        <w:rPr>
          <w:rFonts w:ascii="Times New Roman" w:hAnsi="Times New Roman"/>
          <w:i/>
        </w:rPr>
        <w:t>vortex</w:t>
      </w:r>
      <w:r w:rsidRPr="00573E58">
        <w:rPr>
          <w:rFonts w:ascii="Times New Roman" w:hAnsi="Times New Roman"/>
        </w:rPr>
        <w:t xml:space="preserve">, oven, masker, </w:t>
      </w:r>
      <w:proofErr w:type="spellStart"/>
      <w:r w:rsidRPr="00573E58">
        <w:rPr>
          <w:rFonts w:ascii="Times New Roman" w:hAnsi="Times New Roman"/>
        </w:rPr>
        <w:t>plastik</w:t>
      </w:r>
      <w:proofErr w:type="spellEnd"/>
      <w:r w:rsidRPr="00573E58">
        <w:rPr>
          <w:rFonts w:ascii="Times New Roman" w:hAnsi="Times New Roman"/>
        </w:rPr>
        <w:t xml:space="preserve"> </w:t>
      </w:r>
      <w:proofErr w:type="spellStart"/>
      <w:r w:rsidRPr="00573E58">
        <w:rPr>
          <w:rFonts w:ascii="Times New Roman" w:hAnsi="Times New Roman"/>
        </w:rPr>
        <w:t>tahan</w:t>
      </w:r>
      <w:proofErr w:type="spellEnd"/>
      <w:r w:rsidRPr="00573E58">
        <w:rPr>
          <w:rFonts w:ascii="Times New Roman" w:hAnsi="Times New Roman"/>
        </w:rPr>
        <w:t xml:space="preserve"> </w:t>
      </w:r>
      <w:proofErr w:type="spellStart"/>
      <w:r w:rsidRPr="00573E58">
        <w:rPr>
          <w:rFonts w:ascii="Times New Roman" w:hAnsi="Times New Roman"/>
        </w:rPr>
        <w:t>panas</w:t>
      </w:r>
      <w:proofErr w:type="spellEnd"/>
      <w:r w:rsidRPr="00573E58">
        <w:rPr>
          <w:rFonts w:ascii="Times New Roman" w:hAnsi="Times New Roman"/>
        </w:rPr>
        <w:t xml:space="preserve">, </w:t>
      </w:r>
      <w:proofErr w:type="spellStart"/>
      <w:r w:rsidRPr="00573E58">
        <w:rPr>
          <w:rFonts w:ascii="Times New Roman" w:hAnsi="Times New Roman"/>
        </w:rPr>
        <w:t>tabung</w:t>
      </w:r>
      <w:proofErr w:type="spellEnd"/>
      <w:r w:rsidRPr="00573E58">
        <w:rPr>
          <w:rFonts w:ascii="Times New Roman" w:hAnsi="Times New Roman"/>
        </w:rPr>
        <w:t xml:space="preserve"> </w:t>
      </w:r>
      <w:proofErr w:type="spellStart"/>
      <w:r w:rsidRPr="00573E58">
        <w:rPr>
          <w:rFonts w:ascii="Times New Roman" w:hAnsi="Times New Roman"/>
        </w:rPr>
        <w:t>reaksi</w:t>
      </w:r>
      <w:proofErr w:type="spellEnd"/>
      <w:r w:rsidRPr="00573E58">
        <w:rPr>
          <w:rFonts w:ascii="Times New Roman" w:hAnsi="Times New Roman"/>
        </w:rPr>
        <w:t xml:space="preserve">, </w:t>
      </w:r>
      <w:proofErr w:type="spellStart"/>
      <w:r w:rsidRPr="00573E58">
        <w:rPr>
          <w:rFonts w:ascii="Times New Roman" w:hAnsi="Times New Roman"/>
        </w:rPr>
        <w:t>rak</w:t>
      </w:r>
      <w:proofErr w:type="spellEnd"/>
      <w:r w:rsidRPr="00573E58">
        <w:rPr>
          <w:rFonts w:ascii="Times New Roman" w:hAnsi="Times New Roman"/>
        </w:rPr>
        <w:t xml:space="preserve"> </w:t>
      </w:r>
      <w:proofErr w:type="spellStart"/>
      <w:r w:rsidRPr="00573E58">
        <w:rPr>
          <w:rFonts w:ascii="Times New Roman" w:hAnsi="Times New Roman"/>
        </w:rPr>
        <w:t>tabung</w:t>
      </w:r>
      <w:proofErr w:type="spellEnd"/>
      <w:r w:rsidRPr="00573E58">
        <w:rPr>
          <w:rFonts w:ascii="Times New Roman" w:hAnsi="Times New Roman"/>
        </w:rPr>
        <w:t xml:space="preserve"> </w:t>
      </w:r>
      <w:proofErr w:type="spellStart"/>
      <w:r w:rsidRPr="00573E58">
        <w:rPr>
          <w:rFonts w:ascii="Times New Roman" w:hAnsi="Times New Roman"/>
        </w:rPr>
        <w:t>reaksi</w:t>
      </w:r>
      <w:proofErr w:type="spellEnd"/>
      <w:r w:rsidRPr="00573E58">
        <w:rPr>
          <w:rFonts w:ascii="Times New Roman" w:hAnsi="Times New Roman"/>
        </w:rPr>
        <w:t xml:space="preserve">, </w:t>
      </w:r>
      <w:proofErr w:type="spellStart"/>
      <w:r w:rsidRPr="00573E58">
        <w:rPr>
          <w:rFonts w:ascii="Times New Roman" w:hAnsi="Times New Roman"/>
        </w:rPr>
        <w:t>jarum</w:t>
      </w:r>
      <w:proofErr w:type="spellEnd"/>
      <w:r w:rsidRPr="00573E58">
        <w:rPr>
          <w:rFonts w:ascii="Times New Roman" w:hAnsi="Times New Roman"/>
        </w:rPr>
        <w:t xml:space="preserve"> </w:t>
      </w:r>
      <w:proofErr w:type="spellStart"/>
      <w:r w:rsidRPr="00573E58">
        <w:rPr>
          <w:rFonts w:ascii="Times New Roman" w:hAnsi="Times New Roman"/>
        </w:rPr>
        <w:t>ose</w:t>
      </w:r>
      <w:proofErr w:type="spellEnd"/>
      <w:r w:rsidRPr="00573E58">
        <w:rPr>
          <w:rFonts w:ascii="Times New Roman" w:hAnsi="Times New Roman"/>
        </w:rPr>
        <w:t xml:space="preserve">, </w:t>
      </w:r>
      <w:proofErr w:type="spellStart"/>
      <w:r w:rsidRPr="00573E58">
        <w:rPr>
          <w:rFonts w:ascii="Times New Roman" w:hAnsi="Times New Roman"/>
        </w:rPr>
        <w:t>mirkoskop</w:t>
      </w:r>
      <w:proofErr w:type="spellEnd"/>
      <w:r w:rsidRPr="00573E58">
        <w:rPr>
          <w:rFonts w:ascii="Times New Roman" w:hAnsi="Times New Roman"/>
        </w:rPr>
        <w:t xml:space="preserve">, dan </w:t>
      </w:r>
      <w:proofErr w:type="spellStart"/>
      <w:r w:rsidRPr="00573E58">
        <w:rPr>
          <w:rFonts w:ascii="Times New Roman" w:hAnsi="Times New Roman"/>
        </w:rPr>
        <w:t>kaca</w:t>
      </w:r>
      <w:proofErr w:type="spellEnd"/>
      <w:r w:rsidRPr="00573E58">
        <w:rPr>
          <w:rFonts w:ascii="Times New Roman" w:hAnsi="Times New Roman"/>
        </w:rPr>
        <w:t xml:space="preserve"> </w:t>
      </w:r>
      <w:proofErr w:type="spellStart"/>
      <w:r w:rsidRPr="00573E58">
        <w:rPr>
          <w:rFonts w:ascii="Times New Roman" w:hAnsi="Times New Roman"/>
        </w:rPr>
        <w:t>objek</w:t>
      </w:r>
      <w:proofErr w:type="spellEnd"/>
      <w:r>
        <w:rPr>
          <w:rFonts w:ascii="Times New Roman" w:hAnsi="Times New Roman"/>
        </w:rPr>
        <w:t xml:space="preserve">. </w:t>
      </w:r>
      <w:proofErr w:type="spellStart"/>
      <w:r w:rsidR="00A154E6" w:rsidRPr="00A154E6">
        <w:rPr>
          <w:rFonts w:ascii="Times New Roman" w:hAnsi="Times New Roman"/>
          <w:bCs/>
        </w:rPr>
        <w:t>Bahan</w:t>
      </w:r>
      <w:proofErr w:type="spellEnd"/>
      <w:r w:rsidR="00A154E6" w:rsidRPr="00A154E6">
        <w:rPr>
          <w:rFonts w:ascii="Times New Roman" w:hAnsi="Times New Roman"/>
          <w:bCs/>
        </w:rPr>
        <w:t xml:space="preserve"> yang </w:t>
      </w:r>
      <w:proofErr w:type="spellStart"/>
      <w:r w:rsidR="00A154E6" w:rsidRPr="00A154E6">
        <w:rPr>
          <w:rFonts w:ascii="Times New Roman" w:hAnsi="Times New Roman"/>
          <w:bCs/>
        </w:rPr>
        <w:t>akan</w:t>
      </w:r>
      <w:proofErr w:type="spellEnd"/>
      <w:r w:rsidR="00A154E6" w:rsidRPr="00A154E6">
        <w:rPr>
          <w:rFonts w:ascii="Times New Roman" w:hAnsi="Times New Roman"/>
          <w:bCs/>
        </w:rPr>
        <w:t xml:space="preserve"> </w:t>
      </w:r>
      <w:proofErr w:type="spellStart"/>
      <w:r w:rsidR="00A154E6" w:rsidRPr="00A154E6">
        <w:rPr>
          <w:rFonts w:ascii="Times New Roman" w:hAnsi="Times New Roman"/>
          <w:bCs/>
        </w:rPr>
        <w:t>digunakan</w:t>
      </w:r>
      <w:proofErr w:type="spellEnd"/>
      <w:r w:rsidR="00A154E6" w:rsidRPr="00A154E6">
        <w:rPr>
          <w:rFonts w:ascii="Times New Roman" w:hAnsi="Times New Roman"/>
          <w:bCs/>
        </w:rPr>
        <w:t xml:space="preserve"> </w:t>
      </w:r>
      <w:proofErr w:type="spellStart"/>
      <w:r w:rsidR="00A154E6" w:rsidRPr="00A154E6">
        <w:rPr>
          <w:rFonts w:ascii="Times New Roman" w:hAnsi="Times New Roman"/>
          <w:bCs/>
        </w:rPr>
        <w:t>selama</w:t>
      </w:r>
      <w:proofErr w:type="spellEnd"/>
      <w:r w:rsidR="00A154E6" w:rsidRPr="00A154E6">
        <w:rPr>
          <w:rFonts w:ascii="Times New Roman" w:hAnsi="Times New Roman"/>
          <w:bCs/>
        </w:rPr>
        <w:t xml:space="preserve"> </w:t>
      </w:r>
      <w:proofErr w:type="spellStart"/>
      <w:r w:rsidR="00A154E6" w:rsidRPr="00A154E6">
        <w:rPr>
          <w:rFonts w:ascii="Times New Roman" w:hAnsi="Times New Roman"/>
          <w:bCs/>
        </w:rPr>
        <w:t>kegiatan</w:t>
      </w:r>
      <w:proofErr w:type="spellEnd"/>
      <w:r w:rsidR="00A154E6" w:rsidRPr="00A154E6">
        <w:rPr>
          <w:rFonts w:ascii="Times New Roman" w:hAnsi="Times New Roman"/>
          <w:bCs/>
        </w:rPr>
        <w:t xml:space="preserve"> KP </w:t>
      </w:r>
      <w:proofErr w:type="spellStart"/>
      <w:r w:rsidR="00A154E6" w:rsidRPr="00A154E6">
        <w:rPr>
          <w:rFonts w:ascii="Times New Roman" w:hAnsi="Times New Roman"/>
          <w:bCs/>
        </w:rPr>
        <w:t>adalah</w:t>
      </w:r>
      <w:proofErr w:type="spellEnd"/>
      <w:r w:rsidR="00A154E6" w:rsidRPr="00A154E6">
        <w:rPr>
          <w:rFonts w:ascii="Times New Roman" w:hAnsi="Times New Roman"/>
          <w:bCs/>
        </w:rPr>
        <w:t>:</w:t>
      </w:r>
      <w:r w:rsidR="00A154E6" w:rsidRPr="00A154E6">
        <w:rPr>
          <w:rFonts w:ascii="Times New Roman" w:hAnsi="Times New Roman"/>
          <w:b/>
          <w:bCs/>
        </w:rPr>
        <w:t xml:space="preserve"> </w:t>
      </w:r>
      <w:proofErr w:type="spellStart"/>
      <w:r w:rsidR="00A154E6" w:rsidRPr="00A154E6">
        <w:rPr>
          <w:rFonts w:ascii="Times New Roman" w:hAnsi="Times New Roman"/>
        </w:rPr>
        <w:t>kangkung</w:t>
      </w:r>
      <w:proofErr w:type="spellEnd"/>
      <w:r w:rsidR="00A154E6" w:rsidRPr="00A154E6">
        <w:rPr>
          <w:rFonts w:ascii="Times New Roman" w:hAnsi="Times New Roman"/>
        </w:rPr>
        <w:t xml:space="preserve">, </w:t>
      </w:r>
      <w:proofErr w:type="spellStart"/>
      <w:r w:rsidR="00A154E6" w:rsidRPr="00A154E6">
        <w:rPr>
          <w:rFonts w:ascii="Times New Roman" w:hAnsi="Times New Roman"/>
        </w:rPr>
        <w:t>bayam</w:t>
      </w:r>
      <w:proofErr w:type="spellEnd"/>
      <w:r w:rsidR="00A154E6" w:rsidRPr="00A154E6">
        <w:rPr>
          <w:rFonts w:ascii="Times New Roman" w:hAnsi="Times New Roman"/>
        </w:rPr>
        <w:t xml:space="preserve">, </w:t>
      </w:r>
      <w:proofErr w:type="spellStart"/>
      <w:r w:rsidR="00A154E6" w:rsidRPr="00A154E6">
        <w:rPr>
          <w:rFonts w:ascii="Times New Roman" w:hAnsi="Times New Roman"/>
        </w:rPr>
        <w:t>wortel</w:t>
      </w:r>
      <w:proofErr w:type="spellEnd"/>
      <w:r w:rsidR="00A154E6" w:rsidRPr="00A154E6">
        <w:rPr>
          <w:rFonts w:ascii="Times New Roman" w:hAnsi="Times New Roman"/>
        </w:rPr>
        <w:t xml:space="preserve">, </w:t>
      </w:r>
      <w:proofErr w:type="spellStart"/>
      <w:r w:rsidR="00A154E6" w:rsidRPr="00A154E6">
        <w:rPr>
          <w:rFonts w:ascii="Times New Roman" w:hAnsi="Times New Roman"/>
        </w:rPr>
        <w:t>kubis</w:t>
      </w:r>
      <w:proofErr w:type="spellEnd"/>
      <w:r w:rsidR="00A154E6" w:rsidRPr="00A154E6">
        <w:rPr>
          <w:rFonts w:ascii="Times New Roman" w:hAnsi="Times New Roman"/>
        </w:rPr>
        <w:t xml:space="preserve">, </w:t>
      </w:r>
      <w:proofErr w:type="spellStart"/>
      <w:r w:rsidR="00A154E6" w:rsidRPr="00A154E6">
        <w:rPr>
          <w:rFonts w:ascii="Times New Roman" w:hAnsi="Times New Roman"/>
        </w:rPr>
        <w:t>kacang</w:t>
      </w:r>
      <w:proofErr w:type="spellEnd"/>
      <w:r w:rsidR="00A154E6" w:rsidRPr="00A154E6">
        <w:rPr>
          <w:rFonts w:ascii="Times New Roman" w:hAnsi="Times New Roman"/>
        </w:rPr>
        <w:t xml:space="preserve"> </w:t>
      </w:r>
      <w:proofErr w:type="spellStart"/>
      <w:r w:rsidR="00A154E6" w:rsidRPr="00A154E6">
        <w:rPr>
          <w:rFonts w:ascii="Times New Roman" w:hAnsi="Times New Roman"/>
        </w:rPr>
        <w:t>panjang</w:t>
      </w:r>
      <w:proofErr w:type="spellEnd"/>
      <w:r w:rsidR="00A154E6" w:rsidRPr="00A154E6">
        <w:rPr>
          <w:rFonts w:ascii="Times New Roman" w:hAnsi="Times New Roman"/>
        </w:rPr>
        <w:t xml:space="preserve">, </w:t>
      </w:r>
      <w:proofErr w:type="spellStart"/>
      <w:r w:rsidR="00A154E6" w:rsidRPr="00A154E6">
        <w:rPr>
          <w:rFonts w:ascii="Times New Roman" w:hAnsi="Times New Roman"/>
        </w:rPr>
        <w:t>lobak</w:t>
      </w:r>
      <w:proofErr w:type="spellEnd"/>
      <w:r w:rsidR="00A154E6" w:rsidRPr="00A154E6">
        <w:rPr>
          <w:rFonts w:ascii="Times New Roman" w:hAnsi="Times New Roman"/>
        </w:rPr>
        <w:t xml:space="preserve">, </w:t>
      </w:r>
      <w:proofErr w:type="spellStart"/>
      <w:r w:rsidR="00A154E6" w:rsidRPr="00A154E6">
        <w:rPr>
          <w:rFonts w:ascii="Times New Roman" w:hAnsi="Times New Roman"/>
        </w:rPr>
        <w:t>jeruk</w:t>
      </w:r>
      <w:proofErr w:type="spellEnd"/>
      <w:r w:rsidR="00A154E6" w:rsidRPr="00A154E6">
        <w:rPr>
          <w:rFonts w:ascii="Times New Roman" w:hAnsi="Times New Roman"/>
        </w:rPr>
        <w:t xml:space="preserve">, pisang, papaya, nanas, </w:t>
      </w:r>
      <w:proofErr w:type="spellStart"/>
      <w:r w:rsidR="00A154E6" w:rsidRPr="00A154E6">
        <w:rPr>
          <w:rFonts w:ascii="Times New Roman" w:hAnsi="Times New Roman"/>
        </w:rPr>
        <w:t>semangka</w:t>
      </w:r>
      <w:proofErr w:type="spellEnd"/>
      <w:r w:rsidR="00A154E6" w:rsidRPr="00A154E6">
        <w:rPr>
          <w:rFonts w:ascii="Times New Roman" w:hAnsi="Times New Roman"/>
        </w:rPr>
        <w:t xml:space="preserve">, </w:t>
      </w:r>
      <w:proofErr w:type="spellStart"/>
      <w:r w:rsidR="00A154E6" w:rsidRPr="00A154E6">
        <w:rPr>
          <w:rFonts w:ascii="Times New Roman" w:hAnsi="Times New Roman"/>
        </w:rPr>
        <w:t>jagung</w:t>
      </w:r>
      <w:proofErr w:type="spellEnd"/>
      <w:r w:rsidR="00A154E6" w:rsidRPr="00A154E6">
        <w:rPr>
          <w:rFonts w:ascii="Times New Roman" w:hAnsi="Times New Roman"/>
        </w:rPr>
        <w:t xml:space="preserve">, </w:t>
      </w:r>
      <w:proofErr w:type="spellStart"/>
      <w:r w:rsidR="00A154E6" w:rsidRPr="00A154E6">
        <w:rPr>
          <w:rFonts w:ascii="Times New Roman" w:hAnsi="Times New Roman"/>
        </w:rPr>
        <w:t>jeroan</w:t>
      </w:r>
      <w:proofErr w:type="spellEnd"/>
      <w:r w:rsidR="00A154E6" w:rsidRPr="00A154E6">
        <w:rPr>
          <w:rFonts w:ascii="Times New Roman" w:hAnsi="Times New Roman"/>
        </w:rPr>
        <w:t xml:space="preserve"> ikan air </w:t>
      </w:r>
      <w:proofErr w:type="spellStart"/>
      <w:r w:rsidR="00A154E6" w:rsidRPr="00A154E6">
        <w:rPr>
          <w:rFonts w:ascii="Times New Roman" w:hAnsi="Times New Roman"/>
        </w:rPr>
        <w:t>tawar</w:t>
      </w:r>
      <w:proofErr w:type="spellEnd"/>
      <w:r w:rsidR="00A154E6" w:rsidRPr="00A154E6">
        <w:rPr>
          <w:rFonts w:ascii="Times New Roman" w:hAnsi="Times New Roman"/>
        </w:rPr>
        <w:t xml:space="preserve">, air </w:t>
      </w:r>
      <w:proofErr w:type="spellStart"/>
      <w:r w:rsidR="00A154E6" w:rsidRPr="00A154E6">
        <w:rPr>
          <w:rFonts w:ascii="Times New Roman" w:hAnsi="Times New Roman"/>
        </w:rPr>
        <w:t>kelapa</w:t>
      </w:r>
      <w:proofErr w:type="spellEnd"/>
      <w:r w:rsidR="00A154E6" w:rsidRPr="00A154E6">
        <w:rPr>
          <w:rFonts w:ascii="Times New Roman" w:hAnsi="Times New Roman"/>
        </w:rPr>
        <w:t xml:space="preserve">, air </w:t>
      </w:r>
      <w:proofErr w:type="spellStart"/>
      <w:r w:rsidR="00A154E6" w:rsidRPr="00A154E6">
        <w:rPr>
          <w:rFonts w:ascii="Times New Roman" w:hAnsi="Times New Roman"/>
        </w:rPr>
        <w:t>beras</w:t>
      </w:r>
      <w:proofErr w:type="spellEnd"/>
      <w:r w:rsidR="00A154E6" w:rsidRPr="00A154E6">
        <w:rPr>
          <w:rFonts w:ascii="Times New Roman" w:hAnsi="Times New Roman"/>
        </w:rPr>
        <w:t xml:space="preserve">, EM4, gula </w:t>
      </w:r>
      <w:proofErr w:type="spellStart"/>
      <w:r w:rsidR="00A154E6" w:rsidRPr="00A154E6">
        <w:rPr>
          <w:rFonts w:ascii="Times New Roman" w:hAnsi="Times New Roman"/>
        </w:rPr>
        <w:t>merah</w:t>
      </w:r>
      <w:proofErr w:type="spellEnd"/>
      <w:r w:rsidR="00A154E6" w:rsidRPr="00A154E6">
        <w:rPr>
          <w:rFonts w:ascii="Times New Roman" w:hAnsi="Times New Roman"/>
        </w:rPr>
        <w:t xml:space="preserve">, ragi, </w:t>
      </w:r>
      <w:proofErr w:type="spellStart"/>
      <w:r w:rsidR="00A154E6" w:rsidRPr="00A154E6">
        <w:rPr>
          <w:rFonts w:ascii="Times New Roman" w:hAnsi="Times New Roman"/>
          <w:i/>
        </w:rPr>
        <w:t>aluminium</w:t>
      </w:r>
      <w:proofErr w:type="spellEnd"/>
      <w:r w:rsidR="00A154E6" w:rsidRPr="00A154E6">
        <w:rPr>
          <w:rFonts w:ascii="Times New Roman" w:hAnsi="Times New Roman"/>
          <w:i/>
        </w:rPr>
        <w:t xml:space="preserve"> foil</w:t>
      </w:r>
      <w:r w:rsidR="00A154E6" w:rsidRPr="00A154E6">
        <w:rPr>
          <w:rFonts w:ascii="Times New Roman" w:hAnsi="Times New Roman"/>
        </w:rPr>
        <w:t xml:space="preserve">, </w:t>
      </w:r>
      <w:proofErr w:type="spellStart"/>
      <w:r w:rsidR="00A154E6" w:rsidRPr="00A154E6">
        <w:rPr>
          <w:rFonts w:ascii="Times New Roman" w:hAnsi="Times New Roman"/>
        </w:rPr>
        <w:t>plastik</w:t>
      </w:r>
      <w:proofErr w:type="spellEnd"/>
      <w:r w:rsidR="00A154E6" w:rsidRPr="00A154E6">
        <w:rPr>
          <w:rFonts w:ascii="Times New Roman" w:hAnsi="Times New Roman"/>
        </w:rPr>
        <w:t xml:space="preserve"> </w:t>
      </w:r>
      <w:r w:rsidR="00A154E6" w:rsidRPr="00A154E6">
        <w:rPr>
          <w:rFonts w:ascii="Times New Roman" w:hAnsi="Times New Roman"/>
          <w:i/>
        </w:rPr>
        <w:t>wrap</w:t>
      </w:r>
      <w:r w:rsidR="00A154E6" w:rsidRPr="00A154E6">
        <w:rPr>
          <w:rFonts w:ascii="Times New Roman" w:hAnsi="Times New Roman"/>
        </w:rPr>
        <w:t xml:space="preserve">, </w:t>
      </w:r>
      <w:proofErr w:type="spellStart"/>
      <w:r w:rsidR="00A154E6" w:rsidRPr="00A154E6">
        <w:rPr>
          <w:rFonts w:ascii="Times New Roman" w:hAnsi="Times New Roman"/>
        </w:rPr>
        <w:t>kertas</w:t>
      </w:r>
      <w:proofErr w:type="spellEnd"/>
      <w:r w:rsidR="00A154E6" w:rsidRPr="00A154E6">
        <w:rPr>
          <w:rFonts w:ascii="Times New Roman" w:hAnsi="Times New Roman"/>
        </w:rPr>
        <w:t xml:space="preserve"> label, agar 15 g, </w:t>
      </w:r>
      <w:proofErr w:type="spellStart"/>
      <w:r w:rsidR="00A154E6" w:rsidRPr="00A154E6">
        <w:rPr>
          <w:rFonts w:ascii="Times New Roman" w:hAnsi="Times New Roman"/>
        </w:rPr>
        <w:t>kentang</w:t>
      </w:r>
      <w:proofErr w:type="spellEnd"/>
      <w:r w:rsidR="00A154E6" w:rsidRPr="00A154E6">
        <w:rPr>
          <w:rFonts w:ascii="Times New Roman" w:hAnsi="Times New Roman"/>
        </w:rPr>
        <w:t xml:space="preserve"> 200 g, </w:t>
      </w:r>
      <w:proofErr w:type="spellStart"/>
      <w:r w:rsidR="00A154E6" w:rsidRPr="00A154E6">
        <w:rPr>
          <w:rFonts w:ascii="Times New Roman" w:hAnsi="Times New Roman"/>
        </w:rPr>
        <w:t>dekstrosa</w:t>
      </w:r>
      <w:proofErr w:type="spellEnd"/>
      <w:r w:rsidR="00A154E6" w:rsidRPr="00A154E6">
        <w:rPr>
          <w:rFonts w:ascii="Times New Roman" w:hAnsi="Times New Roman"/>
        </w:rPr>
        <w:t xml:space="preserve"> 200 g, </w:t>
      </w:r>
      <w:r w:rsidR="00A154E6" w:rsidRPr="00A154E6">
        <w:rPr>
          <w:rFonts w:ascii="Times New Roman" w:hAnsi="Times New Roman"/>
          <w:i/>
        </w:rPr>
        <w:t>Nutrient Agar</w:t>
      </w:r>
      <w:r w:rsidR="00A154E6" w:rsidRPr="00A154E6">
        <w:rPr>
          <w:rFonts w:ascii="Times New Roman" w:hAnsi="Times New Roman"/>
        </w:rPr>
        <w:t xml:space="preserve"> (NA) 200 g, </w:t>
      </w:r>
      <w:proofErr w:type="spellStart"/>
      <w:r w:rsidR="00A154E6" w:rsidRPr="00A154E6">
        <w:rPr>
          <w:rFonts w:ascii="Times New Roman" w:hAnsi="Times New Roman"/>
        </w:rPr>
        <w:t>aquades</w:t>
      </w:r>
      <w:proofErr w:type="spellEnd"/>
      <w:r w:rsidR="00A154E6" w:rsidRPr="00A154E6">
        <w:rPr>
          <w:rFonts w:ascii="Times New Roman" w:hAnsi="Times New Roman"/>
        </w:rPr>
        <w:t xml:space="preserve"> 1000 ml, </w:t>
      </w:r>
      <w:proofErr w:type="spellStart"/>
      <w:r w:rsidR="00A154E6" w:rsidRPr="00A154E6">
        <w:rPr>
          <w:rFonts w:ascii="Times New Roman" w:hAnsi="Times New Roman"/>
        </w:rPr>
        <w:t>alkohol</w:t>
      </w:r>
      <w:proofErr w:type="spellEnd"/>
      <w:r w:rsidR="00A154E6" w:rsidRPr="00A154E6">
        <w:rPr>
          <w:rFonts w:ascii="Times New Roman" w:hAnsi="Times New Roman"/>
        </w:rPr>
        <w:t xml:space="preserve">, </w:t>
      </w:r>
      <w:proofErr w:type="spellStart"/>
      <w:r w:rsidR="00A154E6" w:rsidRPr="00A154E6">
        <w:rPr>
          <w:rFonts w:ascii="Times New Roman" w:hAnsi="Times New Roman"/>
        </w:rPr>
        <w:t>tisu</w:t>
      </w:r>
      <w:proofErr w:type="spellEnd"/>
      <w:r w:rsidR="00A154E6" w:rsidRPr="00A154E6">
        <w:rPr>
          <w:rFonts w:ascii="Times New Roman" w:hAnsi="Times New Roman"/>
        </w:rPr>
        <w:t xml:space="preserve">, </w:t>
      </w:r>
      <w:proofErr w:type="spellStart"/>
      <w:r w:rsidR="00A154E6" w:rsidRPr="00A154E6">
        <w:rPr>
          <w:rFonts w:ascii="Times New Roman" w:hAnsi="Times New Roman"/>
        </w:rPr>
        <w:t>tali</w:t>
      </w:r>
      <w:proofErr w:type="spellEnd"/>
      <w:r w:rsidR="00A154E6" w:rsidRPr="00A154E6">
        <w:rPr>
          <w:rFonts w:ascii="Times New Roman" w:hAnsi="Times New Roman"/>
        </w:rPr>
        <w:t xml:space="preserve">, spiritus, </w:t>
      </w:r>
      <w:proofErr w:type="spellStart"/>
      <w:r w:rsidR="00A154E6" w:rsidRPr="00A154E6">
        <w:rPr>
          <w:rFonts w:ascii="Times New Roman" w:hAnsi="Times New Roman"/>
        </w:rPr>
        <w:t>biakan</w:t>
      </w:r>
      <w:proofErr w:type="spellEnd"/>
      <w:r w:rsidR="00A154E6" w:rsidRPr="00A154E6">
        <w:rPr>
          <w:rFonts w:ascii="Times New Roman" w:hAnsi="Times New Roman"/>
        </w:rPr>
        <w:t xml:space="preserve"> </w:t>
      </w:r>
      <w:proofErr w:type="spellStart"/>
      <w:r w:rsidR="00A154E6" w:rsidRPr="00A154E6">
        <w:rPr>
          <w:rFonts w:ascii="Times New Roman" w:hAnsi="Times New Roman"/>
        </w:rPr>
        <w:t>bakteri</w:t>
      </w:r>
      <w:proofErr w:type="spellEnd"/>
      <w:r w:rsidR="00A154E6" w:rsidRPr="00A154E6">
        <w:rPr>
          <w:rFonts w:ascii="Times New Roman" w:hAnsi="Times New Roman"/>
        </w:rPr>
        <w:t xml:space="preserve"> dan </w:t>
      </w:r>
      <w:proofErr w:type="spellStart"/>
      <w:r w:rsidR="00A154E6" w:rsidRPr="00A154E6">
        <w:rPr>
          <w:rFonts w:ascii="Times New Roman" w:hAnsi="Times New Roman"/>
        </w:rPr>
        <w:t>jamur</w:t>
      </w:r>
      <w:proofErr w:type="spellEnd"/>
      <w:r w:rsidR="00A154E6" w:rsidRPr="00A154E6">
        <w:rPr>
          <w:rFonts w:ascii="Times New Roman" w:hAnsi="Times New Roman"/>
        </w:rPr>
        <w:t xml:space="preserve"> </w:t>
      </w:r>
      <w:proofErr w:type="spellStart"/>
      <w:r w:rsidR="00A154E6" w:rsidRPr="00A154E6">
        <w:rPr>
          <w:rFonts w:ascii="Times New Roman" w:hAnsi="Times New Roman"/>
        </w:rPr>
        <w:t>hasil</w:t>
      </w:r>
      <w:proofErr w:type="spellEnd"/>
      <w:r w:rsidR="00A154E6" w:rsidRPr="00A154E6">
        <w:rPr>
          <w:rFonts w:ascii="Times New Roman" w:hAnsi="Times New Roman"/>
        </w:rPr>
        <w:t xml:space="preserve"> </w:t>
      </w:r>
      <w:proofErr w:type="spellStart"/>
      <w:r w:rsidR="00A154E6" w:rsidRPr="00A154E6">
        <w:rPr>
          <w:rFonts w:ascii="Times New Roman" w:hAnsi="Times New Roman"/>
        </w:rPr>
        <w:t>isolasi</w:t>
      </w:r>
      <w:proofErr w:type="spellEnd"/>
      <w:r w:rsidR="00A154E6" w:rsidRPr="00A154E6">
        <w:rPr>
          <w:rFonts w:ascii="Times New Roman" w:hAnsi="Times New Roman"/>
        </w:rPr>
        <w:t xml:space="preserve">, dan </w:t>
      </w:r>
      <w:proofErr w:type="spellStart"/>
      <w:r w:rsidR="00A154E6" w:rsidRPr="00A154E6">
        <w:rPr>
          <w:rFonts w:ascii="Times New Roman" w:hAnsi="Times New Roman"/>
        </w:rPr>
        <w:t>larutan</w:t>
      </w:r>
      <w:proofErr w:type="spellEnd"/>
      <w:r w:rsidR="00A154E6" w:rsidRPr="00A154E6">
        <w:rPr>
          <w:rFonts w:ascii="Times New Roman" w:hAnsi="Times New Roman"/>
        </w:rPr>
        <w:t xml:space="preserve"> KOH 5%.</w:t>
      </w:r>
    </w:p>
    <w:p w14:paraId="1EBD2155" w14:textId="77777777" w:rsidR="00C13554" w:rsidRDefault="00C13554" w:rsidP="00C13554">
      <w:pPr>
        <w:spacing w:after="240" w:line="240" w:lineRule="auto"/>
        <w:ind w:firstLine="284"/>
        <w:jc w:val="both"/>
        <w:rPr>
          <w:rFonts w:ascii="Times New Roman" w:hAnsi="Times New Roman"/>
        </w:rPr>
      </w:pPr>
      <w:proofErr w:type="spellStart"/>
      <w:r>
        <w:rPr>
          <w:rFonts w:ascii="Times New Roman" w:hAnsi="Times New Roman"/>
        </w:rPr>
        <w:t>Pembuatan</w:t>
      </w:r>
      <w:proofErr w:type="spellEnd"/>
      <w:r>
        <w:rPr>
          <w:rFonts w:ascii="Times New Roman" w:hAnsi="Times New Roman"/>
        </w:rPr>
        <w:t xml:space="preserve"> PHC </w:t>
      </w:r>
      <w:proofErr w:type="spellStart"/>
      <w:r>
        <w:rPr>
          <w:rFonts w:ascii="Times New Roman" w:hAnsi="Times New Roman"/>
        </w:rPr>
        <w:t>memotong</w:t>
      </w:r>
      <w:proofErr w:type="spellEnd"/>
      <w:r>
        <w:rPr>
          <w:rFonts w:ascii="Times New Roman" w:hAnsi="Times New Roman"/>
        </w:rPr>
        <w:t xml:space="preserve"> </w:t>
      </w:r>
      <w:proofErr w:type="spellStart"/>
      <w:r>
        <w:rPr>
          <w:rFonts w:ascii="Times New Roman" w:hAnsi="Times New Roman"/>
        </w:rPr>
        <w:t>bahan-bahan</w:t>
      </w:r>
      <w:proofErr w:type="spellEnd"/>
      <w:r w:rsidRPr="00C13554">
        <w:rPr>
          <w:rFonts w:ascii="Times New Roman" w:hAnsi="Times New Roman"/>
        </w:rPr>
        <w:t xml:space="preserve"> </w:t>
      </w:r>
      <w:proofErr w:type="spellStart"/>
      <w:r w:rsidRPr="00C13554">
        <w:rPr>
          <w:rFonts w:ascii="Times New Roman" w:hAnsi="Times New Roman"/>
        </w:rPr>
        <w:t>menjadi</w:t>
      </w:r>
      <w:proofErr w:type="spellEnd"/>
      <w:r w:rsidRPr="00C13554">
        <w:rPr>
          <w:rFonts w:ascii="Times New Roman" w:hAnsi="Times New Roman"/>
        </w:rPr>
        <w:t xml:space="preserve"> </w:t>
      </w:r>
      <w:proofErr w:type="spellStart"/>
      <w:r w:rsidRPr="00C13554">
        <w:rPr>
          <w:rFonts w:ascii="Times New Roman" w:hAnsi="Times New Roman"/>
        </w:rPr>
        <w:t>bagian</w:t>
      </w:r>
      <w:proofErr w:type="spellEnd"/>
      <w:r w:rsidRPr="00C13554">
        <w:rPr>
          <w:rFonts w:ascii="Times New Roman" w:hAnsi="Times New Roman"/>
        </w:rPr>
        <w:t xml:space="preserve"> </w:t>
      </w:r>
      <w:proofErr w:type="spellStart"/>
      <w:r w:rsidRPr="00C13554">
        <w:rPr>
          <w:rFonts w:ascii="Times New Roman" w:hAnsi="Times New Roman"/>
        </w:rPr>
        <w:t>kecil</w:t>
      </w:r>
      <w:proofErr w:type="spellEnd"/>
      <w:r w:rsidRPr="00C13554">
        <w:rPr>
          <w:rFonts w:ascii="Times New Roman" w:hAnsi="Times New Roman"/>
        </w:rPr>
        <w:t xml:space="preserve"> dan </w:t>
      </w:r>
      <w:proofErr w:type="spellStart"/>
      <w:r w:rsidRPr="00C13554">
        <w:rPr>
          <w:rFonts w:ascii="Times New Roman" w:hAnsi="Times New Roman"/>
        </w:rPr>
        <w:t>diblender</w:t>
      </w:r>
      <w:proofErr w:type="spellEnd"/>
      <w:r w:rsidRPr="00C13554">
        <w:rPr>
          <w:rFonts w:ascii="Times New Roman" w:hAnsi="Times New Roman"/>
        </w:rPr>
        <w:t xml:space="preserve">, </w:t>
      </w:r>
      <w:proofErr w:type="spellStart"/>
      <w:r>
        <w:rPr>
          <w:rFonts w:ascii="Times New Roman" w:hAnsi="Times New Roman"/>
        </w:rPr>
        <w:t>di</w:t>
      </w:r>
      <w:r w:rsidRPr="00C13554">
        <w:rPr>
          <w:rFonts w:ascii="Times New Roman" w:hAnsi="Times New Roman"/>
        </w:rPr>
        <w:t>tambahkan</w:t>
      </w:r>
      <w:proofErr w:type="spellEnd"/>
      <w:r w:rsidRPr="00C13554">
        <w:rPr>
          <w:rFonts w:ascii="Times New Roman" w:hAnsi="Times New Roman"/>
        </w:rPr>
        <w:t xml:space="preserve"> 1,5 kg gula </w:t>
      </w:r>
      <w:proofErr w:type="spellStart"/>
      <w:r w:rsidRPr="00C13554">
        <w:rPr>
          <w:rFonts w:ascii="Times New Roman" w:hAnsi="Times New Roman"/>
        </w:rPr>
        <w:t>merah</w:t>
      </w:r>
      <w:proofErr w:type="spellEnd"/>
      <w:r w:rsidRPr="00C13554">
        <w:rPr>
          <w:rFonts w:ascii="Times New Roman" w:hAnsi="Times New Roman"/>
        </w:rPr>
        <w:t xml:space="preserve"> yang </w:t>
      </w:r>
      <w:proofErr w:type="spellStart"/>
      <w:r w:rsidRPr="00C13554">
        <w:rPr>
          <w:rFonts w:ascii="Times New Roman" w:hAnsi="Times New Roman"/>
        </w:rPr>
        <w:t>sudah</w:t>
      </w:r>
      <w:proofErr w:type="spellEnd"/>
      <w:r w:rsidRPr="00C13554">
        <w:rPr>
          <w:rFonts w:ascii="Times New Roman" w:hAnsi="Times New Roman"/>
        </w:rPr>
        <w:t xml:space="preserve"> </w:t>
      </w:r>
      <w:proofErr w:type="spellStart"/>
      <w:r w:rsidRPr="00C13554">
        <w:rPr>
          <w:rFonts w:ascii="Times New Roman" w:hAnsi="Times New Roman"/>
        </w:rPr>
        <w:t>dicairkan</w:t>
      </w:r>
      <w:proofErr w:type="spellEnd"/>
      <w:r w:rsidRPr="00C13554">
        <w:rPr>
          <w:rFonts w:ascii="Times New Roman" w:hAnsi="Times New Roman"/>
        </w:rPr>
        <w:t xml:space="preserve">, air </w:t>
      </w:r>
      <w:proofErr w:type="spellStart"/>
      <w:r w:rsidRPr="00C13554">
        <w:rPr>
          <w:rFonts w:ascii="Times New Roman" w:hAnsi="Times New Roman"/>
        </w:rPr>
        <w:t>kelapa</w:t>
      </w:r>
      <w:proofErr w:type="spellEnd"/>
      <w:r w:rsidRPr="00C13554">
        <w:rPr>
          <w:rFonts w:ascii="Times New Roman" w:hAnsi="Times New Roman"/>
        </w:rPr>
        <w:t xml:space="preserve"> 1 liter, air </w:t>
      </w:r>
      <w:proofErr w:type="spellStart"/>
      <w:r w:rsidRPr="00C13554">
        <w:rPr>
          <w:rFonts w:ascii="Times New Roman" w:hAnsi="Times New Roman"/>
        </w:rPr>
        <w:t>beras</w:t>
      </w:r>
      <w:proofErr w:type="spellEnd"/>
      <w:r w:rsidRPr="00C13554">
        <w:rPr>
          <w:rFonts w:ascii="Times New Roman" w:hAnsi="Times New Roman"/>
        </w:rPr>
        <w:t xml:space="preserve"> 1 liter, air </w:t>
      </w:r>
      <w:proofErr w:type="spellStart"/>
      <w:r w:rsidRPr="00C13554">
        <w:rPr>
          <w:rFonts w:ascii="Times New Roman" w:hAnsi="Times New Roman"/>
        </w:rPr>
        <w:t>biasa</w:t>
      </w:r>
      <w:proofErr w:type="spellEnd"/>
      <w:r w:rsidRPr="00C13554">
        <w:rPr>
          <w:rFonts w:ascii="Times New Roman" w:hAnsi="Times New Roman"/>
        </w:rPr>
        <w:t xml:space="preserve"> 4 liter, </w:t>
      </w:r>
      <w:proofErr w:type="spellStart"/>
      <w:r w:rsidRPr="00C13554">
        <w:rPr>
          <w:rFonts w:ascii="Times New Roman" w:hAnsi="Times New Roman"/>
        </w:rPr>
        <w:t>serta</w:t>
      </w:r>
      <w:proofErr w:type="spellEnd"/>
      <w:r w:rsidRPr="00C13554">
        <w:rPr>
          <w:rFonts w:ascii="Times New Roman" w:hAnsi="Times New Roman"/>
        </w:rPr>
        <w:t xml:space="preserve"> </w:t>
      </w:r>
      <w:proofErr w:type="spellStart"/>
      <w:r w:rsidRPr="00C13554">
        <w:rPr>
          <w:rFonts w:ascii="Times New Roman" w:hAnsi="Times New Roman"/>
        </w:rPr>
        <w:t>jeroan</w:t>
      </w:r>
      <w:proofErr w:type="spellEnd"/>
      <w:r w:rsidRPr="00C13554">
        <w:rPr>
          <w:rFonts w:ascii="Times New Roman" w:hAnsi="Times New Roman"/>
        </w:rPr>
        <w:t xml:space="preserve"> ikan </w:t>
      </w:r>
      <w:proofErr w:type="spellStart"/>
      <w:r w:rsidRPr="00C13554">
        <w:rPr>
          <w:rFonts w:ascii="Times New Roman" w:hAnsi="Times New Roman"/>
        </w:rPr>
        <w:t>patin</w:t>
      </w:r>
      <w:proofErr w:type="spellEnd"/>
      <w:r w:rsidRPr="00C13554">
        <w:rPr>
          <w:rFonts w:ascii="Times New Roman" w:hAnsi="Times New Roman"/>
        </w:rPr>
        <w:t xml:space="preserve"> 1,5 kg </w:t>
      </w:r>
      <w:proofErr w:type="spellStart"/>
      <w:r w:rsidRPr="00C13554">
        <w:rPr>
          <w:rFonts w:ascii="Times New Roman" w:hAnsi="Times New Roman"/>
        </w:rPr>
        <w:t>dimasukkan</w:t>
      </w:r>
      <w:proofErr w:type="spellEnd"/>
      <w:r w:rsidRPr="00C13554">
        <w:rPr>
          <w:rFonts w:ascii="Times New Roman" w:hAnsi="Times New Roman"/>
        </w:rPr>
        <w:t xml:space="preserve"> </w:t>
      </w:r>
      <w:proofErr w:type="spellStart"/>
      <w:r w:rsidRPr="00C13554">
        <w:rPr>
          <w:rFonts w:ascii="Times New Roman" w:hAnsi="Times New Roman"/>
        </w:rPr>
        <w:t>ke</w:t>
      </w:r>
      <w:proofErr w:type="spellEnd"/>
      <w:r w:rsidRPr="00C13554">
        <w:rPr>
          <w:rFonts w:ascii="Times New Roman" w:hAnsi="Times New Roman"/>
        </w:rPr>
        <w:t xml:space="preserve"> </w:t>
      </w:r>
      <w:proofErr w:type="spellStart"/>
      <w:r w:rsidRPr="00C13554">
        <w:rPr>
          <w:rFonts w:ascii="Times New Roman" w:hAnsi="Times New Roman"/>
        </w:rPr>
        <w:t>dalam</w:t>
      </w:r>
      <w:proofErr w:type="spellEnd"/>
      <w:r w:rsidRPr="00C13554">
        <w:rPr>
          <w:rFonts w:ascii="Times New Roman" w:hAnsi="Times New Roman"/>
        </w:rPr>
        <w:t xml:space="preserve"> ember. 10 ml EM4 dan 5 </w:t>
      </w:r>
      <w:proofErr w:type="spellStart"/>
      <w:r w:rsidRPr="00C13554">
        <w:rPr>
          <w:rFonts w:ascii="Times New Roman" w:hAnsi="Times New Roman"/>
        </w:rPr>
        <w:t>biji</w:t>
      </w:r>
      <w:proofErr w:type="spellEnd"/>
      <w:r w:rsidRPr="00C13554">
        <w:rPr>
          <w:rFonts w:ascii="Times New Roman" w:hAnsi="Times New Roman"/>
        </w:rPr>
        <w:t xml:space="preserve"> ragi </w:t>
      </w:r>
      <w:proofErr w:type="spellStart"/>
      <w:r w:rsidRPr="00C13554">
        <w:rPr>
          <w:rFonts w:ascii="Times New Roman" w:hAnsi="Times New Roman"/>
        </w:rPr>
        <w:t>ditambahkan</w:t>
      </w:r>
      <w:proofErr w:type="spellEnd"/>
      <w:r w:rsidRPr="00C13554">
        <w:rPr>
          <w:rFonts w:ascii="Times New Roman" w:hAnsi="Times New Roman"/>
        </w:rPr>
        <w:t xml:space="preserve"> dan </w:t>
      </w:r>
      <w:proofErr w:type="spellStart"/>
      <w:r w:rsidRPr="00C13554">
        <w:rPr>
          <w:rFonts w:ascii="Times New Roman" w:hAnsi="Times New Roman"/>
        </w:rPr>
        <w:t>diaduk</w:t>
      </w:r>
      <w:proofErr w:type="spellEnd"/>
      <w:r w:rsidRPr="00C13554">
        <w:rPr>
          <w:rFonts w:ascii="Times New Roman" w:hAnsi="Times New Roman"/>
        </w:rPr>
        <w:t xml:space="preserve"> </w:t>
      </w:r>
      <w:proofErr w:type="spellStart"/>
      <w:r w:rsidRPr="00C13554">
        <w:rPr>
          <w:rFonts w:ascii="Times New Roman" w:hAnsi="Times New Roman"/>
        </w:rPr>
        <w:t>sampai</w:t>
      </w:r>
      <w:proofErr w:type="spellEnd"/>
      <w:r w:rsidRPr="00C13554">
        <w:rPr>
          <w:rFonts w:ascii="Times New Roman" w:hAnsi="Times New Roman"/>
        </w:rPr>
        <w:t xml:space="preserve"> </w:t>
      </w:r>
      <w:proofErr w:type="spellStart"/>
      <w:r w:rsidRPr="00C13554">
        <w:rPr>
          <w:rFonts w:ascii="Times New Roman" w:hAnsi="Times New Roman"/>
        </w:rPr>
        <w:t>semua</w:t>
      </w:r>
      <w:proofErr w:type="spellEnd"/>
      <w:r w:rsidRPr="00C13554">
        <w:rPr>
          <w:rFonts w:ascii="Times New Roman" w:hAnsi="Times New Roman"/>
        </w:rPr>
        <w:t xml:space="preserve"> </w:t>
      </w:r>
      <w:proofErr w:type="spellStart"/>
      <w:r w:rsidRPr="00C13554">
        <w:rPr>
          <w:rFonts w:ascii="Times New Roman" w:hAnsi="Times New Roman"/>
        </w:rPr>
        <w:t>tercampur</w:t>
      </w:r>
      <w:proofErr w:type="spellEnd"/>
      <w:r w:rsidRPr="00C13554">
        <w:rPr>
          <w:rFonts w:ascii="Times New Roman" w:hAnsi="Times New Roman"/>
        </w:rPr>
        <w:t xml:space="preserve"> rata. Ember </w:t>
      </w:r>
      <w:proofErr w:type="spellStart"/>
      <w:r w:rsidRPr="00C13554">
        <w:rPr>
          <w:rFonts w:ascii="Times New Roman" w:hAnsi="Times New Roman"/>
        </w:rPr>
        <w:t>ditutup</w:t>
      </w:r>
      <w:proofErr w:type="spellEnd"/>
      <w:r w:rsidRPr="00C13554">
        <w:rPr>
          <w:rFonts w:ascii="Times New Roman" w:hAnsi="Times New Roman"/>
        </w:rPr>
        <w:t xml:space="preserve"> </w:t>
      </w:r>
      <w:proofErr w:type="spellStart"/>
      <w:r w:rsidRPr="00C13554">
        <w:rPr>
          <w:rFonts w:ascii="Times New Roman" w:hAnsi="Times New Roman"/>
        </w:rPr>
        <w:t>dengan</w:t>
      </w:r>
      <w:proofErr w:type="spellEnd"/>
      <w:r w:rsidRPr="00C13554">
        <w:rPr>
          <w:rFonts w:ascii="Times New Roman" w:hAnsi="Times New Roman"/>
        </w:rPr>
        <w:t xml:space="preserve"> </w:t>
      </w:r>
      <w:proofErr w:type="spellStart"/>
      <w:r w:rsidRPr="00C13554">
        <w:rPr>
          <w:rFonts w:ascii="Times New Roman" w:hAnsi="Times New Roman"/>
        </w:rPr>
        <w:t>rapat</w:t>
      </w:r>
      <w:proofErr w:type="spellEnd"/>
      <w:r w:rsidRPr="00C13554">
        <w:rPr>
          <w:rFonts w:ascii="Times New Roman" w:hAnsi="Times New Roman"/>
        </w:rPr>
        <w:t xml:space="preserve"> agar PHC </w:t>
      </w:r>
      <w:proofErr w:type="spellStart"/>
      <w:r w:rsidRPr="00C13554">
        <w:rPr>
          <w:rFonts w:ascii="Times New Roman" w:hAnsi="Times New Roman"/>
        </w:rPr>
        <w:t>dapat</w:t>
      </w:r>
      <w:proofErr w:type="spellEnd"/>
      <w:r w:rsidRPr="00C13554">
        <w:rPr>
          <w:rFonts w:ascii="Times New Roman" w:hAnsi="Times New Roman"/>
        </w:rPr>
        <w:t xml:space="preserve"> </w:t>
      </w:r>
      <w:proofErr w:type="spellStart"/>
      <w:r w:rsidRPr="00C13554">
        <w:rPr>
          <w:rFonts w:ascii="Times New Roman" w:hAnsi="Times New Roman"/>
        </w:rPr>
        <w:t>terfermentasi</w:t>
      </w:r>
      <w:proofErr w:type="spellEnd"/>
      <w:r w:rsidRPr="00C13554">
        <w:rPr>
          <w:rFonts w:ascii="Times New Roman" w:hAnsi="Times New Roman"/>
        </w:rPr>
        <w:t xml:space="preserve"> </w:t>
      </w:r>
      <w:proofErr w:type="spellStart"/>
      <w:r w:rsidRPr="00C13554">
        <w:rPr>
          <w:rFonts w:ascii="Times New Roman" w:hAnsi="Times New Roman"/>
        </w:rPr>
        <w:t>dengan</w:t>
      </w:r>
      <w:proofErr w:type="spellEnd"/>
      <w:r w:rsidRPr="00C13554">
        <w:rPr>
          <w:rFonts w:ascii="Times New Roman" w:hAnsi="Times New Roman"/>
        </w:rPr>
        <w:t xml:space="preserve"> </w:t>
      </w:r>
      <w:proofErr w:type="spellStart"/>
      <w:r w:rsidRPr="00C13554">
        <w:rPr>
          <w:rFonts w:ascii="Times New Roman" w:hAnsi="Times New Roman"/>
        </w:rPr>
        <w:t>baik</w:t>
      </w:r>
      <w:proofErr w:type="spellEnd"/>
      <w:r w:rsidRPr="00C13554">
        <w:rPr>
          <w:rFonts w:ascii="Times New Roman" w:hAnsi="Times New Roman"/>
        </w:rPr>
        <w:t xml:space="preserve">. </w:t>
      </w:r>
      <w:proofErr w:type="spellStart"/>
      <w:r w:rsidRPr="00C13554">
        <w:rPr>
          <w:rFonts w:ascii="Times New Roman" w:hAnsi="Times New Roman"/>
        </w:rPr>
        <w:t>Pengadukan</w:t>
      </w:r>
      <w:proofErr w:type="spellEnd"/>
      <w:r w:rsidRPr="00C13554">
        <w:rPr>
          <w:rFonts w:ascii="Times New Roman" w:hAnsi="Times New Roman"/>
        </w:rPr>
        <w:t xml:space="preserve"> PHC </w:t>
      </w:r>
      <w:proofErr w:type="spellStart"/>
      <w:r w:rsidRPr="00C13554">
        <w:rPr>
          <w:rFonts w:ascii="Times New Roman" w:hAnsi="Times New Roman"/>
        </w:rPr>
        <w:t>dilakukan</w:t>
      </w:r>
      <w:proofErr w:type="spellEnd"/>
      <w:r w:rsidRPr="00C13554">
        <w:rPr>
          <w:rFonts w:ascii="Times New Roman" w:hAnsi="Times New Roman"/>
        </w:rPr>
        <w:t xml:space="preserve"> 1-2 </w:t>
      </w:r>
      <w:proofErr w:type="spellStart"/>
      <w:r w:rsidRPr="00C13554">
        <w:rPr>
          <w:rFonts w:ascii="Times New Roman" w:hAnsi="Times New Roman"/>
        </w:rPr>
        <w:t>menit</w:t>
      </w:r>
      <w:proofErr w:type="spellEnd"/>
      <w:r w:rsidRPr="00C13554">
        <w:rPr>
          <w:rFonts w:ascii="Times New Roman" w:hAnsi="Times New Roman"/>
        </w:rPr>
        <w:t xml:space="preserve"> </w:t>
      </w:r>
      <w:proofErr w:type="spellStart"/>
      <w:r w:rsidRPr="00C13554">
        <w:rPr>
          <w:rFonts w:ascii="Times New Roman" w:hAnsi="Times New Roman"/>
        </w:rPr>
        <w:t>setiap</w:t>
      </w:r>
      <w:proofErr w:type="spellEnd"/>
      <w:r w:rsidRPr="00C13554">
        <w:rPr>
          <w:rFonts w:ascii="Times New Roman" w:hAnsi="Times New Roman"/>
        </w:rPr>
        <w:t xml:space="preserve"> 3 </w:t>
      </w:r>
      <w:proofErr w:type="spellStart"/>
      <w:r w:rsidRPr="00C13554">
        <w:rPr>
          <w:rFonts w:ascii="Times New Roman" w:hAnsi="Times New Roman"/>
        </w:rPr>
        <w:t>hari</w:t>
      </w:r>
      <w:proofErr w:type="spellEnd"/>
      <w:r w:rsidRPr="00C13554">
        <w:rPr>
          <w:rFonts w:ascii="Times New Roman" w:hAnsi="Times New Roman"/>
        </w:rPr>
        <w:t xml:space="preserve"> </w:t>
      </w:r>
      <w:proofErr w:type="spellStart"/>
      <w:r w:rsidRPr="00C13554">
        <w:rPr>
          <w:rFonts w:ascii="Times New Roman" w:hAnsi="Times New Roman"/>
        </w:rPr>
        <w:t>sekali</w:t>
      </w:r>
      <w:proofErr w:type="spellEnd"/>
      <w:r w:rsidRPr="00C13554">
        <w:rPr>
          <w:rFonts w:ascii="Times New Roman" w:hAnsi="Times New Roman"/>
        </w:rPr>
        <w:t xml:space="preserve"> </w:t>
      </w:r>
      <w:proofErr w:type="spellStart"/>
      <w:r w:rsidRPr="00C13554">
        <w:rPr>
          <w:rFonts w:ascii="Times New Roman" w:hAnsi="Times New Roman"/>
        </w:rPr>
        <w:t>selama</w:t>
      </w:r>
      <w:proofErr w:type="spellEnd"/>
      <w:r w:rsidRPr="00C13554">
        <w:rPr>
          <w:rFonts w:ascii="Times New Roman" w:hAnsi="Times New Roman"/>
        </w:rPr>
        <w:t xml:space="preserve"> 30 </w:t>
      </w:r>
      <w:proofErr w:type="spellStart"/>
      <w:r w:rsidRPr="00C13554">
        <w:rPr>
          <w:rFonts w:ascii="Times New Roman" w:hAnsi="Times New Roman"/>
        </w:rPr>
        <w:t>hari</w:t>
      </w:r>
      <w:proofErr w:type="spellEnd"/>
      <w:r w:rsidRPr="00C13554">
        <w:rPr>
          <w:rFonts w:ascii="Times New Roman" w:hAnsi="Times New Roman"/>
        </w:rPr>
        <w:t xml:space="preserve">. </w:t>
      </w:r>
      <w:proofErr w:type="spellStart"/>
      <w:r w:rsidRPr="00C13554">
        <w:rPr>
          <w:rFonts w:ascii="Times New Roman" w:hAnsi="Times New Roman"/>
        </w:rPr>
        <w:t>Fermentasi</w:t>
      </w:r>
      <w:proofErr w:type="spellEnd"/>
      <w:r w:rsidRPr="00C13554">
        <w:rPr>
          <w:rFonts w:ascii="Times New Roman" w:hAnsi="Times New Roman"/>
        </w:rPr>
        <w:t xml:space="preserve"> PHC </w:t>
      </w:r>
      <w:proofErr w:type="spellStart"/>
      <w:r w:rsidRPr="00C13554">
        <w:rPr>
          <w:rFonts w:ascii="Times New Roman" w:hAnsi="Times New Roman"/>
        </w:rPr>
        <w:t>sudah</w:t>
      </w:r>
      <w:proofErr w:type="spellEnd"/>
      <w:r w:rsidRPr="00C13554">
        <w:rPr>
          <w:rFonts w:ascii="Times New Roman" w:hAnsi="Times New Roman"/>
        </w:rPr>
        <w:t xml:space="preserve"> </w:t>
      </w:r>
      <w:proofErr w:type="spellStart"/>
      <w:r w:rsidRPr="00C13554">
        <w:rPr>
          <w:rFonts w:ascii="Times New Roman" w:hAnsi="Times New Roman"/>
        </w:rPr>
        <w:t>selesai</w:t>
      </w:r>
      <w:proofErr w:type="spellEnd"/>
      <w:r w:rsidRPr="00C13554">
        <w:rPr>
          <w:rFonts w:ascii="Times New Roman" w:hAnsi="Times New Roman"/>
        </w:rPr>
        <w:t xml:space="preserve"> </w:t>
      </w:r>
      <w:proofErr w:type="spellStart"/>
      <w:r w:rsidRPr="00C13554">
        <w:rPr>
          <w:rFonts w:ascii="Times New Roman" w:hAnsi="Times New Roman"/>
        </w:rPr>
        <w:t>ditandai</w:t>
      </w:r>
      <w:proofErr w:type="spellEnd"/>
      <w:r w:rsidRPr="00C13554">
        <w:rPr>
          <w:rFonts w:ascii="Times New Roman" w:hAnsi="Times New Roman"/>
        </w:rPr>
        <w:t xml:space="preserve"> </w:t>
      </w:r>
      <w:proofErr w:type="spellStart"/>
      <w:r w:rsidRPr="00C13554">
        <w:rPr>
          <w:rFonts w:ascii="Times New Roman" w:hAnsi="Times New Roman"/>
        </w:rPr>
        <w:t>dengan</w:t>
      </w:r>
      <w:proofErr w:type="spellEnd"/>
      <w:r w:rsidRPr="00C13554">
        <w:rPr>
          <w:rFonts w:ascii="Times New Roman" w:hAnsi="Times New Roman"/>
        </w:rPr>
        <w:t xml:space="preserve"> </w:t>
      </w:r>
      <w:proofErr w:type="spellStart"/>
      <w:r w:rsidRPr="00C13554">
        <w:rPr>
          <w:rFonts w:ascii="Times New Roman" w:hAnsi="Times New Roman"/>
        </w:rPr>
        <w:t>aromanya</w:t>
      </w:r>
      <w:proofErr w:type="spellEnd"/>
      <w:r w:rsidRPr="00C13554">
        <w:rPr>
          <w:rFonts w:ascii="Times New Roman" w:hAnsi="Times New Roman"/>
        </w:rPr>
        <w:t xml:space="preserve"> yang </w:t>
      </w:r>
      <w:proofErr w:type="spellStart"/>
      <w:r w:rsidRPr="00C13554">
        <w:rPr>
          <w:rFonts w:ascii="Times New Roman" w:hAnsi="Times New Roman"/>
        </w:rPr>
        <w:t>seperti</w:t>
      </w:r>
      <w:proofErr w:type="spellEnd"/>
      <w:r w:rsidRPr="00C13554">
        <w:rPr>
          <w:rFonts w:ascii="Times New Roman" w:hAnsi="Times New Roman"/>
        </w:rPr>
        <w:t xml:space="preserve"> </w:t>
      </w:r>
      <w:proofErr w:type="spellStart"/>
      <w:r w:rsidRPr="00C13554">
        <w:rPr>
          <w:rFonts w:ascii="Times New Roman" w:hAnsi="Times New Roman"/>
        </w:rPr>
        <w:t>tapai</w:t>
      </w:r>
      <w:proofErr w:type="spellEnd"/>
      <w:r w:rsidRPr="00C13554">
        <w:rPr>
          <w:rFonts w:ascii="Times New Roman" w:hAnsi="Times New Roman"/>
        </w:rPr>
        <w:t xml:space="preserve">. Setelah PHC </w:t>
      </w:r>
      <w:proofErr w:type="spellStart"/>
      <w:r w:rsidRPr="00C13554">
        <w:rPr>
          <w:rFonts w:ascii="Times New Roman" w:hAnsi="Times New Roman"/>
        </w:rPr>
        <w:t>jadi</w:t>
      </w:r>
      <w:proofErr w:type="spellEnd"/>
      <w:r w:rsidRPr="00C13554">
        <w:rPr>
          <w:rFonts w:ascii="Times New Roman" w:hAnsi="Times New Roman"/>
        </w:rPr>
        <w:t xml:space="preserve">, </w:t>
      </w:r>
      <w:proofErr w:type="spellStart"/>
      <w:r w:rsidRPr="00C13554">
        <w:rPr>
          <w:rFonts w:ascii="Times New Roman" w:hAnsi="Times New Roman"/>
        </w:rPr>
        <w:t>pisahkan</w:t>
      </w:r>
      <w:proofErr w:type="spellEnd"/>
      <w:r w:rsidRPr="00C13554">
        <w:rPr>
          <w:rFonts w:ascii="Times New Roman" w:hAnsi="Times New Roman"/>
        </w:rPr>
        <w:t xml:space="preserve"> </w:t>
      </w:r>
      <w:proofErr w:type="spellStart"/>
      <w:r w:rsidRPr="00C13554">
        <w:rPr>
          <w:rFonts w:ascii="Times New Roman" w:hAnsi="Times New Roman"/>
        </w:rPr>
        <w:t>ampas</w:t>
      </w:r>
      <w:proofErr w:type="spellEnd"/>
      <w:r w:rsidRPr="00C13554">
        <w:rPr>
          <w:rFonts w:ascii="Times New Roman" w:hAnsi="Times New Roman"/>
        </w:rPr>
        <w:t xml:space="preserve"> dan air </w:t>
      </w:r>
      <w:proofErr w:type="spellStart"/>
      <w:r w:rsidRPr="00C13554">
        <w:rPr>
          <w:rFonts w:ascii="Times New Roman" w:hAnsi="Times New Roman"/>
        </w:rPr>
        <w:t>hasil</w:t>
      </w:r>
      <w:proofErr w:type="spellEnd"/>
      <w:r w:rsidRPr="00C13554">
        <w:rPr>
          <w:rFonts w:ascii="Times New Roman" w:hAnsi="Times New Roman"/>
        </w:rPr>
        <w:t xml:space="preserve"> </w:t>
      </w:r>
      <w:proofErr w:type="spellStart"/>
      <w:r w:rsidRPr="00C13554">
        <w:rPr>
          <w:rFonts w:ascii="Times New Roman" w:hAnsi="Times New Roman"/>
        </w:rPr>
        <w:t>fermentasi</w:t>
      </w:r>
      <w:proofErr w:type="spellEnd"/>
      <w:r w:rsidRPr="00C13554">
        <w:rPr>
          <w:rFonts w:ascii="Times New Roman" w:hAnsi="Times New Roman"/>
        </w:rPr>
        <w:t xml:space="preserve"> dan </w:t>
      </w:r>
      <w:proofErr w:type="spellStart"/>
      <w:r w:rsidRPr="00C13554">
        <w:rPr>
          <w:rFonts w:ascii="Times New Roman" w:hAnsi="Times New Roman"/>
        </w:rPr>
        <w:t>simpan</w:t>
      </w:r>
      <w:proofErr w:type="spellEnd"/>
      <w:r w:rsidRPr="00C13554">
        <w:rPr>
          <w:rFonts w:ascii="Times New Roman" w:hAnsi="Times New Roman"/>
        </w:rPr>
        <w:t xml:space="preserve"> di </w:t>
      </w:r>
      <w:proofErr w:type="spellStart"/>
      <w:r w:rsidRPr="00C13554">
        <w:rPr>
          <w:rFonts w:ascii="Times New Roman" w:hAnsi="Times New Roman"/>
        </w:rPr>
        <w:t>botol</w:t>
      </w:r>
      <w:proofErr w:type="spellEnd"/>
      <w:r w:rsidRPr="00C13554">
        <w:rPr>
          <w:rFonts w:ascii="Times New Roman" w:hAnsi="Times New Roman"/>
        </w:rPr>
        <w:t xml:space="preserve"> yang </w:t>
      </w:r>
      <w:proofErr w:type="spellStart"/>
      <w:r w:rsidRPr="00C13554">
        <w:rPr>
          <w:rFonts w:ascii="Times New Roman" w:hAnsi="Times New Roman"/>
        </w:rPr>
        <w:t>bersih</w:t>
      </w:r>
      <w:proofErr w:type="spellEnd"/>
      <w:r w:rsidRPr="00C13554">
        <w:rPr>
          <w:rFonts w:ascii="Times New Roman" w:hAnsi="Times New Roman"/>
        </w:rPr>
        <w:t>.</w:t>
      </w:r>
    </w:p>
    <w:p w14:paraId="58B48242" w14:textId="77777777" w:rsidR="008A4368" w:rsidRDefault="00C13554" w:rsidP="008A4368">
      <w:pPr>
        <w:spacing w:after="240" w:line="240" w:lineRule="auto"/>
        <w:ind w:firstLine="284"/>
        <w:jc w:val="both"/>
        <w:rPr>
          <w:rFonts w:ascii="Times New Roman" w:hAnsi="Times New Roman"/>
        </w:rPr>
      </w:pPr>
      <w:proofErr w:type="spellStart"/>
      <w:r>
        <w:rPr>
          <w:rFonts w:ascii="Times New Roman" w:hAnsi="Times New Roman"/>
        </w:rPr>
        <w:t>I</w:t>
      </w:r>
      <w:r w:rsidRPr="00C13554">
        <w:rPr>
          <w:rFonts w:ascii="Times New Roman" w:hAnsi="Times New Roman"/>
        </w:rPr>
        <w:t>solasi</w:t>
      </w:r>
      <w:proofErr w:type="spellEnd"/>
      <w:r w:rsidRPr="00C13554">
        <w:rPr>
          <w:rFonts w:ascii="Times New Roman" w:hAnsi="Times New Roman"/>
        </w:rPr>
        <w:t xml:space="preserve"> </w:t>
      </w:r>
      <w:proofErr w:type="spellStart"/>
      <w:r w:rsidRPr="00C13554">
        <w:rPr>
          <w:rFonts w:ascii="Times New Roman" w:hAnsi="Times New Roman"/>
        </w:rPr>
        <w:t>mikroba</w:t>
      </w:r>
      <w:proofErr w:type="spellEnd"/>
      <w:r w:rsidRPr="00C13554">
        <w:rPr>
          <w:rFonts w:ascii="Times New Roman" w:hAnsi="Times New Roman"/>
        </w:rPr>
        <w:t xml:space="preserve"> </w:t>
      </w:r>
      <w:proofErr w:type="spellStart"/>
      <w:r w:rsidRPr="00C13554">
        <w:rPr>
          <w:rFonts w:ascii="Times New Roman" w:hAnsi="Times New Roman"/>
        </w:rPr>
        <w:t>menggunakan</w:t>
      </w:r>
      <w:proofErr w:type="spellEnd"/>
      <w:r w:rsidRPr="00C13554">
        <w:rPr>
          <w:rFonts w:ascii="Times New Roman" w:hAnsi="Times New Roman"/>
        </w:rPr>
        <w:t xml:space="preserve"> </w:t>
      </w:r>
      <w:proofErr w:type="spellStart"/>
      <w:r w:rsidRPr="00C13554">
        <w:rPr>
          <w:rFonts w:ascii="Times New Roman" w:hAnsi="Times New Roman"/>
        </w:rPr>
        <w:t>dua</w:t>
      </w:r>
      <w:proofErr w:type="spellEnd"/>
      <w:r w:rsidRPr="00C13554">
        <w:rPr>
          <w:rFonts w:ascii="Times New Roman" w:hAnsi="Times New Roman"/>
        </w:rPr>
        <w:t xml:space="preserve"> </w:t>
      </w:r>
      <w:proofErr w:type="spellStart"/>
      <w:r w:rsidRPr="00C13554">
        <w:rPr>
          <w:rFonts w:ascii="Times New Roman" w:hAnsi="Times New Roman"/>
        </w:rPr>
        <w:t>jenis</w:t>
      </w:r>
      <w:proofErr w:type="spellEnd"/>
      <w:r w:rsidRPr="00C13554">
        <w:rPr>
          <w:rFonts w:ascii="Times New Roman" w:hAnsi="Times New Roman"/>
        </w:rPr>
        <w:t xml:space="preserve"> media </w:t>
      </w:r>
      <w:proofErr w:type="spellStart"/>
      <w:r w:rsidRPr="00C13554">
        <w:rPr>
          <w:rFonts w:ascii="Times New Roman" w:hAnsi="Times New Roman"/>
        </w:rPr>
        <w:t>yaitu</w:t>
      </w:r>
      <w:proofErr w:type="spellEnd"/>
      <w:r w:rsidRPr="00C13554">
        <w:rPr>
          <w:rFonts w:ascii="Times New Roman" w:hAnsi="Times New Roman"/>
        </w:rPr>
        <w:t xml:space="preserve"> </w:t>
      </w:r>
      <w:r w:rsidRPr="00C13554">
        <w:rPr>
          <w:rFonts w:ascii="Times New Roman" w:hAnsi="Times New Roman"/>
          <w:i/>
        </w:rPr>
        <w:t>Potato Dextrose Agar</w:t>
      </w:r>
      <w:r w:rsidRPr="00C13554">
        <w:rPr>
          <w:rFonts w:ascii="Times New Roman" w:hAnsi="Times New Roman"/>
        </w:rPr>
        <w:t xml:space="preserve"> (PDA) dan </w:t>
      </w:r>
      <w:r w:rsidRPr="00C13554">
        <w:rPr>
          <w:rFonts w:ascii="Times New Roman" w:hAnsi="Times New Roman"/>
          <w:i/>
        </w:rPr>
        <w:t>Nutrient Agar</w:t>
      </w:r>
      <w:r w:rsidRPr="00C13554">
        <w:rPr>
          <w:rFonts w:ascii="Times New Roman" w:hAnsi="Times New Roman"/>
        </w:rPr>
        <w:t xml:space="preserve"> (NA). Media PDA </w:t>
      </w:r>
      <w:proofErr w:type="spellStart"/>
      <w:r w:rsidRPr="00C13554">
        <w:rPr>
          <w:rFonts w:ascii="Times New Roman" w:hAnsi="Times New Roman"/>
        </w:rPr>
        <w:t>digunakan</w:t>
      </w:r>
      <w:proofErr w:type="spellEnd"/>
      <w:r w:rsidRPr="00C13554">
        <w:rPr>
          <w:rFonts w:ascii="Times New Roman" w:hAnsi="Times New Roman"/>
        </w:rPr>
        <w:t xml:space="preserve"> </w:t>
      </w:r>
      <w:proofErr w:type="spellStart"/>
      <w:r w:rsidRPr="00C13554">
        <w:rPr>
          <w:rFonts w:ascii="Times New Roman" w:hAnsi="Times New Roman"/>
        </w:rPr>
        <w:t>untuk</w:t>
      </w:r>
      <w:proofErr w:type="spellEnd"/>
      <w:r w:rsidRPr="00C13554">
        <w:rPr>
          <w:rFonts w:ascii="Times New Roman" w:hAnsi="Times New Roman"/>
        </w:rPr>
        <w:t xml:space="preserve"> </w:t>
      </w:r>
      <w:proofErr w:type="spellStart"/>
      <w:r w:rsidRPr="00C13554">
        <w:rPr>
          <w:rFonts w:ascii="Times New Roman" w:hAnsi="Times New Roman"/>
        </w:rPr>
        <w:t>mengisolasi</w:t>
      </w:r>
      <w:proofErr w:type="spellEnd"/>
      <w:r w:rsidRPr="00C13554">
        <w:rPr>
          <w:rFonts w:ascii="Times New Roman" w:hAnsi="Times New Roman"/>
        </w:rPr>
        <w:t xml:space="preserve"> </w:t>
      </w:r>
      <w:proofErr w:type="spellStart"/>
      <w:r w:rsidRPr="00C13554">
        <w:rPr>
          <w:rFonts w:ascii="Times New Roman" w:hAnsi="Times New Roman"/>
        </w:rPr>
        <w:t>jamur</w:t>
      </w:r>
      <w:proofErr w:type="spellEnd"/>
      <w:r w:rsidRPr="00C13554">
        <w:rPr>
          <w:rFonts w:ascii="Times New Roman" w:hAnsi="Times New Roman"/>
        </w:rPr>
        <w:t xml:space="preserve"> yang </w:t>
      </w:r>
      <w:proofErr w:type="spellStart"/>
      <w:r w:rsidRPr="00C13554">
        <w:rPr>
          <w:rFonts w:ascii="Times New Roman" w:hAnsi="Times New Roman"/>
        </w:rPr>
        <w:t>terkandung</w:t>
      </w:r>
      <w:proofErr w:type="spellEnd"/>
      <w:r w:rsidRPr="00C13554">
        <w:rPr>
          <w:rFonts w:ascii="Times New Roman" w:hAnsi="Times New Roman"/>
        </w:rPr>
        <w:t xml:space="preserve"> </w:t>
      </w:r>
      <w:proofErr w:type="spellStart"/>
      <w:r w:rsidRPr="00C13554">
        <w:rPr>
          <w:rFonts w:ascii="Times New Roman" w:hAnsi="Times New Roman"/>
        </w:rPr>
        <w:t>dalam</w:t>
      </w:r>
      <w:proofErr w:type="spellEnd"/>
      <w:r w:rsidRPr="00C13554">
        <w:rPr>
          <w:rFonts w:ascii="Times New Roman" w:hAnsi="Times New Roman"/>
        </w:rPr>
        <w:t xml:space="preserve"> PHC, </w:t>
      </w:r>
      <w:proofErr w:type="spellStart"/>
      <w:r w:rsidRPr="00C13554">
        <w:rPr>
          <w:rFonts w:ascii="Times New Roman" w:hAnsi="Times New Roman"/>
        </w:rPr>
        <w:t>sedangkan</w:t>
      </w:r>
      <w:proofErr w:type="spellEnd"/>
      <w:r w:rsidRPr="00C13554">
        <w:rPr>
          <w:rFonts w:ascii="Times New Roman" w:hAnsi="Times New Roman"/>
        </w:rPr>
        <w:t xml:space="preserve"> media NA </w:t>
      </w:r>
      <w:proofErr w:type="spellStart"/>
      <w:r w:rsidRPr="00C13554">
        <w:rPr>
          <w:rFonts w:ascii="Times New Roman" w:hAnsi="Times New Roman"/>
        </w:rPr>
        <w:t>digunakan</w:t>
      </w:r>
      <w:proofErr w:type="spellEnd"/>
      <w:r w:rsidRPr="00C13554">
        <w:rPr>
          <w:rFonts w:ascii="Times New Roman" w:hAnsi="Times New Roman"/>
        </w:rPr>
        <w:t xml:space="preserve"> </w:t>
      </w:r>
      <w:proofErr w:type="spellStart"/>
      <w:r w:rsidRPr="00C13554">
        <w:rPr>
          <w:rFonts w:ascii="Times New Roman" w:hAnsi="Times New Roman"/>
        </w:rPr>
        <w:t>untuk</w:t>
      </w:r>
      <w:proofErr w:type="spellEnd"/>
      <w:r w:rsidRPr="00C13554">
        <w:rPr>
          <w:rFonts w:ascii="Times New Roman" w:hAnsi="Times New Roman"/>
        </w:rPr>
        <w:t xml:space="preserve"> </w:t>
      </w:r>
      <w:proofErr w:type="spellStart"/>
      <w:r w:rsidRPr="00C13554">
        <w:rPr>
          <w:rFonts w:ascii="Times New Roman" w:hAnsi="Times New Roman"/>
        </w:rPr>
        <w:t>mengisolasi</w:t>
      </w:r>
      <w:proofErr w:type="spellEnd"/>
      <w:r w:rsidRPr="00C13554">
        <w:rPr>
          <w:rFonts w:ascii="Times New Roman" w:hAnsi="Times New Roman"/>
        </w:rPr>
        <w:t xml:space="preserve"> </w:t>
      </w:r>
      <w:proofErr w:type="spellStart"/>
      <w:r w:rsidRPr="00C13554">
        <w:rPr>
          <w:rFonts w:ascii="Times New Roman" w:hAnsi="Times New Roman"/>
        </w:rPr>
        <w:t>bakteri</w:t>
      </w:r>
      <w:proofErr w:type="spellEnd"/>
      <w:r w:rsidRPr="00C13554">
        <w:rPr>
          <w:rFonts w:ascii="Times New Roman" w:hAnsi="Times New Roman"/>
        </w:rPr>
        <w:t xml:space="preserve"> yang </w:t>
      </w:r>
      <w:proofErr w:type="spellStart"/>
      <w:r w:rsidRPr="00C13554">
        <w:rPr>
          <w:rFonts w:ascii="Times New Roman" w:hAnsi="Times New Roman"/>
        </w:rPr>
        <w:t>terkandung</w:t>
      </w:r>
      <w:proofErr w:type="spellEnd"/>
      <w:r w:rsidRPr="00C13554">
        <w:rPr>
          <w:rFonts w:ascii="Times New Roman" w:hAnsi="Times New Roman"/>
        </w:rPr>
        <w:t xml:space="preserve"> </w:t>
      </w:r>
      <w:proofErr w:type="spellStart"/>
      <w:r w:rsidRPr="00C13554">
        <w:rPr>
          <w:rFonts w:ascii="Times New Roman" w:hAnsi="Times New Roman"/>
        </w:rPr>
        <w:t>dalam</w:t>
      </w:r>
      <w:proofErr w:type="spellEnd"/>
      <w:r w:rsidRPr="00C13554">
        <w:rPr>
          <w:rFonts w:ascii="Times New Roman" w:hAnsi="Times New Roman"/>
        </w:rPr>
        <w:t xml:space="preserve"> PHC.</w:t>
      </w:r>
      <w:r>
        <w:rPr>
          <w:rFonts w:ascii="Times New Roman" w:hAnsi="Times New Roman"/>
        </w:rPr>
        <w:t xml:space="preserve"> </w:t>
      </w:r>
      <w:proofErr w:type="spellStart"/>
      <w:r w:rsidR="004940A6">
        <w:rPr>
          <w:rFonts w:ascii="Times New Roman" w:hAnsi="Times New Roman"/>
        </w:rPr>
        <w:t>Isolasi</w:t>
      </w:r>
      <w:proofErr w:type="spellEnd"/>
      <w:r w:rsidR="004940A6">
        <w:rPr>
          <w:rFonts w:ascii="Times New Roman" w:hAnsi="Times New Roman"/>
        </w:rPr>
        <w:t xml:space="preserve"> </w:t>
      </w:r>
      <w:proofErr w:type="spellStart"/>
      <w:r w:rsidR="004940A6">
        <w:rPr>
          <w:rFonts w:ascii="Times New Roman" w:hAnsi="Times New Roman"/>
        </w:rPr>
        <w:t>jamur</w:t>
      </w:r>
      <w:proofErr w:type="spellEnd"/>
      <w:r w:rsidR="004940A6">
        <w:rPr>
          <w:rFonts w:ascii="Times New Roman" w:hAnsi="Times New Roman"/>
        </w:rPr>
        <w:t xml:space="preserve"> </w:t>
      </w:r>
      <w:proofErr w:type="spellStart"/>
      <w:r w:rsidR="004940A6">
        <w:rPr>
          <w:rFonts w:ascii="Times New Roman" w:hAnsi="Times New Roman"/>
        </w:rPr>
        <w:t>mengambil</w:t>
      </w:r>
      <w:proofErr w:type="spellEnd"/>
      <w:r w:rsidR="004940A6">
        <w:rPr>
          <w:rFonts w:ascii="Times New Roman" w:hAnsi="Times New Roman"/>
        </w:rPr>
        <w:t xml:space="preserve"> </w:t>
      </w:r>
      <w:proofErr w:type="spellStart"/>
      <w:r w:rsidR="004940A6">
        <w:rPr>
          <w:rFonts w:ascii="Times New Roman" w:hAnsi="Times New Roman"/>
        </w:rPr>
        <w:t>s</w:t>
      </w:r>
      <w:r w:rsidR="004940A6" w:rsidRPr="004940A6">
        <w:rPr>
          <w:rFonts w:ascii="Times New Roman" w:hAnsi="Times New Roman"/>
        </w:rPr>
        <w:t>ampel</w:t>
      </w:r>
      <w:proofErr w:type="spellEnd"/>
      <w:r w:rsidR="004940A6" w:rsidRPr="004940A6">
        <w:rPr>
          <w:rFonts w:ascii="Times New Roman" w:hAnsi="Times New Roman"/>
        </w:rPr>
        <w:t xml:space="preserve"> PHC </w:t>
      </w:r>
      <w:proofErr w:type="spellStart"/>
      <w:r w:rsidR="004940A6" w:rsidRPr="004940A6">
        <w:rPr>
          <w:rFonts w:ascii="Times New Roman" w:hAnsi="Times New Roman"/>
        </w:rPr>
        <w:t>sebanyak</w:t>
      </w:r>
      <w:proofErr w:type="spellEnd"/>
      <w:r w:rsidR="004940A6" w:rsidRPr="004940A6">
        <w:rPr>
          <w:rFonts w:ascii="Times New Roman" w:hAnsi="Times New Roman"/>
        </w:rPr>
        <w:t xml:space="preserve"> 1 ml, </w:t>
      </w:r>
      <w:proofErr w:type="spellStart"/>
      <w:r w:rsidR="004940A6" w:rsidRPr="004940A6">
        <w:rPr>
          <w:rFonts w:ascii="Times New Roman" w:hAnsi="Times New Roman"/>
        </w:rPr>
        <w:t>lalu</w:t>
      </w:r>
      <w:proofErr w:type="spellEnd"/>
      <w:r w:rsidR="004940A6" w:rsidRPr="004940A6">
        <w:rPr>
          <w:rFonts w:ascii="Times New Roman" w:hAnsi="Times New Roman"/>
        </w:rPr>
        <w:t xml:space="preserve"> </w:t>
      </w:r>
      <w:proofErr w:type="spellStart"/>
      <w:r w:rsidR="004940A6" w:rsidRPr="004940A6">
        <w:rPr>
          <w:rFonts w:ascii="Times New Roman" w:hAnsi="Times New Roman"/>
        </w:rPr>
        <w:t>dimasukkan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dalam</w:t>
      </w:r>
      <w:proofErr w:type="spellEnd"/>
      <w:r w:rsidR="004940A6" w:rsidRPr="004940A6">
        <w:rPr>
          <w:rFonts w:ascii="Times New Roman" w:hAnsi="Times New Roman"/>
        </w:rPr>
        <w:t xml:space="preserve"> </w:t>
      </w:r>
      <w:proofErr w:type="spellStart"/>
      <w:r w:rsidR="004940A6" w:rsidRPr="004940A6">
        <w:rPr>
          <w:rFonts w:ascii="Times New Roman" w:hAnsi="Times New Roman"/>
        </w:rPr>
        <w:t>tabung</w:t>
      </w:r>
      <w:proofErr w:type="spellEnd"/>
      <w:r w:rsidR="004940A6" w:rsidRPr="004940A6">
        <w:rPr>
          <w:rFonts w:ascii="Times New Roman" w:hAnsi="Times New Roman"/>
        </w:rPr>
        <w:t xml:space="preserve"> </w:t>
      </w:r>
      <w:proofErr w:type="spellStart"/>
      <w:r w:rsidR="004940A6" w:rsidRPr="004940A6">
        <w:rPr>
          <w:rFonts w:ascii="Times New Roman" w:hAnsi="Times New Roman"/>
        </w:rPr>
        <w:t>reaksi</w:t>
      </w:r>
      <w:proofErr w:type="spellEnd"/>
      <w:r w:rsidR="004940A6" w:rsidRPr="004940A6">
        <w:rPr>
          <w:rFonts w:ascii="Times New Roman" w:hAnsi="Times New Roman"/>
        </w:rPr>
        <w:t xml:space="preserve"> </w:t>
      </w:r>
      <w:proofErr w:type="spellStart"/>
      <w:r w:rsidR="004940A6" w:rsidRPr="004940A6">
        <w:rPr>
          <w:rFonts w:ascii="Times New Roman" w:hAnsi="Times New Roman"/>
        </w:rPr>
        <w:t>bersamaan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dengan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aquades</w:t>
      </w:r>
      <w:proofErr w:type="spellEnd"/>
      <w:r w:rsidR="004940A6" w:rsidRPr="004940A6">
        <w:rPr>
          <w:rFonts w:ascii="Times New Roman" w:hAnsi="Times New Roman"/>
        </w:rPr>
        <w:t xml:space="preserve"> </w:t>
      </w:r>
      <w:proofErr w:type="spellStart"/>
      <w:r w:rsidR="004940A6" w:rsidRPr="004940A6">
        <w:rPr>
          <w:rFonts w:ascii="Times New Roman" w:hAnsi="Times New Roman"/>
        </w:rPr>
        <w:t>sebanyak</w:t>
      </w:r>
      <w:proofErr w:type="spellEnd"/>
      <w:r w:rsidR="004940A6" w:rsidRPr="004940A6">
        <w:rPr>
          <w:rFonts w:ascii="Times New Roman" w:hAnsi="Times New Roman"/>
        </w:rPr>
        <w:t xml:space="preserve"> 9 ml. </w:t>
      </w:r>
      <w:proofErr w:type="spellStart"/>
      <w:r w:rsidR="004940A6" w:rsidRPr="004940A6">
        <w:rPr>
          <w:rFonts w:ascii="Times New Roman" w:hAnsi="Times New Roman"/>
        </w:rPr>
        <w:t>Larutan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pengenceran</w:t>
      </w:r>
      <w:proofErr w:type="spellEnd"/>
      <w:r w:rsidR="004940A6" w:rsidRPr="004940A6">
        <w:rPr>
          <w:rFonts w:ascii="Times New Roman" w:hAnsi="Times New Roman"/>
        </w:rPr>
        <w:t xml:space="preserve"> 10</w:t>
      </w:r>
      <w:r w:rsidR="004940A6" w:rsidRPr="004940A6">
        <w:rPr>
          <w:rFonts w:ascii="Times New Roman" w:hAnsi="Times New Roman"/>
          <w:vertAlign w:val="superscript"/>
        </w:rPr>
        <w:t>-2</w:t>
      </w:r>
      <w:r w:rsidR="004940A6" w:rsidRPr="004940A6">
        <w:rPr>
          <w:rFonts w:ascii="Times New Roman" w:hAnsi="Times New Roman"/>
        </w:rPr>
        <w:t xml:space="preserve"> dan 10</w:t>
      </w:r>
      <w:r w:rsidR="004940A6" w:rsidRPr="004940A6">
        <w:rPr>
          <w:rFonts w:ascii="Times New Roman" w:hAnsi="Times New Roman"/>
          <w:vertAlign w:val="superscript"/>
        </w:rPr>
        <w:t xml:space="preserve">-4 </w:t>
      </w:r>
      <w:proofErr w:type="spellStart"/>
      <w:r w:rsidR="004940A6" w:rsidRPr="004940A6">
        <w:rPr>
          <w:rFonts w:ascii="Times New Roman" w:hAnsi="Times New Roman"/>
        </w:rPr>
        <w:t>diambil</w:t>
      </w:r>
      <w:proofErr w:type="spellEnd"/>
      <w:r w:rsidR="004940A6" w:rsidRPr="004940A6">
        <w:rPr>
          <w:rFonts w:ascii="Times New Roman" w:hAnsi="Times New Roman"/>
        </w:rPr>
        <w:t xml:space="preserve"> </w:t>
      </w:r>
      <w:proofErr w:type="spellStart"/>
      <w:r w:rsidR="004940A6" w:rsidRPr="004940A6">
        <w:rPr>
          <w:rFonts w:ascii="Times New Roman" w:hAnsi="Times New Roman"/>
        </w:rPr>
        <w:t>sebanyak</w:t>
      </w:r>
      <w:proofErr w:type="spellEnd"/>
      <w:r w:rsidR="004940A6" w:rsidRPr="004940A6">
        <w:rPr>
          <w:rFonts w:ascii="Times New Roman" w:hAnsi="Times New Roman"/>
        </w:rPr>
        <w:t xml:space="preserve"> 1 ml </w:t>
      </w:r>
      <w:proofErr w:type="spellStart"/>
      <w:r w:rsidR="004940A6" w:rsidRPr="004940A6">
        <w:rPr>
          <w:rFonts w:ascii="Times New Roman" w:hAnsi="Times New Roman"/>
        </w:rPr>
        <w:t>dimasukkan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dalam</w:t>
      </w:r>
      <w:proofErr w:type="spellEnd"/>
      <w:r w:rsidR="004940A6" w:rsidRPr="004940A6">
        <w:rPr>
          <w:rFonts w:ascii="Times New Roman" w:hAnsi="Times New Roman"/>
        </w:rPr>
        <w:t xml:space="preserve"> </w:t>
      </w:r>
      <w:proofErr w:type="spellStart"/>
      <w:r w:rsidR="004940A6" w:rsidRPr="004940A6">
        <w:rPr>
          <w:rFonts w:ascii="Times New Roman" w:hAnsi="Times New Roman"/>
        </w:rPr>
        <w:t>tabung</w:t>
      </w:r>
      <w:proofErr w:type="spellEnd"/>
      <w:r w:rsidR="004940A6" w:rsidRPr="004940A6">
        <w:rPr>
          <w:rFonts w:ascii="Times New Roman" w:hAnsi="Times New Roman"/>
        </w:rPr>
        <w:t xml:space="preserve"> </w:t>
      </w:r>
      <w:proofErr w:type="spellStart"/>
      <w:r w:rsidR="004940A6" w:rsidRPr="004940A6">
        <w:rPr>
          <w:rFonts w:ascii="Times New Roman" w:hAnsi="Times New Roman"/>
        </w:rPr>
        <w:t>reaksi</w:t>
      </w:r>
      <w:proofErr w:type="spellEnd"/>
      <w:r w:rsidR="004940A6" w:rsidRPr="004940A6">
        <w:rPr>
          <w:rFonts w:ascii="Times New Roman" w:hAnsi="Times New Roman"/>
        </w:rPr>
        <w:t xml:space="preserve"> yang </w:t>
      </w:r>
      <w:proofErr w:type="spellStart"/>
      <w:r w:rsidR="004940A6" w:rsidRPr="004940A6">
        <w:rPr>
          <w:rFonts w:ascii="Times New Roman" w:hAnsi="Times New Roman"/>
        </w:rPr>
        <w:t>sudah</w:t>
      </w:r>
      <w:proofErr w:type="spellEnd"/>
      <w:r w:rsidR="004940A6" w:rsidRPr="004940A6">
        <w:rPr>
          <w:rFonts w:ascii="Times New Roman" w:hAnsi="Times New Roman"/>
        </w:rPr>
        <w:t xml:space="preserve"> </w:t>
      </w:r>
      <w:proofErr w:type="spellStart"/>
      <w:r w:rsidR="004940A6" w:rsidRPr="004940A6">
        <w:rPr>
          <w:rFonts w:ascii="Times New Roman" w:hAnsi="Times New Roman"/>
        </w:rPr>
        <w:t>diisi</w:t>
      </w:r>
      <w:proofErr w:type="spellEnd"/>
      <w:r w:rsidR="004940A6" w:rsidRPr="004940A6">
        <w:rPr>
          <w:rFonts w:ascii="Times New Roman" w:hAnsi="Times New Roman"/>
        </w:rPr>
        <w:t xml:space="preserve"> media PDA </w:t>
      </w:r>
      <w:proofErr w:type="spellStart"/>
      <w:r w:rsidR="004940A6" w:rsidRPr="004940A6">
        <w:rPr>
          <w:rFonts w:ascii="Times New Roman" w:hAnsi="Times New Roman"/>
        </w:rPr>
        <w:t>sebanyak</w:t>
      </w:r>
      <w:proofErr w:type="spellEnd"/>
      <w:r w:rsidR="004940A6" w:rsidRPr="004940A6">
        <w:rPr>
          <w:rFonts w:ascii="Times New Roman" w:hAnsi="Times New Roman"/>
        </w:rPr>
        <w:t xml:space="preserve"> 9 ml, </w:t>
      </w:r>
      <w:proofErr w:type="spellStart"/>
      <w:r w:rsidR="004940A6" w:rsidRPr="004940A6">
        <w:rPr>
          <w:rFonts w:ascii="Times New Roman" w:hAnsi="Times New Roman"/>
        </w:rPr>
        <w:t>lalu</w:t>
      </w:r>
      <w:proofErr w:type="spellEnd"/>
      <w:r w:rsidR="004940A6" w:rsidRPr="004940A6">
        <w:rPr>
          <w:rFonts w:ascii="Times New Roman" w:hAnsi="Times New Roman"/>
        </w:rPr>
        <w:t xml:space="preserve"> </w:t>
      </w:r>
      <w:proofErr w:type="spellStart"/>
      <w:r w:rsidR="004940A6" w:rsidRPr="004940A6">
        <w:rPr>
          <w:rFonts w:ascii="Times New Roman" w:hAnsi="Times New Roman"/>
        </w:rPr>
        <w:t>dihomogenkan</w:t>
      </w:r>
      <w:proofErr w:type="spellEnd"/>
      <w:r w:rsidR="004940A6" w:rsidRPr="004940A6">
        <w:rPr>
          <w:rFonts w:ascii="Times New Roman" w:hAnsi="Times New Roman"/>
        </w:rPr>
        <w:t xml:space="preserve">. Media PDA yang </w:t>
      </w:r>
      <w:proofErr w:type="spellStart"/>
      <w:r w:rsidR="004940A6" w:rsidRPr="004940A6">
        <w:rPr>
          <w:rFonts w:ascii="Times New Roman" w:hAnsi="Times New Roman"/>
        </w:rPr>
        <w:t>sudah</w:t>
      </w:r>
      <w:proofErr w:type="spellEnd"/>
      <w:r w:rsidR="004940A6" w:rsidRPr="004940A6">
        <w:rPr>
          <w:rFonts w:ascii="Times New Roman" w:hAnsi="Times New Roman"/>
        </w:rPr>
        <w:t xml:space="preserve"> </w:t>
      </w:r>
      <w:proofErr w:type="spellStart"/>
      <w:r w:rsidR="004940A6" w:rsidRPr="004940A6">
        <w:rPr>
          <w:rFonts w:ascii="Times New Roman" w:hAnsi="Times New Roman"/>
        </w:rPr>
        <w:t>homogen</w:t>
      </w:r>
      <w:proofErr w:type="spellEnd"/>
      <w:r w:rsidR="004940A6" w:rsidRPr="004940A6">
        <w:rPr>
          <w:rFonts w:ascii="Times New Roman" w:hAnsi="Times New Roman"/>
        </w:rPr>
        <w:t xml:space="preserve"> </w:t>
      </w:r>
      <w:proofErr w:type="spellStart"/>
      <w:r w:rsidR="004940A6" w:rsidRPr="004940A6">
        <w:rPr>
          <w:rFonts w:ascii="Times New Roman" w:hAnsi="Times New Roman"/>
        </w:rPr>
        <w:t>dituangkan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ke</w:t>
      </w:r>
      <w:proofErr w:type="spellEnd"/>
      <w:r w:rsidR="004940A6" w:rsidRPr="004940A6">
        <w:rPr>
          <w:rFonts w:ascii="Times New Roman" w:hAnsi="Times New Roman"/>
        </w:rPr>
        <w:t xml:space="preserve"> </w:t>
      </w:r>
      <w:proofErr w:type="spellStart"/>
      <w:r w:rsidR="004940A6" w:rsidRPr="004940A6">
        <w:rPr>
          <w:rFonts w:ascii="Times New Roman" w:hAnsi="Times New Roman"/>
        </w:rPr>
        <w:t>dalam</w:t>
      </w:r>
      <w:proofErr w:type="spellEnd"/>
      <w:r w:rsidR="004940A6" w:rsidRPr="004940A6">
        <w:rPr>
          <w:rFonts w:ascii="Times New Roman" w:hAnsi="Times New Roman"/>
        </w:rPr>
        <w:t xml:space="preserve"> </w:t>
      </w:r>
      <w:proofErr w:type="spellStart"/>
      <w:r w:rsidR="004940A6" w:rsidRPr="004940A6">
        <w:rPr>
          <w:rFonts w:ascii="Times New Roman" w:hAnsi="Times New Roman"/>
        </w:rPr>
        <w:t>cawan</w:t>
      </w:r>
      <w:proofErr w:type="spellEnd"/>
      <w:r w:rsidR="004940A6" w:rsidRPr="004940A6">
        <w:rPr>
          <w:rFonts w:ascii="Times New Roman" w:hAnsi="Times New Roman"/>
        </w:rPr>
        <w:t xml:space="preserve"> petri, dan </w:t>
      </w:r>
      <w:proofErr w:type="spellStart"/>
      <w:r w:rsidR="004940A6" w:rsidRPr="004940A6">
        <w:rPr>
          <w:rFonts w:ascii="Times New Roman" w:hAnsi="Times New Roman"/>
        </w:rPr>
        <w:t>dibiarkan</w:t>
      </w:r>
      <w:proofErr w:type="spellEnd"/>
      <w:r w:rsidR="004940A6" w:rsidRPr="004940A6">
        <w:rPr>
          <w:rFonts w:ascii="Times New Roman" w:hAnsi="Times New Roman"/>
        </w:rPr>
        <w:t xml:space="preserve"> </w:t>
      </w:r>
      <w:proofErr w:type="spellStart"/>
      <w:r w:rsidR="004940A6" w:rsidRPr="004940A6">
        <w:rPr>
          <w:rFonts w:ascii="Times New Roman" w:hAnsi="Times New Roman"/>
        </w:rPr>
        <w:t>memadat</w:t>
      </w:r>
      <w:proofErr w:type="spellEnd"/>
      <w:r w:rsidR="004940A6" w:rsidRPr="004940A6">
        <w:rPr>
          <w:rFonts w:ascii="Times New Roman" w:hAnsi="Times New Roman"/>
        </w:rPr>
        <w:t xml:space="preserve">. </w:t>
      </w:r>
      <w:proofErr w:type="spellStart"/>
      <w:r w:rsidR="008A4368">
        <w:rPr>
          <w:rFonts w:ascii="Times New Roman" w:hAnsi="Times New Roman"/>
        </w:rPr>
        <w:t>Isolasi</w:t>
      </w:r>
      <w:proofErr w:type="spellEnd"/>
      <w:r w:rsidR="008A4368">
        <w:rPr>
          <w:rFonts w:ascii="Times New Roman" w:hAnsi="Times New Roman"/>
        </w:rPr>
        <w:t xml:space="preserve"> </w:t>
      </w:r>
      <w:proofErr w:type="spellStart"/>
      <w:r w:rsidR="008A4368">
        <w:rPr>
          <w:rFonts w:ascii="Times New Roman" w:hAnsi="Times New Roman"/>
        </w:rPr>
        <w:t>bakteri</w:t>
      </w:r>
      <w:proofErr w:type="spellEnd"/>
      <w:r w:rsidR="008A4368">
        <w:rPr>
          <w:rFonts w:ascii="Times New Roman" w:hAnsi="Times New Roman"/>
        </w:rPr>
        <w:t xml:space="preserve"> </w:t>
      </w:r>
      <w:proofErr w:type="spellStart"/>
      <w:r w:rsidR="008A4368">
        <w:rPr>
          <w:rFonts w:ascii="Times New Roman" w:hAnsi="Times New Roman"/>
        </w:rPr>
        <w:t>dengan</w:t>
      </w:r>
      <w:proofErr w:type="spellEnd"/>
      <w:r w:rsidR="008A4368">
        <w:rPr>
          <w:rFonts w:ascii="Times New Roman" w:hAnsi="Times New Roman"/>
        </w:rPr>
        <w:t xml:space="preserve"> </w:t>
      </w:r>
      <w:proofErr w:type="spellStart"/>
      <w:r w:rsidR="008A4368">
        <w:rPr>
          <w:rFonts w:ascii="Times New Roman" w:hAnsi="Times New Roman"/>
        </w:rPr>
        <w:t>mengambil</w:t>
      </w:r>
      <w:proofErr w:type="spellEnd"/>
      <w:r w:rsidR="008A4368">
        <w:rPr>
          <w:rFonts w:ascii="Times New Roman" w:hAnsi="Times New Roman"/>
        </w:rPr>
        <w:t xml:space="preserve"> </w:t>
      </w:r>
      <w:proofErr w:type="spellStart"/>
      <w:r w:rsidR="008A4368">
        <w:rPr>
          <w:rFonts w:ascii="Times New Roman" w:hAnsi="Times New Roman"/>
        </w:rPr>
        <w:t>s</w:t>
      </w:r>
      <w:r w:rsidR="008A4368" w:rsidRPr="008A4368">
        <w:rPr>
          <w:rFonts w:ascii="Times New Roman" w:hAnsi="Times New Roman"/>
        </w:rPr>
        <w:t>ampel</w:t>
      </w:r>
      <w:proofErr w:type="spellEnd"/>
      <w:r w:rsidR="008A4368" w:rsidRPr="008A4368">
        <w:rPr>
          <w:rFonts w:ascii="Times New Roman" w:hAnsi="Times New Roman"/>
        </w:rPr>
        <w:t xml:space="preserve"> PHC </w:t>
      </w:r>
      <w:r w:rsidR="008A4368">
        <w:rPr>
          <w:rFonts w:ascii="Times New Roman" w:hAnsi="Times New Roman"/>
        </w:rPr>
        <w:t xml:space="preserve"> </w:t>
      </w:r>
      <w:proofErr w:type="spellStart"/>
      <w:r w:rsidR="008A4368">
        <w:rPr>
          <w:rFonts w:ascii="Times New Roman" w:hAnsi="Times New Roman"/>
        </w:rPr>
        <w:t>sebanyak</w:t>
      </w:r>
      <w:proofErr w:type="spellEnd"/>
      <w:r w:rsidR="008A4368">
        <w:rPr>
          <w:rFonts w:ascii="Times New Roman" w:hAnsi="Times New Roman"/>
        </w:rPr>
        <w:t xml:space="preserve"> 1</w:t>
      </w:r>
      <w:r w:rsidR="008A4368" w:rsidRPr="008A4368">
        <w:rPr>
          <w:rFonts w:ascii="Times New Roman" w:hAnsi="Times New Roman"/>
        </w:rPr>
        <w:t xml:space="preserve"> ml, </w:t>
      </w:r>
      <w:proofErr w:type="spellStart"/>
      <w:r w:rsidR="008A4368" w:rsidRPr="008A4368">
        <w:rPr>
          <w:rFonts w:ascii="Times New Roman" w:hAnsi="Times New Roman"/>
        </w:rPr>
        <w:t>lalu</w:t>
      </w:r>
      <w:proofErr w:type="spellEnd"/>
      <w:r w:rsidR="008A4368" w:rsidRPr="008A4368">
        <w:rPr>
          <w:rFonts w:ascii="Times New Roman" w:hAnsi="Times New Roman"/>
        </w:rPr>
        <w:t xml:space="preserve"> </w:t>
      </w:r>
      <w:proofErr w:type="spellStart"/>
      <w:r w:rsidR="008A4368" w:rsidRPr="008A4368">
        <w:rPr>
          <w:rFonts w:ascii="Times New Roman" w:hAnsi="Times New Roman"/>
        </w:rPr>
        <w:t>dimasukkan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dalam</w:t>
      </w:r>
      <w:proofErr w:type="spellEnd"/>
      <w:r w:rsidR="008A4368" w:rsidRPr="008A4368">
        <w:rPr>
          <w:rFonts w:ascii="Times New Roman" w:hAnsi="Times New Roman"/>
        </w:rPr>
        <w:t xml:space="preserve"> </w:t>
      </w:r>
      <w:proofErr w:type="spellStart"/>
      <w:r w:rsidR="008A4368" w:rsidRPr="008A4368">
        <w:rPr>
          <w:rFonts w:ascii="Times New Roman" w:hAnsi="Times New Roman"/>
        </w:rPr>
        <w:t>tabung</w:t>
      </w:r>
      <w:proofErr w:type="spellEnd"/>
      <w:r w:rsidR="008A4368" w:rsidRPr="008A4368">
        <w:rPr>
          <w:rFonts w:ascii="Times New Roman" w:hAnsi="Times New Roman"/>
        </w:rPr>
        <w:t xml:space="preserve"> </w:t>
      </w:r>
      <w:proofErr w:type="spellStart"/>
      <w:r w:rsidR="008A4368" w:rsidRPr="008A4368">
        <w:rPr>
          <w:rFonts w:ascii="Times New Roman" w:hAnsi="Times New Roman"/>
        </w:rPr>
        <w:t>reaksi</w:t>
      </w:r>
      <w:proofErr w:type="spellEnd"/>
      <w:r w:rsidR="008A4368" w:rsidRPr="008A4368">
        <w:rPr>
          <w:rFonts w:ascii="Times New Roman" w:hAnsi="Times New Roman"/>
        </w:rPr>
        <w:t xml:space="preserve"> </w:t>
      </w:r>
      <w:proofErr w:type="spellStart"/>
      <w:r w:rsidR="008A4368" w:rsidRPr="008A4368">
        <w:rPr>
          <w:rFonts w:ascii="Times New Roman" w:hAnsi="Times New Roman"/>
        </w:rPr>
        <w:t>bersamaan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dengan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aquades</w:t>
      </w:r>
      <w:proofErr w:type="spellEnd"/>
      <w:r w:rsidR="008A4368" w:rsidRPr="008A4368">
        <w:rPr>
          <w:rFonts w:ascii="Times New Roman" w:hAnsi="Times New Roman"/>
        </w:rPr>
        <w:t xml:space="preserve"> </w:t>
      </w:r>
      <w:proofErr w:type="spellStart"/>
      <w:r w:rsidR="008A4368" w:rsidRPr="008A4368">
        <w:rPr>
          <w:rFonts w:ascii="Times New Roman" w:hAnsi="Times New Roman"/>
        </w:rPr>
        <w:t>sebanyak</w:t>
      </w:r>
      <w:proofErr w:type="spellEnd"/>
      <w:r w:rsidR="008A4368" w:rsidRPr="008A4368">
        <w:rPr>
          <w:rFonts w:ascii="Times New Roman" w:hAnsi="Times New Roman"/>
        </w:rPr>
        <w:t xml:space="preserve"> 9 ml. </w:t>
      </w:r>
      <w:proofErr w:type="spellStart"/>
      <w:r w:rsidR="008A4368" w:rsidRPr="008A4368">
        <w:rPr>
          <w:rFonts w:ascii="Times New Roman" w:hAnsi="Times New Roman"/>
        </w:rPr>
        <w:t>Larutan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pengenceran</w:t>
      </w:r>
      <w:proofErr w:type="spellEnd"/>
      <w:r w:rsidR="008A4368" w:rsidRPr="008A4368">
        <w:rPr>
          <w:rFonts w:ascii="Times New Roman" w:hAnsi="Times New Roman"/>
        </w:rPr>
        <w:t xml:space="preserve"> 10</w:t>
      </w:r>
      <w:r w:rsidR="008A4368" w:rsidRPr="008A4368">
        <w:rPr>
          <w:rFonts w:ascii="Times New Roman" w:hAnsi="Times New Roman"/>
          <w:vertAlign w:val="superscript"/>
        </w:rPr>
        <w:t>-2</w:t>
      </w:r>
      <w:r w:rsidR="008A4368" w:rsidRPr="008A4368">
        <w:rPr>
          <w:rFonts w:ascii="Times New Roman" w:hAnsi="Times New Roman"/>
        </w:rPr>
        <w:t xml:space="preserve"> dan 10</w:t>
      </w:r>
      <w:r w:rsidR="008A4368" w:rsidRPr="008A4368">
        <w:rPr>
          <w:rFonts w:ascii="Times New Roman" w:hAnsi="Times New Roman"/>
          <w:vertAlign w:val="superscript"/>
        </w:rPr>
        <w:t xml:space="preserve">-4 </w:t>
      </w:r>
      <w:proofErr w:type="spellStart"/>
      <w:r w:rsidR="008A4368" w:rsidRPr="008A4368">
        <w:rPr>
          <w:rFonts w:ascii="Times New Roman" w:hAnsi="Times New Roman"/>
        </w:rPr>
        <w:t>diambil</w:t>
      </w:r>
      <w:proofErr w:type="spellEnd"/>
      <w:r w:rsidR="008A4368" w:rsidRPr="008A4368">
        <w:rPr>
          <w:rFonts w:ascii="Times New Roman" w:hAnsi="Times New Roman"/>
        </w:rPr>
        <w:t xml:space="preserve"> </w:t>
      </w:r>
      <w:proofErr w:type="spellStart"/>
      <w:r w:rsidR="008A4368" w:rsidRPr="008A4368">
        <w:rPr>
          <w:rFonts w:ascii="Times New Roman" w:hAnsi="Times New Roman"/>
        </w:rPr>
        <w:t>sebanyak</w:t>
      </w:r>
      <w:proofErr w:type="spellEnd"/>
      <w:r w:rsidR="008A4368" w:rsidRPr="008A4368">
        <w:rPr>
          <w:rFonts w:ascii="Times New Roman" w:hAnsi="Times New Roman"/>
        </w:rPr>
        <w:t xml:space="preserve"> 100 ml </w:t>
      </w:r>
      <w:proofErr w:type="spellStart"/>
      <w:r w:rsidR="008A4368" w:rsidRPr="008A4368">
        <w:rPr>
          <w:rFonts w:ascii="Times New Roman" w:hAnsi="Times New Roman"/>
        </w:rPr>
        <w:t>dimasukkan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dalam</w:t>
      </w:r>
      <w:proofErr w:type="spellEnd"/>
      <w:r w:rsidR="008A4368" w:rsidRPr="008A4368">
        <w:rPr>
          <w:rFonts w:ascii="Times New Roman" w:hAnsi="Times New Roman"/>
        </w:rPr>
        <w:t xml:space="preserve"> </w:t>
      </w:r>
      <w:proofErr w:type="spellStart"/>
      <w:r w:rsidR="008A4368" w:rsidRPr="008A4368">
        <w:rPr>
          <w:rFonts w:ascii="Times New Roman" w:hAnsi="Times New Roman"/>
        </w:rPr>
        <w:t>tabung</w:t>
      </w:r>
      <w:proofErr w:type="spellEnd"/>
      <w:r w:rsidR="008A4368" w:rsidRPr="008A4368">
        <w:rPr>
          <w:rFonts w:ascii="Times New Roman" w:hAnsi="Times New Roman"/>
        </w:rPr>
        <w:t xml:space="preserve"> </w:t>
      </w:r>
      <w:proofErr w:type="spellStart"/>
      <w:r w:rsidR="008A4368" w:rsidRPr="008A4368">
        <w:rPr>
          <w:rFonts w:ascii="Times New Roman" w:hAnsi="Times New Roman"/>
        </w:rPr>
        <w:t>reaksi</w:t>
      </w:r>
      <w:proofErr w:type="spellEnd"/>
      <w:r w:rsidR="008A4368" w:rsidRPr="008A4368">
        <w:rPr>
          <w:rFonts w:ascii="Times New Roman" w:hAnsi="Times New Roman"/>
        </w:rPr>
        <w:t xml:space="preserve"> yang </w:t>
      </w:r>
      <w:proofErr w:type="spellStart"/>
      <w:r w:rsidR="008A4368" w:rsidRPr="008A4368">
        <w:rPr>
          <w:rFonts w:ascii="Times New Roman" w:hAnsi="Times New Roman"/>
        </w:rPr>
        <w:t>sudah</w:t>
      </w:r>
      <w:proofErr w:type="spellEnd"/>
      <w:r w:rsidR="008A4368" w:rsidRPr="008A4368">
        <w:rPr>
          <w:rFonts w:ascii="Times New Roman" w:hAnsi="Times New Roman"/>
        </w:rPr>
        <w:t xml:space="preserve"> </w:t>
      </w:r>
      <w:proofErr w:type="spellStart"/>
      <w:r w:rsidR="008A4368" w:rsidRPr="008A4368">
        <w:rPr>
          <w:rFonts w:ascii="Times New Roman" w:hAnsi="Times New Roman"/>
        </w:rPr>
        <w:t>diisi</w:t>
      </w:r>
      <w:proofErr w:type="spellEnd"/>
      <w:r w:rsidR="008A4368" w:rsidRPr="008A4368">
        <w:rPr>
          <w:rFonts w:ascii="Times New Roman" w:hAnsi="Times New Roman"/>
        </w:rPr>
        <w:t xml:space="preserve"> media NA </w:t>
      </w:r>
      <w:proofErr w:type="spellStart"/>
      <w:r w:rsidR="008A4368" w:rsidRPr="008A4368">
        <w:rPr>
          <w:rFonts w:ascii="Times New Roman" w:hAnsi="Times New Roman"/>
        </w:rPr>
        <w:t>sebanyak</w:t>
      </w:r>
      <w:proofErr w:type="spellEnd"/>
      <w:r w:rsidR="008A4368" w:rsidRPr="008A4368">
        <w:rPr>
          <w:rFonts w:ascii="Times New Roman" w:hAnsi="Times New Roman"/>
        </w:rPr>
        <w:t xml:space="preserve"> 9 ml, </w:t>
      </w:r>
      <w:proofErr w:type="spellStart"/>
      <w:r w:rsidR="008A4368" w:rsidRPr="008A4368">
        <w:rPr>
          <w:rFonts w:ascii="Times New Roman" w:hAnsi="Times New Roman"/>
        </w:rPr>
        <w:t>lalu</w:t>
      </w:r>
      <w:proofErr w:type="spellEnd"/>
      <w:r w:rsidR="008A4368" w:rsidRPr="008A4368">
        <w:rPr>
          <w:rFonts w:ascii="Times New Roman" w:hAnsi="Times New Roman"/>
        </w:rPr>
        <w:t xml:space="preserve"> </w:t>
      </w:r>
      <w:proofErr w:type="spellStart"/>
      <w:r w:rsidR="008A4368" w:rsidRPr="008A4368">
        <w:rPr>
          <w:rFonts w:ascii="Times New Roman" w:hAnsi="Times New Roman"/>
        </w:rPr>
        <w:t>dihomogenkan</w:t>
      </w:r>
      <w:proofErr w:type="spellEnd"/>
      <w:r w:rsidR="008A4368" w:rsidRPr="008A4368">
        <w:rPr>
          <w:rFonts w:ascii="Times New Roman" w:hAnsi="Times New Roman"/>
        </w:rPr>
        <w:t xml:space="preserve">. Media NA yang </w:t>
      </w:r>
      <w:proofErr w:type="spellStart"/>
      <w:r w:rsidR="008A4368" w:rsidRPr="008A4368">
        <w:rPr>
          <w:rFonts w:ascii="Times New Roman" w:hAnsi="Times New Roman"/>
        </w:rPr>
        <w:t>sudah</w:t>
      </w:r>
      <w:proofErr w:type="spellEnd"/>
      <w:r w:rsidR="008A4368" w:rsidRPr="008A4368">
        <w:rPr>
          <w:rFonts w:ascii="Times New Roman" w:hAnsi="Times New Roman"/>
        </w:rPr>
        <w:t xml:space="preserve"> </w:t>
      </w:r>
      <w:proofErr w:type="spellStart"/>
      <w:r w:rsidR="008A4368" w:rsidRPr="008A4368">
        <w:rPr>
          <w:rFonts w:ascii="Times New Roman" w:hAnsi="Times New Roman"/>
        </w:rPr>
        <w:t>homogen</w:t>
      </w:r>
      <w:proofErr w:type="spellEnd"/>
      <w:r w:rsidR="008A4368" w:rsidRPr="008A4368">
        <w:rPr>
          <w:rFonts w:ascii="Times New Roman" w:hAnsi="Times New Roman"/>
        </w:rPr>
        <w:t xml:space="preserve"> </w:t>
      </w:r>
      <w:proofErr w:type="spellStart"/>
      <w:r w:rsidR="008A4368" w:rsidRPr="008A4368">
        <w:rPr>
          <w:rFonts w:ascii="Times New Roman" w:hAnsi="Times New Roman"/>
        </w:rPr>
        <w:t>dituangkan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ke</w:t>
      </w:r>
      <w:proofErr w:type="spellEnd"/>
      <w:r w:rsidR="008A4368" w:rsidRPr="008A4368">
        <w:rPr>
          <w:rFonts w:ascii="Times New Roman" w:hAnsi="Times New Roman"/>
        </w:rPr>
        <w:t xml:space="preserve"> </w:t>
      </w:r>
      <w:proofErr w:type="spellStart"/>
      <w:r w:rsidR="008A4368" w:rsidRPr="008A4368">
        <w:rPr>
          <w:rFonts w:ascii="Times New Roman" w:hAnsi="Times New Roman"/>
        </w:rPr>
        <w:t>dalam</w:t>
      </w:r>
      <w:proofErr w:type="spellEnd"/>
      <w:r w:rsidR="008A4368" w:rsidRPr="008A4368">
        <w:rPr>
          <w:rFonts w:ascii="Times New Roman" w:hAnsi="Times New Roman"/>
        </w:rPr>
        <w:t xml:space="preserve"> </w:t>
      </w:r>
      <w:proofErr w:type="spellStart"/>
      <w:r w:rsidR="008A4368" w:rsidRPr="008A4368">
        <w:rPr>
          <w:rFonts w:ascii="Times New Roman" w:hAnsi="Times New Roman"/>
        </w:rPr>
        <w:t>cawan</w:t>
      </w:r>
      <w:proofErr w:type="spellEnd"/>
      <w:r w:rsidR="008A4368" w:rsidRPr="008A4368">
        <w:rPr>
          <w:rFonts w:ascii="Times New Roman" w:hAnsi="Times New Roman"/>
        </w:rPr>
        <w:t xml:space="preserve"> petri, dan </w:t>
      </w:r>
      <w:proofErr w:type="spellStart"/>
      <w:r w:rsidR="008A4368" w:rsidRPr="008A4368">
        <w:rPr>
          <w:rFonts w:ascii="Times New Roman" w:hAnsi="Times New Roman"/>
        </w:rPr>
        <w:t>dibiarkan</w:t>
      </w:r>
      <w:proofErr w:type="spellEnd"/>
      <w:r w:rsidR="008A4368" w:rsidRPr="008A4368">
        <w:rPr>
          <w:rFonts w:ascii="Times New Roman" w:hAnsi="Times New Roman"/>
        </w:rPr>
        <w:t xml:space="preserve"> </w:t>
      </w:r>
      <w:proofErr w:type="spellStart"/>
      <w:r w:rsidR="008A4368" w:rsidRPr="008A4368">
        <w:rPr>
          <w:rFonts w:ascii="Times New Roman" w:hAnsi="Times New Roman"/>
        </w:rPr>
        <w:t>memadat</w:t>
      </w:r>
      <w:proofErr w:type="spellEnd"/>
      <w:r w:rsidR="008A4368" w:rsidRPr="008A4368">
        <w:rPr>
          <w:rFonts w:ascii="Times New Roman" w:hAnsi="Times New Roman"/>
        </w:rPr>
        <w:t xml:space="preserve">. </w:t>
      </w:r>
      <w:proofErr w:type="spellStart"/>
      <w:r w:rsidR="00EC26CF" w:rsidRPr="004940A6">
        <w:rPr>
          <w:rFonts w:ascii="Times New Roman" w:hAnsi="Times New Roman"/>
        </w:rPr>
        <w:t>Terakhir</w:t>
      </w:r>
      <w:proofErr w:type="spellEnd"/>
      <w:r w:rsidR="00EC26CF" w:rsidRPr="004940A6">
        <w:rPr>
          <w:rFonts w:ascii="Times New Roman" w:hAnsi="Times New Roman"/>
        </w:rPr>
        <w:t xml:space="preserve"> </w:t>
      </w:r>
      <w:proofErr w:type="spellStart"/>
      <w:r w:rsidR="00EC26CF" w:rsidRPr="004940A6">
        <w:rPr>
          <w:rFonts w:ascii="Times New Roman" w:hAnsi="Times New Roman"/>
        </w:rPr>
        <w:t>diamati</w:t>
      </w:r>
      <w:proofErr w:type="spellEnd"/>
      <w:r w:rsidR="00EC26CF" w:rsidRPr="004940A6">
        <w:rPr>
          <w:rFonts w:ascii="Times New Roman" w:hAnsi="Times New Roman"/>
        </w:rPr>
        <w:t xml:space="preserve"> dan </w:t>
      </w:r>
      <w:proofErr w:type="spellStart"/>
      <w:r w:rsidR="00EC26CF" w:rsidRPr="004940A6">
        <w:rPr>
          <w:rFonts w:ascii="Times New Roman" w:hAnsi="Times New Roman"/>
        </w:rPr>
        <w:t>dihitung</w:t>
      </w:r>
      <w:proofErr w:type="spellEnd"/>
      <w:r w:rsidR="00EC26CF" w:rsidRPr="004940A6">
        <w:rPr>
          <w:rFonts w:ascii="Times New Roman" w:hAnsi="Times New Roman"/>
        </w:rPr>
        <w:t xml:space="preserve"> </w:t>
      </w:r>
      <w:proofErr w:type="spellStart"/>
      <w:r w:rsidR="00EC26CF" w:rsidRPr="004940A6">
        <w:rPr>
          <w:rFonts w:ascii="Times New Roman" w:hAnsi="Times New Roman"/>
        </w:rPr>
        <w:t>jumlah</w:t>
      </w:r>
      <w:proofErr w:type="spellEnd"/>
      <w:r w:rsidR="00EC26CF" w:rsidRPr="004940A6">
        <w:rPr>
          <w:rFonts w:ascii="Times New Roman" w:hAnsi="Times New Roman"/>
        </w:rPr>
        <w:t xml:space="preserve"> </w:t>
      </w:r>
      <w:proofErr w:type="spellStart"/>
      <w:r w:rsidR="00EC26CF" w:rsidRPr="004940A6">
        <w:rPr>
          <w:rFonts w:ascii="Times New Roman" w:hAnsi="Times New Roman"/>
        </w:rPr>
        <w:t>koloni</w:t>
      </w:r>
      <w:proofErr w:type="spellEnd"/>
      <w:r w:rsidR="00EC26CF" w:rsidRPr="004940A6">
        <w:rPr>
          <w:rFonts w:ascii="Times New Roman" w:hAnsi="Times New Roman"/>
        </w:rPr>
        <w:t xml:space="preserve"> </w:t>
      </w:r>
      <w:proofErr w:type="spellStart"/>
      <w:r w:rsidR="00EC26CF" w:rsidRPr="004940A6">
        <w:rPr>
          <w:rFonts w:ascii="Times New Roman" w:hAnsi="Times New Roman"/>
        </w:rPr>
        <w:t>jamur</w:t>
      </w:r>
      <w:proofErr w:type="spellEnd"/>
      <w:r w:rsidR="00EC26CF">
        <w:rPr>
          <w:rFonts w:ascii="Times New Roman" w:hAnsi="Times New Roman"/>
        </w:rPr>
        <w:t xml:space="preserve"> dan </w:t>
      </w:r>
      <w:proofErr w:type="spellStart"/>
      <w:r w:rsidR="00EC26CF">
        <w:rPr>
          <w:rFonts w:ascii="Times New Roman" w:hAnsi="Times New Roman"/>
        </w:rPr>
        <w:t>bakteri</w:t>
      </w:r>
      <w:proofErr w:type="spellEnd"/>
      <w:r w:rsidR="00EC26CF" w:rsidRPr="004940A6">
        <w:rPr>
          <w:rFonts w:ascii="Times New Roman" w:hAnsi="Times New Roman"/>
        </w:rPr>
        <w:t xml:space="preserve"> yang </w:t>
      </w:r>
      <w:proofErr w:type="spellStart"/>
      <w:r w:rsidR="00EC26CF" w:rsidRPr="004940A6">
        <w:rPr>
          <w:rFonts w:ascii="Times New Roman" w:hAnsi="Times New Roman"/>
        </w:rPr>
        <w:t>ada</w:t>
      </w:r>
      <w:proofErr w:type="spellEnd"/>
      <w:r w:rsidR="00EC26CF" w:rsidRPr="004940A6">
        <w:rPr>
          <w:rFonts w:ascii="Times New Roman" w:hAnsi="Times New Roman"/>
        </w:rPr>
        <w:t xml:space="preserve"> pada </w:t>
      </w:r>
      <w:proofErr w:type="spellStart"/>
      <w:r w:rsidR="00EC26CF" w:rsidRPr="004940A6">
        <w:rPr>
          <w:rFonts w:ascii="Times New Roman" w:hAnsi="Times New Roman"/>
        </w:rPr>
        <w:t>setiap</w:t>
      </w:r>
      <w:proofErr w:type="spellEnd"/>
      <w:r w:rsidR="00EC26CF" w:rsidRPr="004940A6">
        <w:rPr>
          <w:rFonts w:ascii="Times New Roman" w:hAnsi="Times New Roman"/>
        </w:rPr>
        <w:t xml:space="preserve"> </w:t>
      </w:r>
      <w:proofErr w:type="spellStart"/>
      <w:r w:rsidR="00EC26CF" w:rsidRPr="004940A6">
        <w:rPr>
          <w:rFonts w:ascii="Times New Roman" w:hAnsi="Times New Roman"/>
        </w:rPr>
        <w:t>cawan</w:t>
      </w:r>
      <w:proofErr w:type="spellEnd"/>
      <w:r w:rsidR="00EC26CF" w:rsidRPr="004940A6">
        <w:rPr>
          <w:rFonts w:ascii="Times New Roman" w:hAnsi="Times New Roman"/>
        </w:rPr>
        <w:t xml:space="preserve"> petri</w:t>
      </w:r>
      <w:r w:rsidR="00EC26CF" w:rsidRPr="004940A6">
        <w:rPr>
          <w:rFonts w:ascii="Times New Roman" w:hAnsi="Times New Roman"/>
          <w:lang w:val="id-ID"/>
        </w:rPr>
        <w:t xml:space="preserve"> (Sanjaya </w:t>
      </w:r>
      <w:r w:rsidR="00EC26CF" w:rsidRPr="004940A6">
        <w:rPr>
          <w:rFonts w:ascii="Times New Roman" w:hAnsi="Times New Roman"/>
          <w:i/>
          <w:lang w:val="id-ID"/>
        </w:rPr>
        <w:t>et al</w:t>
      </w:r>
      <w:r w:rsidR="00EC26CF">
        <w:rPr>
          <w:rFonts w:ascii="Times New Roman" w:hAnsi="Times New Roman"/>
          <w:lang w:val="id-ID"/>
        </w:rPr>
        <w:t>., 2010)</w:t>
      </w:r>
      <w:r w:rsidR="008A4368" w:rsidRPr="008A4368">
        <w:rPr>
          <w:rFonts w:ascii="Times New Roman" w:hAnsi="Times New Roman"/>
        </w:rPr>
        <w:t>.</w:t>
      </w:r>
    </w:p>
    <w:p w14:paraId="1FF609A7" w14:textId="77777777" w:rsidR="007573EF" w:rsidRPr="007573EF" w:rsidRDefault="00EC26CF" w:rsidP="007573EF">
      <w:pPr>
        <w:spacing w:after="240" w:line="240" w:lineRule="auto"/>
        <w:ind w:firstLine="284"/>
        <w:jc w:val="both"/>
        <w:rPr>
          <w:rFonts w:ascii="Times New Roman" w:hAnsi="Times New Roman"/>
        </w:rPr>
      </w:pPr>
      <w:proofErr w:type="spellStart"/>
      <w:r>
        <w:rPr>
          <w:rFonts w:ascii="Times New Roman" w:hAnsi="Times New Roman"/>
        </w:rPr>
        <w:t>Pemurnian</w:t>
      </w:r>
      <w:proofErr w:type="spellEnd"/>
      <w:r>
        <w:rPr>
          <w:rFonts w:ascii="Times New Roman" w:hAnsi="Times New Roman"/>
        </w:rPr>
        <w:t xml:space="preserve"> </w:t>
      </w:r>
      <w:proofErr w:type="spellStart"/>
      <w:r>
        <w:rPr>
          <w:rFonts w:ascii="Times New Roman" w:hAnsi="Times New Roman"/>
        </w:rPr>
        <w:t>jamur</w:t>
      </w:r>
      <w:proofErr w:type="spellEnd"/>
      <w:r>
        <w:rPr>
          <w:rFonts w:ascii="Times New Roman" w:hAnsi="Times New Roman"/>
        </w:rPr>
        <w:t xml:space="preserve"> dan </w:t>
      </w:r>
      <w:proofErr w:type="spellStart"/>
      <w:r>
        <w:rPr>
          <w:rFonts w:ascii="Times New Roman" w:hAnsi="Times New Roman"/>
        </w:rPr>
        <w:t>bakteri</w:t>
      </w:r>
      <w:proofErr w:type="spellEnd"/>
      <w:r>
        <w:rPr>
          <w:rFonts w:ascii="Times New Roman" w:hAnsi="Times New Roman"/>
        </w:rPr>
        <w:t xml:space="preserve"> </w:t>
      </w:r>
      <w:proofErr w:type="spellStart"/>
      <w:r>
        <w:rPr>
          <w:rFonts w:ascii="Times New Roman" w:hAnsi="Times New Roman"/>
        </w:rPr>
        <w:t>hasil</w:t>
      </w:r>
      <w:proofErr w:type="spellEnd"/>
      <w:r>
        <w:rPr>
          <w:rFonts w:ascii="Times New Roman" w:hAnsi="Times New Roman"/>
        </w:rPr>
        <w:t xml:space="preserve"> </w:t>
      </w:r>
      <w:proofErr w:type="spellStart"/>
      <w:r>
        <w:rPr>
          <w:rFonts w:ascii="Times New Roman" w:hAnsi="Times New Roman"/>
        </w:rPr>
        <w:t>isolasi</w:t>
      </w:r>
      <w:proofErr w:type="spellEnd"/>
      <w:r>
        <w:rPr>
          <w:rFonts w:ascii="Times New Roman" w:hAnsi="Times New Roman"/>
        </w:rPr>
        <w:t xml:space="preserve"> </w:t>
      </w:r>
      <w:proofErr w:type="spellStart"/>
      <w:r>
        <w:rPr>
          <w:rFonts w:ascii="Times New Roman" w:hAnsi="Times New Roman"/>
        </w:rPr>
        <w:t>dimulai</w:t>
      </w:r>
      <w:proofErr w:type="spellEnd"/>
      <w:r>
        <w:rPr>
          <w:rFonts w:ascii="Times New Roman" w:hAnsi="Times New Roman"/>
        </w:rPr>
        <w:t xml:space="preserve"> </w:t>
      </w:r>
      <w:proofErr w:type="spellStart"/>
      <w:r>
        <w:rPr>
          <w:rFonts w:ascii="Times New Roman" w:hAnsi="Times New Roman"/>
        </w:rPr>
        <w:t>dengan</w:t>
      </w:r>
      <w:proofErr w:type="spellEnd"/>
      <w:r>
        <w:rPr>
          <w:rFonts w:ascii="Times New Roman" w:hAnsi="Times New Roman"/>
        </w:rPr>
        <w:t xml:space="preserve"> </w:t>
      </w:r>
      <w:proofErr w:type="spellStart"/>
      <w:r>
        <w:rPr>
          <w:rFonts w:ascii="Times New Roman" w:hAnsi="Times New Roman"/>
        </w:rPr>
        <w:t>s</w:t>
      </w:r>
      <w:r w:rsidRPr="00EC26CF">
        <w:rPr>
          <w:rFonts w:ascii="Times New Roman" w:hAnsi="Times New Roman"/>
        </w:rPr>
        <w:t>terilisasi</w:t>
      </w:r>
      <w:proofErr w:type="spellEnd"/>
      <w:r w:rsidRPr="00EC26CF">
        <w:rPr>
          <w:rFonts w:ascii="Times New Roman" w:hAnsi="Times New Roman"/>
        </w:rPr>
        <w:t xml:space="preserve"> </w:t>
      </w:r>
      <w:proofErr w:type="spellStart"/>
      <w:r w:rsidRPr="00EC26CF">
        <w:rPr>
          <w:rFonts w:ascii="Times New Roman" w:hAnsi="Times New Roman"/>
        </w:rPr>
        <w:t>alat</w:t>
      </w:r>
      <w:proofErr w:type="spellEnd"/>
      <w:r w:rsidRPr="00EC26CF">
        <w:rPr>
          <w:rFonts w:ascii="Times New Roman" w:hAnsi="Times New Roman"/>
        </w:rPr>
        <w:t xml:space="preserve"> dan </w:t>
      </w:r>
      <w:proofErr w:type="spellStart"/>
      <w:r w:rsidRPr="00EC26CF">
        <w:rPr>
          <w:rFonts w:ascii="Times New Roman" w:hAnsi="Times New Roman"/>
        </w:rPr>
        <w:t>bahan</w:t>
      </w:r>
      <w:proofErr w:type="spellEnd"/>
      <w:r w:rsidRPr="00EC26CF">
        <w:rPr>
          <w:rFonts w:ascii="Times New Roman" w:hAnsi="Times New Roman"/>
        </w:rPr>
        <w:t xml:space="preserve">. Media </w:t>
      </w:r>
      <w:proofErr w:type="spellStart"/>
      <w:r w:rsidRPr="00EC26CF">
        <w:rPr>
          <w:rFonts w:ascii="Times New Roman" w:hAnsi="Times New Roman"/>
        </w:rPr>
        <w:t>pembiakan</w:t>
      </w:r>
      <w:proofErr w:type="spellEnd"/>
      <w:r w:rsidRPr="00EC26CF">
        <w:rPr>
          <w:rFonts w:ascii="Times New Roman" w:hAnsi="Times New Roman"/>
        </w:rPr>
        <w:t xml:space="preserve"> </w:t>
      </w:r>
      <w:proofErr w:type="spellStart"/>
      <w:r w:rsidRPr="00EC26CF">
        <w:rPr>
          <w:rFonts w:ascii="Times New Roman" w:hAnsi="Times New Roman"/>
        </w:rPr>
        <w:t>dipanaskan</w:t>
      </w:r>
      <w:proofErr w:type="spellEnd"/>
      <w:r w:rsidRPr="00EC26CF">
        <w:rPr>
          <w:rFonts w:ascii="Times New Roman" w:hAnsi="Times New Roman"/>
        </w:rPr>
        <w:t xml:space="preserve">, media NA </w:t>
      </w:r>
      <w:proofErr w:type="spellStart"/>
      <w:r w:rsidRPr="00EC26CF">
        <w:rPr>
          <w:rFonts w:ascii="Times New Roman" w:hAnsi="Times New Roman"/>
        </w:rPr>
        <w:t>untuk</w:t>
      </w:r>
      <w:proofErr w:type="spellEnd"/>
      <w:r w:rsidRPr="00EC26CF">
        <w:rPr>
          <w:rFonts w:ascii="Times New Roman" w:hAnsi="Times New Roman"/>
        </w:rPr>
        <w:t xml:space="preserve"> </w:t>
      </w:r>
      <w:proofErr w:type="spellStart"/>
      <w:r w:rsidRPr="00EC26CF">
        <w:rPr>
          <w:rFonts w:ascii="Times New Roman" w:hAnsi="Times New Roman"/>
        </w:rPr>
        <w:t>bakteri</w:t>
      </w:r>
      <w:proofErr w:type="spellEnd"/>
      <w:r w:rsidRPr="00EC26CF">
        <w:rPr>
          <w:rFonts w:ascii="Times New Roman" w:hAnsi="Times New Roman"/>
        </w:rPr>
        <w:t xml:space="preserve"> dan media PDA </w:t>
      </w:r>
      <w:proofErr w:type="spellStart"/>
      <w:r w:rsidRPr="00EC26CF">
        <w:rPr>
          <w:rFonts w:ascii="Times New Roman" w:hAnsi="Times New Roman"/>
        </w:rPr>
        <w:t>untuk</w:t>
      </w:r>
      <w:proofErr w:type="spellEnd"/>
      <w:r w:rsidRPr="00EC26CF">
        <w:rPr>
          <w:rFonts w:ascii="Times New Roman" w:hAnsi="Times New Roman"/>
        </w:rPr>
        <w:t xml:space="preserve"> </w:t>
      </w:r>
      <w:proofErr w:type="spellStart"/>
      <w:r w:rsidRPr="00EC26CF">
        <w:rPr>
          <w:rFonts w:ascii="Times New Roman" w:hAnsi="Times New Roman"/>
        </w:rPr>
        <w:t>jamur</w:t>
      </w:r>
      <w:proofErr w:type="spellEnd"/>
      <w:r w:rsidRPr="00EC26CF">
        <w:rPr>
          <w:rFonts w:ascii="Times New Roman" w:hAnsi="Times New Roman"/>
        </w:rPr>
        <w:t xml:space="preserve">. Setelah </w:t>
      </w:r>
      <w:proofErr w:type="spellStart"/>
      <w:r w:rsidRPr="00EC26CF">
        <w:rPr>
          <w:rFonts w:ascii="Times New Roman" w:hAnsi="Times New Roman"/>
        </w:rPr>
        <w:t>encer</w:t>
      </w:r>
      <w:proofErr w:type="spellEnd"/>
      <w:r w:rsidRPr="00EC26CF">
        <w:rPr>
          <w:rFonts w:ascii="Times New Roman" w:hAnsi="Times New Roman"/>
        </w:rPr>
        <w:t xml:space="preserve">, </w:t>
      </w:r>
      <w:proofErr w:type="spellStart"/>
      <w:r w:rsidRPr="00EC26CF">
        <w:rPr>
          <w:rFonts w:ascii="Times New Roman" w:hAnsi="Times New Roman"/>
        </w:rPr>
        <w:t>dituangkan</w:t>
      </w:r>
      <w:proofErr w:type="spellEnd"/>
      <w:r w:rsidRPr="00EC26CF">
        <w:rPr>
          <w:rFonts w:ascii="Times New Roman" w:hAnsi="Times New Roman"/>
        </w:rPr>
        <w:t xml:space="preserve"> </w:t>
      </w:r>
      <w:proofErr w:type="spellStart"/>
      <w:r w:rsidRPr="00EC26CF">
        <w:rPr>
          <w:rFonts w:ascii="Times New Roman" w:hAnsi="Times New Roman"/>
        </w:rPr>
        <w:t>ke</w:t>
      </w:r>
      <w:proofErr w:type="spellEnd"/>
      <w:r w:rsidRPr="00EC26CF">
        <w:rPr>
          <w:rFonts w:ascii="Times New Roman" w:hAnsi="Times New Roman"/>
        </w:rPr>
        <w:t xml:space="preserve"> </w:t>
      </w:r>
      <w:proofErr w:type="spellStart"/>
      <w:r w:rsidRPr="00EC26CF">
        <w:rPr>
          <w:rFonts w:ascii="Times New Roman" w:hAnsi="Times New Roman"/>
        </w:rPr>
        <w:t>dalam</w:t>
      </w:r>
      <w:proofErr w:type="spellEnd"/>
      <w:r w:rsidRPr="00EC26CF">
        <w:rPr>
          <w:rFonts w:ascii="Times New Roman" w:hAnsi="Times New Roman"/>
        </w:rPr>
        <w:t xml:space="preserve"> </w:t>
      </w:r>
      <w:proofErr w:type="spellStart"/>
      <w:r w:rsidRPr="00EC26CF">
        <w:rPr>
          <w:rFonts w:ascii="Times New Roman" w:hAnsi="Times New Roman"/>
        </w:rPr>
        <w:t>cawan</w:t>
      </w:r>
      <w:proofErr w:type="spellEnd"/>
      <w:r w:rsidRPr="00EC26CF">
        <w:rPr>
          <w:rFonts w:ascii="Times New Roman" w:hAnsi="Times New Roman"/>
        </w:rPr>
        <w:t xml:space="preserve"> petri dan </w:t>
      </w:r>
      <w:proofErr w:type="spellStart"/>
      <w:r w:rsidRPr="00EC26CF">
        <w:rPr>
          <w:rFonts w:ascii="Times New Roman" w:hAnsi="Times New Roman"/>
        </w:rPr>
        <w:t>didiamkan</w:t>
      </w:r>
      <w:proofErr w:type="spellEnd"/>
      <w:r w:rsidRPr="00EC26CF">
        <w:rPr>
          <w:rFonts w:ascii="Times New Roman" w:hAnsi="Times New Roman"/>
        </w:rPr>
        <w:t xml:space="preserve"> </w:t>
      </w:r>
      <w:proofErr w:type="spellStart"/>
      <w:r w:rsidRPr="00EC26CF">
        <w:rPr>
          <w:rFonts w:ascii="Times New Roman" w:hAnsi="Times New Roman"/>
        </w:rPr>
        <w:t>sampai</w:t>
      </w:r>
      <w:proofErr w:type="spellEnd"/>
      <w:r w:rsidRPr="00EC26CF">
        <w:rPr>
          <w:rFonts w:ascii="Times New Roman" w:hAnsi="Times New Roman"/>
        </w:rPr>
        <w:t xml:space="preserve"> </w:t>
      </w:r>
      <w:proofErr w:type="spellStart"/>
      <w:r w:rsidRPr="00EC26CF">
        <w:rPr>
          <w:rFonts w:ascii="Times New Roman" w:hAnsi="Times New Roman"/>
        </w:rPr>
        <w:t>membeku</w:t>
      </w:r>
      <w:proofErr w:type="spellEnd"/>
      <w:r w:rsidRPr="00EC26CF">
        <w:rPr>
          <w:rFonts w:ascii="Times New Roman" w:hAnsi="Times New Roman"/>
        </w:rPr>
        <w:t xml:space="preserve">. </w:t>
      </w:r>
      <w:proofErr w:type="spellStart"/>
      <w:r w:rsidRPr="00EC26CF">
        <w:rPr>
          <w:rFonts w:ascii="Times New Roman" w:hAnsi="Times New Roman"/>
        </w:rPr>
        <w:t>Biakan</w:t>
      </w:r>
      <w:proofErr w:type="spellEnd"/>
      <w:r w:rsidRPr="00EC26CF">
        <w:rPr>
          <w:rFonts w:ascii="Times New Roman" w:hAnsi="Times New Roman"/>
        </w:rPr>
        <w:t xml:space="preserve"> </w:t>
      </w:r>
      <w:proofErr w:type="spellStart"/>
      <w:r w:rsidRPr="00EC26CF">
        <w:rPr>
          <w:rFonts w:ascii="Times New Roman" w:hAnsi="Times New Roman"/>
        </w:rPr>
        <w:t>bakteri</w:t>
      </w:r>
      <w:proofErr w:type="spellEnd"/>
      <w:r w:rsidRPr="00EC26CF">
        <w:rPr>
          <w:rFonts w:ascii="Times New Roman" w:hAnsi="Times New Roman"/>
        </w:rPr>
        <w:t xml:space="preserve"> dan </w:t>
      </w:r>
      <w:proofErr w:type="spellStart"/>
      <w:r w:rsidRPr="00EC26CF">
        <w:rPr>
          <w:rFonts w:ascii="Times New Roman" w:hAnsi="Times New Roman"/>
        </w:rPr>
        <w:t>jamur</w:t>
      </w:r>
      <w:proofErr w:type="spellEnd"/>
      <w:r w:rsidRPr="00EC26CF">
        <w:rPr>
          <w:rFonts w:ascii="Times New Roman" w:hAnsi="Times New Roman"/>
        </w:rPr>
        <w:t xml:space="preserve"> </w:t>
      </w:r>
      <w:proofErr w:type="spellStart"/>
      <w:r w:rsidRPr="00EC26CF">
        <w:rPr>
          <w:rFonts w:ascii="Times New Roman" w:hAnsi="Times New Roman"/>
        </w:rPr>
        <w:t>hasil</w:t>
      </w:r>
      <w:proofErr w:type="spellEnd"/>
      <w:r w:rsidRPr="00EC26CF">
        <w:rPr>
          <w:rFonts w:ascii="Times New Roman" w:hAnsi="Times New Roman"/>
        </w:rPr>
        <w:t xml:space="preserve"> </w:t>
      </w:r>
      <w:proofErr w:type="spellStart"/>
      <w:r w:rsidRPr="00EC26CF">
        <w:rPr>
          <w:rFonts w:ascii="Times New Roman" w:hAnsi="Times New Roman"/>
        </w:rPr>
        <w:t>isolasi</w:t>
      </w:r>
      <w:proofErr w:type="spellEnd"/>
      <w:r w:rsidRPr="00EC26CF">
        <w:rPr>
          <w:rFonts w:ascii="Times New Roman" w:hAnsi="Times New Roman"/>
        </w:rPr>
        <w:t xml:space="preserve"> </w:t>
      </w:r>
      <w:proofErr w:type="spellStart"/>
      <w:r w:rsidRPr="00EC26CF">
        <w:rPr>
          <w:rFonts w:ascii="Times New Roman" w:hAnsi="Times New Roman"/>
        </w:rPr>
        <w:t>diamati</w:t>
      </w:r>
      <w:proofErr w:type="spellEnd"/>
      <w:r w:rsidRPr="00EC26CF">
        <w:rPr>
          <w:rFonts w:ascii="Times New Roman" w:hAnsi="Times New Roman"/>
        </w:rPr>
        <w:t xml:space="preserve"> </w:t>
      </w:r>
      <w:proofErr w:type="spellStart"/>
      <w:r w:rsidRPr="00EC26CF">
        <w:rPr>
          <w:rFonts w:ascii="Times New Roman" w:hAnsi="Times New Roman"/>
        </w:rPr>
        <w:t>selama</w:t>
      </w:r>
      <w:proofErr w:type="spellEnd"/>
      <w:r w:rsidRPr="00EC26CF">
        <w:rPr>
          <w:rFonts w:ascii="Times New Roman" w:hAnsi="Times New Roman"/>
        </w:rPr>
        <w:t xml:space="preserve"> 3 </w:t>
      </w:r>
      <w:proofErr w:type="spellStart"/>
      <w:r w:rsidRPr="00EC26CF">
        <w:rPr>
          <w:rFonts w:ascii="Times New Roman" w:hAnsi="Times New Roman"/>
        </w:rPr>
        <w:t>hari</w:t>
      </w:r>
      <w:proofErr w:type="spellEnd"/>
      <w:r w:rsidRPr="00EC26CF">
        <w:rPr>
          <w:rFonts w:ascii="Times New Roman" w:hAnsi="Times New Roman"/>
        </w:rPr>
        <w:t xml:space="preserve">. </w:t>
      </w:r>
      <w:proofErr w:type="spellStart"/>
      <w:r w:rsidRPr="00EC26CF">
        <w:rPr>
          <w:rFonts w:ascii="Times New Roman" w:hAnsi="Times New Roman"/>
        </w:rPr>
        <w:t>Koloni</w:t>
      </w:r>
      <w:proofErr w:type="spellEnd"/>
      <w:r w:rsidRPr="00EC26CF">
        <w:rPr>
          <w:rFonts w:ascii="Times New Roman" w:hAnsi="Times New Roman"/>
        </w:rPr>
        <w:t xml:space="preserve"> yang </w:t>
      </w:r>
      <w:proofErr w:type="spellStart"/>
      <w:r w:rsidRPr="00EC26CF">
        <w:rPr>
          <w:rFonts w:ascii="Times New Roman" w:hAnsi="Times New Roman"/>
        </w:rPr>
        <w:t>dimurnikan</w:t>
      </w:r>
      <w:proofErr w:type="spellEnd"/>
      <w:r w:rsidRPr="00EC26CF">
        <w:rPr>
          <w:rFonts w:ascii="Times New Roman" w:hAnsi="Times New Roman"/>
        </w:rPr>
        <w:t xml:space="preserve"> </w:t>
      </w:r>
      <w:proofErr w:type="spellStart"/>
      <w:r w:rsidRPr="00EC26CF">
        <w:rPr>
          <w:rFonts w:ascii="Times New Roman" w:hAnsi="Times New Roman"/>
        </w:rPr>
        <w:t>adalah</w:t>
      </w:r>
      <w:proofErr w:type="spellEnd"/>
      <w:r w:rsidRPr="00EC26CF">
        <w:rPr>
          <w:rFonts w:ascii="Times New Roman" w:hAnsi="Times New Roman"/>
        </w:rPr>
        <w:t xml:space="preserve"> </w:t>
      </w:r>
      <w:proofErr w:type="spellStart"/>
      <w:r w:rsidRPr="00EC26CF">
        <w:rPr>
          <w:rFonts w:ascii="Times New Roman" w:hAnsi="Times New Roman"/>
        </w:rPr>
        <w:t>koloni</w:t>
      </w:r>
      <w:proofErr w:type="spellEnd"/>
      <w:r w:rsidRPr="00EC26CF">
        <w:rPr>
          <w:rFonts w:ascii="Times New Roman" w:hAnsi="Times New Roman"/>
        </w:rPr>
        <w:t xml:space="preserve"> yang </w:t>
      </w:r>
      <w:proofErr w:type="spellStart"/>
      <w:r w:rsidRPr="00EC26CF">
        <w:rPr>
          <w:rFonts w:ascii="Times New Roman" w:hAnsi="Times New Roman"/>
        </w:rPr>
        <w:t>dominan</w:t>
      </w:r>
      <w:proofErr w:type="spellEnd"/>
      <w:r w:rsidRPr="00EC26CF">
        <w:rPr>
          <w:rFonts w:ascii="Times New Roman" w:hAnsi="Times New Roman"/>
        </w:rPr>
        <w:t xml:space="preserve"> </w:t>
      </w:r>
      <w:proofErr w:type="spellStart"/>
      <w:r w:rsidRPr="00EC26CF">
        <w:rPr>
          <w:rFonts w:ascii="Times New Roman" w:hAnsi="Times New Roman"/>
        </w:rPr>
        <w:t>dalam</w:t>
      </w:r>
      <w:proofErr w:type="spellEnd"/>
      <w:r w:rsidRPr="00EC26CF">
        <w:rPr>
          <w:rFonts w:ascii="Times New Roman" w:hAnsi="Times New Roman"/>
        </w:rPr>
        <w:t xml:space="preserve"> </w:t>
      </w:r>
      <w:proofErr w:type="spellStart"/>
      <w:r w:rsidRPr="00EC26CF">
        <w:rPr>
          <w:rFonts w:ascii="Times New Roman" w:hAnsi="Times New Roman"/>
        </w:rPr>
        <w:t>cawan</w:t>
      </w:r>
      <w:proofErr w:type="spellEnd"/>
      <w:r w:rsidRPr="00EC26CF">
        <w:rPr>
          <w:rFonts w:ascii="Times New Roman" w:hAnsi="Times New Roman"/>
        </w:rPr>
        <w:t xml:space="preserve"> petri. Spatula/ </w:t>
      </w:r>
      <w:proofErr w:type="spellStart"/>
      <w:r w:rsidRPr="00EC26CF">
        <w:rPr>
          <w:rFonts w:ascii="Times New Roman" w:hAnsi="Times New Roman"/>
        </w:rPr>
        <w:t>jarum</w:t>
      </w:r>
      <w:proofErr w:type="spellEnd"/>
      <w:r w:rsidRPr="00EC26CF">
        <w:rPr>
          <w:rFonts w:ascii="Times New Roman" w:hAnsi="Times New Roman"/>
        </w:rPr>
        <w:t xml:space="preserve"> </w:t>
      </w:r>
      <w:proofErr w:type="spellStart"/>
      <w:r w:rsidRPr="00EC26CF">
        <w:rPr>
          <w:rFonts w:ascii="Times New Roman" w:hAnsi="Times New Roman"/>
        </w:rPr>
        <w:t>ose</w:t>
      </w:r>
      <w:proofErr w:type="spellEnd"/>
      <w:r w:rsidRPr="00EC26CF">
        <w:rPr>
          <w:rFonts w:ascii="Times New Roman" w:hAnsi="Times New Roman"/>
        </w:rPr>
        <w:t xml:space="preserve"> </w:t>
      </w:r>
      <w:proofErr w:type="spellStart"/>
      <w:r w:rsidRPr="00EC26CF">
        <w:rPr>
          <w:rFonts w:ascii="Times New Roman" w:hAnsi="Times New Roman"/>
        </w:rPr>
        <w:t>direndam</w:t>
      </w:r>
      <w:proofErr w:type="spellEnd"/>
      <w:r w:rsidRPr="00EC26CF">
        <w:rPr>
          <w:rFonts w:ascii="Times New Roman" w:hAnsi="Times New Roman"/>
        </w:rPr>
        <w:t xml:space="preserve"> </w:t>
      </w:r>
      <w:proofErr w:type="spellStart"/>
      <w:r w:rsidRPr="00EC26CF">
        <w:rPr>
          <w:rFonts w:ascii="Times New Roman" w:hAnsi="Times New Roman"/>
        </w:rPr>
        <w:t>dalam</w:t>
      </w:r>
      <w:proofErr w:type="spellEnd"/>
      <w:r w:rsidRPr="00EC26CF">
        <w:rPr>
          <w:rFonts w:ascii="Times New Roman" w:hAnsi="Times New Roman"/>
        </w:rPr>
        <w:t xml:space="preserve"> </w:t>
      </w:r>
      <w:proofErr w:type="spellStart"/>
      <w:r w:rsidRPr="00EC26CF">
        <w:rPr>
          <w:rFonts w:ascii="Times New Roman" w:hAnsi="Times New Roman"/>
        </w:rPr>
        <w:t>alkohol</w:t>
      </w:r>
      <w:proofErr w:type="spellEnd"/>
      <w:r w:rsidRPr="00EC26CF">
        <w:rPr>
          <w:rFonts w:ascii="Times New Roman" w:hAnsi="Times New Roman"/>
        </w:rPr>
        <w:t xml:space="preserve"> </w:t>
      </w:r>
      <w:proofErr w:type="spellStart"/>
      <w:r w:rsidRPr="00EC26CF">
        <w:rPr>
          <w:rFonts w:ascii="Times New Roman" w:hAnsi="Times New Roman"/>
        </w:rPr>
        <w:t>lalu</w:t>
      </w:r>
      <w:proofErr w:type="spellEnd"/>
      <w:r w:rsidRPr="00EC26CF">
        <w:rPr>
          <w:rFonts w:ascii="Times New Roman" w:hAnsi="Times New Roman"/>
        </w:rPr>
        <w:t xml:space="preserve"> </w:t>
      </w:r>
      <w:proofErr w:type="spellStart"/>
      <w:r w:rsidRPr="00EC26CF">
        <w:rPr>
          <w:rFonts w:ascii="Times New Roman" w:hAnsi="Times New Roman"/>
        </w:rPr>
        <w:t>bakar</w:t>
      </w:r>
      <w:proofErr w:type="spellEnd"/>
      <w:r w:rsidRPr="00EC26CF">
        <w:rPr>
          <w:rFonts w:ascii="Times New Roman" w:hAnsi="Times New Roman"/>
        </w:rPr>
        <w:t xml:space="preserve"> </w:t>
      </w:r>
      <w:proofErr w:type="spellStart"/>
      <w:r w:rsidRPr="00EC26CF">
        <w:rPr>
          <w:rFonts w:ascii="Times New Roman" w:hAnsi="Times New Roman"/>
        </w:rPr>
        <w:t>dengan</w:t>
      </w:r>
      <w:proofErr w:type="spellEnd"/>
      <w:r w:rsidRPr="00EC26CF">
        <w:rPr>
          <w:rFonts w:ascii="Times New Roman" w:hAnsi="Times New Roman"/>
        </w:rPr>
        <w:t xml:space="preserve"> </w:t>
      </w:r>
      <w:proofErr w:type="spellStart"/>
      <w:r w:rsidRPr="00EC26CF">
        <w:rPr>
          <w:rFonts w:ascii="Times New Roman" w:hAnsi="Times New Roman"/>
        </w:rPr>
        <w:t>api</w:t>
      </w:r>
      <w:proofErr w:type="spellEnd"/>
      <w:r w:rsidRPr="00EC26CF">
        <w:rPr>
          <w:rFonts w:ascii="Times New Roman" w:hAnsi="Times New Roman"/>
        </w:rPr>
        <w:t xml:space="preserve"> </w:t>
      </w:r>
      <w:proofErr w:type="spellStart"/>
      <w:r w:rsidRPr="00EC26CF">
        <w:rPr>
          <w:rFonts w:ascii="Times New Roman" w:hAnsi="Times New Roman"/>
        </w:rPr>
        <w:t>bunsen</w:t>
      </w:r>
      <w:proofErr w:type="spellEnd"/>
      <w:r w:rsidRPr="00EC26CF">
        <w:rPr>
          <w:rFonts w:ascii="Times New Roman" w:hAnsi="Times New Roman"/>
        </w:rPr>
        <w:t xml:space="preserve">. Satu </w:t>
      </w:r>
      <w:proofErr w:type="spellStart"/>
      <w:r w:rsidRPr="00EC26CF">
        <w:rPr>
          <w:rFonts w:ascii="Times New Roman" w:hAnsi="Times New Roman"/>
        </w:rPr>
        <w:t>potongan</w:t>
      </w:r>
      <w:proofErr w:type="spellEnd"/>
      <w:r w:rsidRPr="00EC26CF">
        <w:rPr>
          <w:rFonts w:ascii="Times New Roman" w:hAnsi="Times New Roman"/>
        </w:rPr>
        <w:t xml:space="preserve">/ </w:t>
      </w:r>
      <w:proofErr w:type="spellStart"/>
      <w:r w:rsidRPr="00EC26CF">
        <w:rPr>
          <w:rFonts w:ascii="Times New Roman" w:hAnsi="Times New Roman"/>
        </w:rPr>
        <w:t>goresan</w:t>
      </w:r>
      <w:proofErr w:type="spellEnd"/>
      <w:r w:rsidRPr="00EC26CF">
        <w:rPr>
          <w:rFonts w:ascii="Times New Roman" w:hAnsi="Times New Roman"/>
        </w:rPr>
        <w:t xml:space="preserve"> </w:t>
      </w:r>
      <w:proofErr w:type="spellStart"/>
      <w:r w:rsidRPr="00EC26CF">
        <w:rPr>
          <w:rFonts w:ascii="Times New Roman" w:hAnsi="Times New Roman"/>
        </w:rPr>
        <w:t>jarum</w:t>
      </w:r>
      <w:proofErr w:type="spellEnd"/>
      <w:r w:rsidRPr="00EC26CF">
        <w:rPr>
          <w:rFonts w:ascii="Times New Roman" w:hAnsi="Times New Roman"/>
        </w:rPr>
        <w:t xml:space="preserve"> </w:t>
      </w:r>
      <w:proofErr w:type="spellStart"/>
      <w:r w:rsidRPr="00EC26CF">
        <w:rPr>
          <w:rFonts w:ascii="Times New Roman" w:hAnsi="Times New Roman"/>
        </w:rPr>
        <w:t>ose</w:t>
      </w:r>
      <w:proofErr w:type="spellEnd"/>
      <w:r w:rsidRPr="00EC26CF">
        <w:rPr>
          <w:rFonts w:ascii="Times New Roman" w:hAnsi="Times New Roman"/>
        </w:rPr>
        <w:t xml:space="preserve"> </w:t>
      </w:r>
      <w:proofErr w:type="spellStart"/>
      <w:r w:rsidRPr="00EC26CF">
        <w:rPr>
          <w:rFonts w:ascii="Times New Roman" w:hAnsi="Times New Roman"/>
        </w:rPr>
        <w:t>diambil</w:t>
      </w:r>
      <w:proofErr w:type="spellEnd"/>
      <w:r w:rsidRPr="00EC26CF">
        <w:rPr>
          <w:rFonts w:ascii="Times New Roman" w:hAnsi="Times New Roman"/>
        </w:rPr>
        <w:t xml:space="preserve"> </w:t>
      </w:r>
      <w:proofErr w:type="spellStart"/>
      <w:r w:rsidRPr="00EC26CF">
        <w:rPr>
          <w:rFonts w:ascii="Times New Roman" w:hAnsi="Times New Roman"/>
        </w:rPr>
        <w:t>dari</w:t>
      </w:r>
      <w:proofErr w:type="spellEnd"/>
      <w:r w:rsidRPr="00EC26CF">
        <w:rPr>
          <w:rFonts w:ascii="Times New Roman" w:hAnsi="Times New Roman"/>
        </w:rPr>
        <w:t xml:space="preserve"> </w:t>
      </w:r>
      <w:proofErr w:type="spellStart"/>
      <w:r w:rsidRPr="00EC26CF">
        <w:rPr>
          <w:rFonts w:ascii="Times New Roman" w:hAnsi="Times New Roman"/>
        </w:rPr>
        <w:t>koloni</w:t>
      </w:r>
      <w:proofErr w:type="spellEnd"/>
      <w:r w:rsidRPr="00EC26CF">
        <w:rPr>
          <w:rFonts w:ascii="Times New Roman" w:hAnsi="Times New Roman"/>
        </w:rPr>
        <w:t xml:space="preserve"> yang </w:t>
      </w:r>
      <w:proofErr w:type="spellStart"/>
      <w:r w:rsidRPr="00EC26CF">
        <w:rPr>
          <w:rFonts w:ascii="Times New Roman" w:hAnsi="Times New Roman"/>
        </w:rPr>
        <w:t>dominan</w:t>
      </w:r>
      <w:proofErr w:type="spellEnd"/>
      <w:r w:rsidRPr="00EC26CF">
        <w:rPr>
          <w:rFonts w:ascii="Times New Roman" w:hAnsi="Times New Roman"/>
        </w:rPr>
        <w:t xml:space="preserve">, </w:t>
      </w:r>
      <w:proofErr w:type="spellStart"/>
      <w:r w:rsidRPr="00EC26CF">
        <w:rPr>
          <w:rFonts w:ascii="Times New Roman" w:hAnsi="Times New Roman"/>
        </w:rPr>
        <w:t>lalu</w:t>
      </w:r>
      <w:proofErr w:type="spellEnd"/>
      <w:r w:rsidRPr="00EC26CF">
        <w:rPr>
          <w:rFonts w:ascii="Times New Roman" w:hAnsi="Times New Roman"/>
        </w:rPr>
        <w:t xml:space="preserve"> </w:t>
      </w:r>
      <w:proofErr w:type="spellStart"/>
      <w:r w:rsidRPr="00EC26CF">
        <w:rPr>
          <w:rFonts w:ascii="Times New Roman" w:hAnsi="Times New Roman"/>
        </w:rPr>
        <w:t>diletakkan</w:t>
      </w:r>
      <w:proofErr w:type="spellEnd"/>
      <w:r w:rsidRPr="00EC26CF">
        <w:rPr>
          <w:rFonts w:ascii="Times New Roman" w:hAnsi="Times New Roman"/>
        </w:rPr>
        <w:t xml:space="preserve">/ </w:t>
      </w:r>
      <w:proofErr w:type="spellStart"/>
      <w:r w:rsidRPr="00EC26CF">
        <w:rPr>
          <w:rFonts w:ascii="Times New Roman" w:hAnsi="Times New Roman"/>
        </w:rPr>
        <w:t>digoreskan</w:t>
      </w:r>
      <w:proofErr w:type="spellEnd"/>
      <w:r w:rsidRPr="00EC26CF">
        <w:rPr>
          <w:rFonts w:ascii="Times New Roman" w:hAnsi="Times New Roman"/>
        </w:rPr>
        <w:t xml:space="preserve"> </w:t>
      </w:r>
      <w:proofErr w:type="spellStart"/>
      <w:r w:rsidRPr="00EC26CF">
        <w:rPr>
          <w:rFonts w:ascii="Times New Roman" w:hAnsi="Times New Roman"/>
        </w:rPr>
        <w:t>secara</w:t>
      </w:r>
      <w:proofErr w:type="spellEnd"/>
      <w:r w:rsidRPr="00EC26CF">
        <w:rPr>
          <w:rFonts w:ascii="Times New Roman" w:hAnsi="Times New Roman"/>
        </w:rPr>
        <w:t xml:space="preserve"> </w:t>
      </w:r>
      <w:proofErr w:type="spellStart"/>
      <w:r w:rsidRPr="00EC26CF">
        <w:rPr>
          <w:rFonts w:ascii="Times New Roman" w:hAnsi="Times New Roman"/>
        </w:rPr>
        <w:t>aseptik</w:t>
      </w:r>
      <w:proofErr w:type="spellEnd"/>
      <w:r w:rsidRPr="00EC26CF">
        <w:rPr>
          <w:rFonts w:ascii="Times New Roman" w:hAnsi="Times New Roman"/>
        </w:rPr>
        <w:t xml:space="preserve"> pada </w:t>
      </w:r>
      <w:proofErr w:type="spellStart"/>
      <w:r w:rsidRPr="00EC26CF">
        <w:rPr>
          <w:rFonts w:ascii="Times New Roman" w:hAnsi="Times New Roman"/>
        </w:rPr>
        <w:t>permukaan</w:t>
      </w:r>
      <w:proofErr w:type="spellEnd"/>
      <w:r w:rsidRPr="00EC26CF">
        <w:rPr>
          <w:rFonts w:ascii="Times New Roman" w:hAnsi="Times New Roman"/>
        </w:rPr>
        <w:t xml:space="preserve"> media </w:t>
      </w:r>
      <w:proofErr w:type="spellStart"/>
      <w:r w:rsidRPr="00EC26CF">
        <w:rPr>
          <w:rFonts w:ascii="Times New Roman" w:hAnsi="Times New Roman"/>
        </w:rPr>
        <w:t>pembiakan</w:t>
      </w:r>
      <w:proofErr w:type="spellEnd"/>
      <w:r w:rsidRPr="00EC26CF">
        <w:rPr>
          <w:rFonts w:ascii="Times New Roman" w:hAnsi="Times New Roman"/>
        </w:rPr>
        <w:t xml:space="preserve">. </w:t>
      </w:r>
      <w:proofErr w:type="spellStart"/>
      <w:r w:rsidRPr="00EC26CF">
        <w:rPr>
          <w:rFonts w:ascii="Times New Roman" w:hAnsi="Times New Roman"/>
        </w:rPr>
        <w:t>Cawan</w:t>
      </w:r>
      <w:proofErr w:type="spellEnd"/>
      <w:r w:rsidRPr="00EC26CF">
        <w:rPr>
          <w:rFonts w:ascii="Times New Roman" w:hAnsi="Times New Roman"/>
        </w:rPr>
        <w:t xml:space="preserve"> petri </w:t>
      </w:r>
      <w:proofErr w:type="spellStart"/>
      <w:r w:rsidRPr="00EC26CF">
        <w:rPr>
          <w:rFonts w:ascii="Times New Roman" w:hAnsi="Times New Roman"/>
        </w:rPr>
        <w:t>tersebut</w:t>
      </w:r>
      <w:proofErr w:type="spellEnd"/>
      <w:r w:rsidRPr="00EC26CF">
        <w:rPr>
          <w:rFonts w:ascii="Times New Roman" w:hAnsi="Times New Roman"/>
        </w:rPr>
        <w:t xml:space="preserve"> </w:t>
      </w:r>
      <w:proofErr w:type="spellStart"/>
      <w:r w:rsidRPr="00EC26CF">
        <w:rPr>
          <w:rFonts w:ascii="Times New Roman" w:hAnsi="Times New Roman"/>
        </w:rPr>
        <w:t>diinkubasi</w:t>
      </w:r>
      <w:proofErr w:type="spellEnd"/>
      <w:r w:rsidRPr="00EC26CF">
        <w:rPr>
          <w:rFonts w:ascii="Times New Roman" w:hAnsi="Times New Roman"/>
        </w:rPr>
        <w:t xml:space="preserve"> </w:t>
      </w:r>
      <w:proofErr w:type="spellStart"/>
      <w:r w:rsidRPr="00EC26CF">
        <w:rPr>
          <w:rFonts w:ascii="Times New Roman" w:hAnsi="Times New Roman"/>
        </w:rPr>
        <w:t>selama</w:t>
      </w:r>
      <w:proofErr w:type="spellEnd"/>
      <w:r w:rsidRPr="00EC26CF">
        <w:rPr>
          <w:rFonts w:ascii="Times New Roman" w:hAnsi="Times New Roman"/>
        </w:rPr>
        <w:t xml:space="preserve"> 2- 5 </w:t>
      </w:r>
      <w:proofErr w:type="spellStart"/>
      <w:r w:rsidRPr="00EC26CF">
        <w:rPr>
          <w:rFonts w:ascii="Times New Roman" w:hAnsi="Times New Roman"/>
        </w:rPr>
        <w:t>hari</w:t>
      </w:r>
      <w:proofErr w:type="spellEnd"/>
      <w:r w:rsidRPr="00EC26CF">
        <w:rPr>
          <w:rFonts w:ascii="Times New Roman" w:hAnsi="Times New Roman"/>
        </w:rPr>
        <w:t xml:space="preserve">. Lalu </w:t>
      </w:r>
      <w:proofErr w:type="spellStart"/>
      <w:r w:rsidRPr="00EC26CF">
        <w:rPr>
          <w:rFonts w:ascii="Times New Roman" w:hAnsi="Times New Roman"/>
        </w:rPr>
        <w:t>pertumbuhan</w:t>
      </w:r>
      <w:proofErr w:type="spellEnd"/>
      <w:r w:rsidRPr="00EC26CF">
        <w:rPr>
          <w:rFonts w:ascii="Times New Roman" w:hAnsi="Times New Roman"/>
        </w:rPr>
        <w:t xml:space="preserve"> </w:t>
      </w:r>
      <w:proofErr w:type="spellStart"/>
      <w:r w:rsidRPr="00EC26CF">
        <w:rPr>
          <w:rFonts w:ascii="Times New Roman" w:hAnsi="Times New Roman"/>
        </w:rPr>
        <w:t>jamur</w:t>
      </w:r>
      <w:proofErr w:type="spellEnd"/>
      <w:r w:rsidRPr="00EC26CF">
        <w:rPr>
          <w:rFonts w:ascii="Times New Roman" w:hAnsi="Times New Roman"/>
        </w:rPr>
        <w:t xml:space="preserve"> dan </w:t>
      </w:r>
      <w:proofErr w:type="spellStart"/>
      <w:r w:rsidRPr="00EC26CF">
        <w:rPr>
          <w:rFonts w:ascii="Times New Roman" w:hAnsi="Times New Roman"/>
        </w:rPr>
        <w:t>bakteri</w:t>
      </w:r>
      <w:proofErr w:type="spellEnd"/>
      <w:r w:rsidRPr="00EC26CF">
        <w:rPr>
          <w:rFonts w:ascii="Times New Roman" w:hAnsi="Times New Roman"/>
        </w:rPr>
        <w:t xml:space="preserve"> </w:t>
      </w:r>
      <w:proofErr w:type="spellStart"/>
      <w:r w:rsidRPr="00EC26CF">
        <w:rPr>
          <w:rFonts w:ascii="Times New Roman" w:hAnsi="Times New Roman"/>
        </w:rPr>
        <w:t>diamati</w:t>
      </w:r>
      <w:proofErr w:type="spellEnd"/>
      <w:r w:rsidRPr="00EC26CF">
        <w:rPr>
          <w:rFonts w:ascii="Times New Roman" w:hAnsi="Times New Roman"/>
        </w:rPr>
        <w:t xml:space="preserve">, </w:t>
      </w:r>
      <w:proofErr w:type="spellStart"/>
      <w:r w:rsidRPr="00EC26CF">
        <w:rPr>
          <w:rFonts w:ascii="Times New Roman" w:hAnsi="Times New Roman"/>
        </w:rPr>
        <w:t>apabila</w:t>
      </w:r>
      <w:proofErr w:type="spellEnd"/>
      <w:r w:rsidRPr="00EC26CF">
        <w:rPr>
          <w:rFonts w:ascii="Times New Roman" w:hAnsi="Times New Roman"/>
        </w:rPr>
        <w:t xml:space="preserve"> </w:t>
      </w:r>
      <w:proofErr w:type="spellStart"/>
      <w:r w:rsidRPr="00EC26CF">
        <w:rPr>
          <w:rFonts w:ascii="Times New Roman" w:hAnsi="Times New Roman"/>
        </w:rPr>
        <w:t>terjadi</w:t>
      </w:r>
      <w:proofErr w:type="spellEnd"/>
      <w:r w:rsidRPr="00EC26CF">
        <w:rPr>
          <w:rFonts w:ascii="Times New Roman" w:hAnsi="Times New Roman"/>
        </w:rPr>
        <w:t xml:space="preserve"> </w:t>
      </w:r>
      <w:proofErr w:type="spellStart"/>
      <w:r w:rsidRPr="00EC26CF">
        <w:rPr>
          <w:rFonts w:ascii="Times New Roman" w:hAnsi="Times New Roman"/>
        </w:rPr>
        <w:t>kontaminasi</w:t>
      </w:r>
      <w:proofErr w:type="spellEnd"/>
      <w:r w:rsidRPr="00EC26CF">
        <w:rPr>
          <w:rFonts w:ascii="Times New Roman" w:hAnsi="Times New Roman"/>
        </w:rPr>
        <w:t xml:space="preserve"> </w:t>
      </w:r>
      <w:proofErr w:type="spellStart"/>
      <w:r w:rsidRPr="00EC26CF">
        <w:rPr>
          <w:rFonts w:ascii="Times New Roman" w:hAnsi="Times New Roman"/>
        </w:rPr>
        <w:t>maka</w:t>
      </w:r>
      <w:proofErr w:type="spellEnd"/>
      <w:r w:rsidRPr="00EC26CF">
        <w:rPr>
          <w:rFonts w:ascii="Times New Roman" w:hAnsi="Times New Roman"/>
        </w:rPr>
        <w:t xml:space="preserve"> </w:t>
      </w:r>
      <w:proofErr w:type="spellStart"/>
      <w:r w:rsidRPr="00EC26CF">
        <w:rPr>
          <w:rFonts w:ascii="Times New Roman" w:hAnsi="Times New Roman"/>
        </w:rPr>
        <w:t>dilakukan</w:t>
      </w:r>
      <w:proofErr w:type="spellEnd"/>
      <w:r w:rsidRPr="00EC26CF">
        <w:rPr>
          <w:rFonts w:ascii="Times New Roman" w:hAnsi="Times New Roman"/>
        </w:rPr>
        <w:t xml:space="preserve"> </w:t>
      </w:r>
      <w:proofErr w:type="spellStart"/>
      <w:r w:rsidRPr="00EC26CF">
        <w:rPr>
          <w:rFonts w:ascii="Times New Roman" w:hAnsi="Times New Roman"/>
        </w:rPr>
        <w:t>kembali</w:t>
      </w:r>
      <w:proofErr w:type="spellEnd"/>
      <w:r w:rsidRPr="00EC26CF">
        <w:rPr>
          <w:rFonts w:ascii="Times New Roman" w:hAnsi="Times New Roman"/>
        </w:rPr>
        <w:t xml:space="preserve"> </w:t>
      </w:r>
      <w:proofErr w:type="spellStart"/>
      <w:r w:rsidRPr="00EC26CF">
        <w:rPr>
          <w:rFonts w:ascii="Times New Roman" w:hAnsi="Times New Roman"/>
        </w:rPr>
        <w:lastRenderedPageBreak/>
        <w:t>pemurnian</w:t>
      </w:r>
      <w:proofErr w:type="spellEnd"/>
      <w:r w:rsidRPr="00EC26CF">
        <w:rPr>
          <w:rFonts w:ascii="Times New Roman" w:hAnsi="Times New Roman"/>
        </w:rPr>
        <w:t xml:space="preserve"> </w:t>
      </w:r>
      <w:proofErr w:type="spellStart"/>
      <w:r w:rsidRPr="00EC26CF">
        <w:rPr>
          <w:rFonts w:ascii="Times New Roman" w:hAnsi="Times New Roman"/>
        </w:rPr>
        <w:t>sampai</w:t>
      </w:r>
      <w:proofErr w:type="spellEnd"/>
      <w:r w:rsidRPr="00EC26CF">
        <w:rPr>
          <w:rFonts w:ascii="Times New Roman" w:hAnsi="Times New Roman"/>
        </w:rPr>
        <w:t xml:space="preserve"> </w:t>
      </w:r>
      <w:proofErr w:type="spellStart"/>
      <w:r w:rsidRPr="00EC26CF">
        <w:rPr>
          <w:rFonts w:ascii="Times New Roman" w:hAnsi="Times New Roman"/>
        </w:rPr>
        <w:t>didapatkan</w:t>
      </w:r>
      <w:proofErr w:type="spellEnd"/>
      <w:r w:rsidRPr="00EC26CF">
        <w:rPr>
          <w:rFonts w:ascii="Times New Roman" w:hAnsi="Times New Roman"/>
        </w:rPr>
        <w:t xml:space="preserve"> </w:t>
      </w:r>
      <w:proofErr w:type="spellStart"/>
      <w:r w:rsidRPr="00EC26CF">
        <w:rPr>
          <w:rFonts w:ascii="Times New Roman" w:hAnsi="Times New Roman"/>
        </w:rPr>
        <w:t>biakan</w:t>
      </w:r>
      <w:proofErr w:type="spellEnd"/>
      <w:r w:rsidRPr="00EC26CF">
        <w:rPr>
          <w:rFonts w:ascii="Times New Roman" w:hAnsi="Times New Roman"/>
        </w:rPr>
        <w:t xml:space="preserve"> yang </w:t>
      </w:r>
      <w:proofErr w:type="spellStart"/>
      <w:r w:rsidRPr="00EC26CF">
        <w:rPr>
          <w:rFonts w:ascii="Times New Roman" w:hAnsi="Times New Roman"/>
        </w:rPr>
        <w:t>murni</w:t>
      </w:r>
      <w:proofErr w:type="spellEnd"/>
      <w:r w:rsidRPr="00EC26CF">
        <w:rPr>
          <w:rFonts w:ascii="Times New Roman" w:hAnsi="Times New Roman"/>
        </w:rPr>
        <w:t xml:space="preserve">. </w:t>
      </w:r>
      <w:proofErr w:type="spellStart"/>
      <w:r w:rsidRPr="00EC26CF">
        <w:rPr>
          <w:rFonts w:ascii="Times New Roman" w:hAnsi="Times New Roman"/>
        </w:rPr>
        <w:t>Biakan</w:t>
      </w:r>
      <w:proofErr w:type="spellEnd"/>
      <w:r w:rsidRPr="00EC26CF">
        <w:rPr>
          <w:rFonts w:ascii="Times New Roman" w:hAnsi="Times New Roman"/>
        </w:rPr>
        <w:t xml:space="preserve"> </w:t>
      </w:r>
      <w:proofErr w:type="spellStart"/>
      <w:r w:rsidRPr="00EC26CF">
        <w:rPr>
          <w:rFonts w:ascii="Times New Roman" w:hAnsi="Times New Roman"/>
        </w:rPr>
        <w:t>murni</w:t>
      </w:r>
      <w:proofErr w:type="spellEnd"/>
      <w:r w:rsidRPr="00EC26CF">
        <w:rPr>
          <w:rFonts w:ascii="Times New Roman" w:hAnsi="Times New Roman"/>
        </w:rPr>
        <w:t xml:space="preserve"> yang </w:t>
      </w:r>
      <w:proofErr w:type="spellStart"/>
      <w:r w:rsidRPr="00EC26CF">
        <w:rPr>
          <w:rFonts w:ascii="Times New Roman" w:hAnsi="Times New Roman"/>
        </w:rPr>
        <w:t>berhasil</w:t>
      </w:r>
      <w:proofErr w:type="spellEnd"/>
      <w:r w:rsidRPr="00EC26CF">
        <w:rPr>
          <w:rFonts w:ascii="Times New Roman" w:hAnsi="Times New Roman"/>
        </w:rPr>
        <w:t xml:space="preserve"> </w:t>
      </w:r>
      <w:proofErr w:type="spellStart"/>
      <w:r w:rsidRPr="00EC26CF">
        <w:rPr>
          <w:rFonts w:ascii="Times New Roman" w:hAnsi="Times New Roman"/>
        </w:rPr>
        <w:t>didapatkan</w:t>
      </w:r>
      <w:proofErr w:type="spellEnd"/>
      <w:r w:rsidRPr="00EC26CF">
        <w:rPr>
          <w:rFonts w:ascii="Times New Roman" w:hAnsi="Times New Roman"/>
        </w:rPr>
        <w:t xml:space="preserve">, </w:t>
      </w:r>
      <w:proofErr w:type="spellStart"/>
      <w:r w:rsidRPr="00EC26CF">
        <w:rPr>
          <w:rFonts w:ascii="Times New Roman" w:hAnsi="Times New Roman"/>
        </w:rPr>
        <w:t>diamati</w:t>
      </w:r>
      <w:proofErr w:type="spellEnd"/>
      <w:r w:rsidRPr="00EC26CF">
        <w:rPr>
          <w:rFonts w:ascii="Times New Roman" w:hAnsi="Times New Roman"/>
        </w:rPr>
        <w:t xml:space="preserve"> </w:t>
      </w:r>
      <w:proofErr w:type="spellStart"/>
      <w:r w:rsidRPr="00EC26CF">
        <w:rPr>
          <w:rFonts w:ascii="Times New Roman" w:hAnsi="Times New Roman"/>
        </w:rPr>
        <w:t>dengan</w:t>
      </w:r>
      <w:proofErr w:type="spellEnd"/>
      <w:r w:rsidRPr="00EC26CF">
        <w:rPr>
          <w:rFonts w:ascii="Times New Roman" w:hAnsi="Times New Roman"/>
        </w:rPr>
        <w:t xml:space="preserve"> </w:t>
      </w:r>
      <w:proofErr w:type="spellStart"/>
      <w:r w:rsidRPr="00EC26CF">
        <w:rPr>
          <w:rFonts w:ascii="Times New Roman" w:hAnsi="Times New Roman"/>
        </w:rPr>
        <w:t>mikroskop</w:t>
      </w:r>
      <w:proofErr w:type="spellEnd"/>
      <w:r w:rsidRPr="00EC26CF">
        <w:rPr>
          <w:rFonts w:ascii="Times New Roman" w:hAnsi="Times New Roman"/>
          <w:lang w:val="id-ID"/>
        </w:rPr>
        <w:t xml:space="preserve"> (Sabbathini </w:t>
      </w:r>
      <w:r w:rsidRPr="00EC26CF">
        <w:rPr>
          <w:rFonts w:ascii="Times New Roman" w:hAnsi="Times New Roman"/>
          <w:i/>
          <w:lang w:val="id-ID"/>
        </w:rPr>
        <w:t>et al</w:t>
      </w:r>
      <w:r w:rsidRPr="00EC26CF">
        <w:rPr>
          <w:rFonts w:ascii="Times New Roman" w:hAnsi="Times New Roman"/>
          <w:lang w:val="id-ID"/>
        </w:rPr>
        <w:t>., 2017).</w:t>
      </w:r>
      <w:r w:rsidR="007573EF">
        <w:rPr>
          <w:rFonts w:ascii="Times New Roman" w:hAnsi="Times New Roman"/>
        </w:rPr>
        <w:t xml:space="preserve"> </w:t>
      </w:r>
      <w:proofErr w:type="spellStart"/>
      <w:r w:rsidR="007573EF" w:rsidRPr="007573EF">
        <w:rPr>
          <w:rFonts w:ascii="Times New Roman" w:hAnsi="Times New Roman"/>
        </w:rPr>
        <w:t>Jamur</w:t>
      </w:r>
      <w:proofErr w:type="spellEnd"/>
      <w:r w:rsidR="007573EF" w:rsidRPr="007573EF">
        <w:rPr>
          <w:rFonts w:ascii="Times New Roman" w:hAnsi="Times New Roman"/>
        </w:rPr>
        <w:t xml:space="preserve"> yang </w:t>
      </w:r>
      <w:proofErr w:type="spellStart"/>
      <w:r w:rsidR="007573EF" w:rsidRPr="007573EF">
        <w:rPr>
          <w:rFonts w:ascii="Times New Roman" w:hAnsi="Times New Roman"/>
        </w:rPr>
        <w:t>telah</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diisolasi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disiapkan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untuk</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diidentifikasi</w:t>
      </w:r>
      <w:proofErr w:type="spellEnd"/>
      <w:r w:rsidR="007573EF" w:rsidRPr="007573EF">
        <w:rPr>
          <w:rFonts w:ascii="Times New Roman" w:hAnsi="Times New Roman"/>
        </w:rPr>
        <w:t xml:space="preserve">. Media yang </w:t>
      </w:r>
      <w:proofErr w:type="spellStart"/>
      <w:r w:rsidR="007573EF" w:rsidRPr="007573EF">
        <w:rPr>
          <w:rFonts w:ascii="Times New Roman" w:hAnsi="Times New Roman"/>
        </w:rPr>
        <w:t>akan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diidentifikasi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dipotong</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ukuran</w:t>
      </w:r>
      <w:proofErr w:type="spellEnd"/>
      <w:r w:rsidR="007573EF" w:rsidRPr="007573EF">
        <w:rPr>
          <w:rFonts w:ascii="Times New Roman" w:hAnsi="Times New Roman"/>
        </w:rPr>
        <w:t xml:space="preserve"> 1x 1 cm. </w:t>
      </w:r>
      <w:proofErr w:type="spellStart"/>
      <w:r w:rsidR="007573EF" w:rsidRPr="007573EF">
        <w:rPr>
          <w:rFonts w:ascii="Times New Roman" w:hAnsi="Times New Roman"/>
        </w:rPr>
        <w:t>Sampel</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diletakkan</w:t>
      </w:r>
      <w:proofErr w:type="spellEnd"/>
      <w:r w:rsidR="007573EF" w:rsidRPr="007573EF">
        <w:rPr>
          <w:rFonts w:ascii="Times New Roman" w:hAnsi="Times New Roman"/>
        </w:rPr>
        <w:t xml:space="preserve"> di </w:t>
      </w:r>
      <w:proofErr w:type="spellStart"/>
      <w:r w:rsidR="007573EF" w:rsidRPr="007573EF">
        <w:rPr>
          <w:rFonts w:ascii="Times New Roman" w:hAnsi="Times New Roman"/>
        </w:rPr>
        <w:t>kaca</w:t>
      </w:r>
      <w:proofErr w:type="spellEnd"/>
      <w:r w:rsidR="007573EF" w:rsidRPr="007573EF">
        <w:rPr>
          <w:rFonts w:ascii="Times New Roman" w:hAnsi="Times New Roman"/>
        </w:rPr>
        <w:t xml:space="preserve"> </w:t>
      </w:r>
      <w:proofErr w:type="spellStart"/>
      <w:r w:rsidR="007573EF" w:rsidRPr="007573EF">
        <w:rPr>
          <w:rFonts w:ascii="Times New Roman" w:hAnsi="Times New Roman"/>
        </w:rPr>
        <w:t>objek</w:t>
      </w:r>
      <w:proofErr w:type="spellEnd"/>
      <w:r w:rsidR="007573EF" w:rsidRPr="007573EF">
        <w:rPr>
          <w:rFonts w:ascii="Times New Roman" w:hAnsi="Times New Roman"/>
        </w:rPr>
        <w:t xml:space="preserve"> </w:t>
      </w:r>
      <w:proofErr w:type="spellStart"/>
      <w:r w:rsidR="007573EF" w:rsidRPr="007573EF">
        <w:rPr>
          <w:rFonts w:ascii="Times New Roman" w:hAnsi="Times New Roman"/>
        </w:rPr>
        <w:t>lalu</w:t>
      </w:r>
      <w:proofErr w:type="spellEnd"/>
      <w:r w:rsidR="007573EF" w:rsidRPr="007573EF">
        <w:rPr>
          <w:rFonts w:ascii="Times New Roman" w:hAnsi="Times New Roman"/>
        </w:rPr>
        <w:t xml:space="preserve"> </w:t>
      </w:r>
      <w:proofErr w:type="spellStart"/>
      <w:r w:rsidR="007573EF" w:rsidRPr="007573EF">
        <w:rPr>
          <w:rFonts w:ascii="Times New Roman" w:hAnsi="Times New Roman"/>
        </w:rPr>
        <w:t>amati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mikroskop</w:t>
      </w:r>
      <w:proofErr w:type="spellEnd"/>
      <w:r w:rsidR="007573EF">
        <w:rPr>
          <w:rFonts w:ascii="Times New Roman" w:hAnsi="Times New Roman"/>
        </w:rPr>
        <w:t xml:space="preserve">. </w:t>
      </w:r>
      <w:proofErr w:type="spellStart"/>
      <w:r w:rsidR="007573EF" w:rsidRPr="007573EF">
        <w:rPr>
          <w:rFonts w:ascii="Times New Roman" w:hAnsi="Times New Roman"/>
        </w:rPr>
        <w:t>Kaca</w:t>
      </w:r>
      <w:proofErr w:type="spellEnd"/>
      <w:r w:rsidR="007573EF" w:rsidRPr="007573EF">
        <w:rPr>
          <w:rFonts w:ascii="Times New Roman" w:hAnsi="Times New Roman"/>
        </w:rPr>
        <w:t xml:space="preserve"> </w:t>
      </w:r>
      <w:proofErr w:type="spellStart"/>
      <w:r w:rsidR="007573EF" w:rsidRPr="007573EF">
        <w:rPr>
          <w:rFonts w:ascii="Times New Roman" w:hAnsi="Times New Roman"/>
        </w:rPr>
        <w:t>objek</w:t>
      </w:r>
      <w:proofErr w:type="spellEnd"/>
      <w:r w:rsidR="007573EF" w:rsidRPr="007573EF">
        <w:rPr>
          <w:rFonts w:ascii="Times New Roman" w:hAnsi="Times New Roman"/>
        </w:rPr>
        <w:t xml:space="preserve"> </w:t>
      </w:r>
      <w:proofErr w:type="spellStart"/>
      <w:r w:rsidR="007573EF" w:rsidRPr="007573EF">
        <w:rPr>
          <w:rFonts w:ascii="Times New Roman" w:hAnsi="Times New Roman"/>
        </w:rPr>
        <w:t>tempat</w:t>
      </w:r>
      <w:proofErr w:type="spellEnd"/>
      <w:r w:rsidR="007573EF" w:rsidRPr="007573EF">
        <w:rPr>
          <w:rFonts w:ascii="Times New Roman" w:hAnsi="Times New Roman"/>
        </w:rPr>
        <w:t xml:space="preserve"> </w:t>
      </w:r>
      <w:proofErr w:type="spellStart"/>
      <w:r w:rsidR="007573EF" w:rsidRPr="007573EF">
        <w:rPr>
          <w:rFonts w:ascii="Times New Roman" w:hAnsi="Times New Roman"/>
        </w:rPr>
        <w:t>sampel</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ditetesi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KOH 5%. Satu </w:t>
      </w:r>
      <w:proofErr w:type="spellStart"/>
      <w:r w:rsidR="007573EF" w:rsidRPr="007573EF">
        <w:rPr>
          <w:rFonts w:ascii="Times New Roman" w:hAnsi="Times New Roman"/>
        </w:rPr>
        <w:t>koloni</w:t>
      </w:r>
      <w:proofErr w:type="spellEnd"/>
      <w:r w:rsidR="007573EF" w:rsidRPr="007573EF">
        <w:rPr>
          <w:rFonts w:ascii="Times New Roman" w:hAnsi="Times New Roman"/>
        </w:rPr>
        <w:t xml:space="preserve"> </w:t>
      </w:r>
      <w:proofErr w:type="spellStart"/>
      <w:r w:rsidR="007573EF" w:rsidRPr="007573EF">
        <w:rPr>
          <w:rFonts w:ascii="Times New Roman" w:hAnsi="Times New Roman"/>
        </w:rPr>
        <w:t>bakteri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diambil</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jarum</w:t>
      </w:r>
      <w:proofErr w:type="spellEnd"/>
      <w:r w:rsidR="007573EF" w:rsidRPr="007573EF">
        <w:rPr>
          <w:rFonts w:ascii="Times New Roman" w:hAnsi="Times New Roman"/>
        </w:rPr>
        <w:t xml:space="preserve"> </w:t>
      </w:r>
      <w:proofErr w:type="spellStart"/>
      <w:r w:rsidR="007573EF" w:rsidRPr="007573EF">
        <w:rPr>
          <w:rFonts w:ascii="Times New Roman" w:hAnsi="Times New Roman"/>
        </w:rPr>
        <w:t>ose</w:t>
      </w:r>
      <w:proofErr w:type="spellEnd"/>
      <w:r w:rsidR="007573EF" w:rsidRPr="007573EF">
        <w:rPr>
          <w:rFonts w:ascii="Times New Roman" w:hAnsi="Times New Roman"/>
        </w:rPr>
        <w:t xml:space="preserve">, </w:t>
      </w:r>
      <w:proofErr w:type="spellStart"/>
      <w:r w:rsidR="007573EF" w:rsidRPr="007573EF">
        <w:rPr>
          <w:rFonts w:ascii="Times New Roman" w:hAnsi="Times New Roman"/>
        </w:rPr>
        <w:t>lalu</w:t>
      </w:r>
      <w:proofErr w:type="spellEnd"/>
      <w:r w:rsidR="007573EF" w:rsidRPr="007573EF">
        <w:rPr>
          <w:rFonts w:ascii="Times New Roman" w:hAnsi="Times New Roman"/>
        </w:rPr>
        <w:t xml:space="preserve"> </w:t>
      </w:r>
      <w:proofErr w:type="spellStart"/>
      <w:r w:rsidR="007573EF" w:rsidRPr="007573EF">
        <w:rPr>
          <w:rFonts w:ascii="Times New Roman" w:hAnsi="Times New Roman"/>
        </w:rPr>
        <w:t>suspensikan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koloni</w:t>
      </w:r>
      <w:proofErr w:type="spellEnd"/>
      <w:r w:rsidR="007573EF" w:rsidRPr="007573EF">
        <w:rPr>
          <w:rFonts w:ascii="Times New Roman" w:hAnsi="Times New Roman"/>
        </w:rPr>
        <w:t xml:space="preserve"> </w:t>
      </w:r>
      <w:proofErr w:type="spellStart"/>
      <w:r w:rsidR="007573EF" w:rsidRPr="007573EF">
        <w:rPr>
          <w:rFonts w:ascii="Times New Roman" w:hAnsi="Times New Roman"/>
        </w:rPr>
        <w:t>bakteri</w:t>
      </w:r>
      <w:proofErr w:type="spellEnd"/>
      <w:r w:rsidR="007573EF" w:rsidRPr="007573EF">
        <w:rPr>
          <w:rFonts w:ascii="Times New Roman" w:hAnsi="Times New Roman"/>
        </w:rPr>
        <w:t xml:space="preserve"> </w:t>
      </w:r>
      <w:proofErr w:type="spellStart"/>
      <w:r w:rsidR="007573EF" w:rsidRPr="007573EF">
        <w:rPr>
          <w:rFonts w:ascii="Times New Roman" w:hAnsi="Times New Roman"/>
        </w:rPr>
        <w:t>tersebut</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KOH 5%. </w:t>
      </w:r>
      <w:proofErr w:type="spellStart"/>
      <w:r w:rsidR="007573EF" w:rsidRPr="007573EF">
        <w:rPr>
          <w:rFonts w:ascii="Times New Roman" w:hAnsi="Times New Roman"/>
        </w:rPr>
        <w:t>Morfologi</w:t>
      </w:r>
      <w:proofErr w:type="spellEnd"/>
      <w:r w:rsidR="007573EF" w:rsidRPr="007573EF">
        <w:rPr>
          <w:rFonts w:ascii="Times New Roman" w:hAnsi="Times New Roman"/>
        </w:rPr>
        <w:t xml:space="preserve"> </w:t>
      </w:r>
      <w:proofErr w:type="spellStart"/>
      <w:r w:rsidR="007573EF" w:rsidRPr="007573EF">
        <w:rPr>
          <w:rFonts w:ascii="Times New Roman" w:hAnsi="Times New Roman"/>
        </w:rPr>
        <w:t>sampel</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diamati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mikroskop</w:t>
      </w:r>
      <w:proofErr w:type="spellEnd"/>
      <w:r w:rsidR="007573EF" w:rsidRPr="007573EF">
        <w:rPr>
          <w:rFonts w:ascii="Times New Roman" w:hAnsi="Times New Roman"/>
        </w:rPr>
        <w:t xml:space="preserve"> (</w:t>
      </w:r>
      <w:proofErr w:type="spellStart"/>
      <w:r w:rsidR="007573EF" w:rsidRPr="007573EF">
        <w:rPr>
          <w:rFonts w:ascii="Times New Roman" w:hAnsi="Times New Roman"/>
        </w:rPr>
        <w:t>Resti</w:t>
      </w:r>
      <w:proofErr w:type="spellEnd"/>
      <w:r w:rsidR="007573EF" w:rsidRPr="007573EF">
        <w:rPr>
          <w:rFonts w:ascii="Times New Roman" w:hAnsi="Times New Roman"/>
        </w:rPr>
        <w:t xml:space="preserve"> </w:t>
      </w:r>
      <w:r w:rsidR="007573EF" w:rsidRPr="007573EF">
        <w:rPr>
          <w:rFonts w:ascii="Times New Roman" w:hAnsi="Times New Roman"/>
          <w:i/>
        </w:rPr>
        <w:t>et al.,</w:t>
      </w:r>
      <w:r w:rsidR="007573EF" w:rsidRPr="007573EF">
        <w:rPr>
          <w:rFonts w:ascii="Times New Roman" w:hAnsi="Times New Roman"/>
        </w:rPr>
        <w:t xml:space="preserve"> 2001).</w:t>
      </w:r>
      <w:r w:rsidR="001058E4">
        <w:rPr>
          <w:rFonts w:ascii="Times New Roman" w:hAnsi="Times New Roman"/>
        </w:rPr>
        <w:t xml:space="preserve"> </w:t>
      </w:r>
      <w:proofErr w:type="spellStart"/>
      <w:r w:rsidR="007573EF" w:rsidRPr="007573EF">
        <w:rPr>
          <w:rFonts w:ascii="Times New Roman" w:hAnsi="Times New Roman"/>
          <w:bCs/>
        </w:rPr>
        <w:t>Perhitungan</w:t>
      </w:r>
      <w:proofErr w:type="spellEnd"/>
      <w:r w:rsidR="007573EF" w:rsidRPr="007573EF">
        <w:rPr>
          <w:rFonts w:ascii="Times New Roman" w:hAnsi="Times New Roman"/>
          <w:bCs/>
        </w:rPr>
        <w:t xml:space="preserve"> Hasil Uji </w:t>
      </w:r>
      <w:r w:rsidR="007573EF" w:rsidRPr="007573EF">
        <w:rPr>
          <w:rFonts w:ascii="Times New Roman" w:hAnsi="Times New Roman"/>
          <w:bCs/>
          <w:i/>
        </w:rPr>
        <w:t>Total Plate Count</w:t>
      </w:r>
      <w:r w:rsidR="007573EF" w:rsidRPr="007573EF">
        <w:rPr>
          <w:rFonts w:ascii="Times New Roman" w:hAnsi="Times New Roman"/>
          <w:bCs/>
        </w:rPr>
        <w:t xml:space="preserve"> (TPC)</w:t>
      </w:r>
      <w:r w:rsidR="007573EF">
        <w:rPr>
          <w:rFonts w:ascii="Times New Roman" w:hAnsi="Times New Roman"/>
          <w:bCs/>
        </w:rPr>
        <w:t xml:space="preserve">. </w:t>
      </w:r>
      <w:proofErr w:type="spellStart"/>
      <w:r w:rsidR="007573EF" w:rsidRPr="007573EF">
        <w:rPr>
          <w:rFonts w:ascii="Times New Roman" w:hAnsi="Times New Roman"/>
        </w:rPr>
        <w:t>Jumlah</w:t>
      </w:r>
      <w:proofErr w:type="spellEnd"/>
      <w:r w:rsidR="007573EF" w:rsidRPr="007573EF">
        <w:rPr>
          <w:rFonts w:ascii="Times New Roman" w:hAnsi="Times New Roman"/>
        </w:rPr>
        <w:t xml:space="preserve"> </w:t>
      </w:r>
      <w:proofErr w:type="spellStart"/>
      <w:r w:rsidR="007573EF" w:rsidRPr="007573EF">
        <w:rPr>
          <w:rFonts w:ascii="Times New Roman" w:hAnsi="Times New Roman"/>
        </w:rPr>
        <w:t>koloni</w:t>
      </w:r>
      <w:proofErr w:type="spellEnd"/>
      <w:r w:rsidR="007573EF" w:rsidRPr="007573EF">
        <w:rPr>
          <w:rFonts w:ascii="Times New Roman" w:hAnsi="Times New Roman"/>
        </w:rPr>
        <w:t xml:space="preserve"> </w:t>
      </w:r>
      <w:proofErr w:type="spellStart"/>
      <w:r w:rsidR="007573EF" w:rsidRPr="007573EF">
        <w:rPr>
          <w:rFonts w:ascii="Times New Roman" w:hAnsi="Times New Roman"/>
        </w:rPr>
        <w:t>bakteri</w:t>
      </w:r>
      <w:proofErr w:type="spellEnd"/>
      <w:r w:rsidR="007573EF" w:rsidRPr="007573EF">
        <w:rPr>
          <w:rFonts w:ascii="Times New Roman" w:hAnsi="Times New Roman"/>
        </w:rPr>
        <w:t xml:space="preserve"> </w:t>
      </w:r>
      <w:proofErr w:type="spellStart"/>
      <w:r w:rsidR="007573EF" w:rsidRPr="007573EF">
        <w:rPr>
          <w:rFonts w:ascii="Times New Roman" w:hAnsi="Times New Roman"/>
        </w:rPr>
        <w:t>dari</w:t>
      </w:r>
      <w:proofErr w:type="spellEnd"/>
      <w:r w:rsidR="007573EF" w:rsidRPr="007573EF">
        <w:rPr>
          <w:rFonts w:ascii="Times New Roman" w:hAnsi="Times New Roman"/>
        </w:rPr>
        <w:t xml:space="preserve"> </w:t>
      </w:r>
      <w:proofErr w:type="spellStart"/>
      <w:r w:rsidR="007573EF" w:rsidRPr="007573EF">
        <w:rPr>
          <w:rFonts w:ascii="Times New Roman" w:hAnsi="Times New Roman"/>
        </w:rPr>
        <w:t>sampel</w:t>
      </w:r>
      <w:proofErr w:type="spellEnd"/>
      <w:r w:rsidR="007573EF" w:rsidRPr="007573EF">
        <w:rPr>
          <w:rFonts w:ascii="Times New Roman" w:hAnsi="Times New Roman"/>
        </w:rPr>
        <w:t xml:space="preserve"> </w:t>
      </w:r>
      <w:proofErr w:type="spellStart"/>
      <w:r w:rsidR="007573EF" w:rsidRPr="007573EF">
        <w:rPr>
          <w:rFonts w:ascii="Times New Roman" w:hAnsi="Times New Roman"/>
        </w:rPr>
        <w:t>dihitung</w:t>
      </w:r>
      <w:proofErr w:type="spellEnd"/>
      <w:r w:rsidR="007573EF" w:rsidRPr="007573EF">
        <w:rPr>
          <w:rFonts w:ascii="Times New Roman" w:hAnsi="Times New Roman"/>
        </w:rPr>
        <w:t xml:space="preserve"> </w:t>
      </w:r>
      <w:proofErr w:type="spellStart"/>
      <w:r w:rsidR="007573EF" w:rsidRPr="007573EF">
        <w:rPr>
          <w:rFonts w:ascii="Times New Roman" w:hAnsi="Times New Roman"/>
        </w:rPr>
        <w:t>dengan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menggunakan</w:t>
      </w:r>
      <w:proofErr w:type="spellEnd"/>
      <w:r w:rsidR="007573EF" w:rsidRPr="007573EF">
        <w:rPr>
          <w:rFonts w:ascii="Times New Roman" w:hAnsi="Times New Roman"/>
        </w:rPr>
        <w:t xml:space="preserve"> </w:t>
      </w:r>
      <w:proofErr w:type="spellStart"/>
      <w:r w:rsidR="007573EF" w:rsidRPr="007573EF">
        <w:rPr>
          <w:rFonts w:ascii="Times New Roman" w:hAnsi="Times New Roman"/>
        </w:rPr>
        <w:t>rumus</w:t>
      </w:r>
      <w:proofErr w:type="spellEnd"/>
      <w:r w:rsidR="007573EF" w:rsidRPr="007573EF">
        <w:rPr>
          <w:rFonts w:ascii="Times New Roman" w:hAnsi="Times New Roman"/>
        </w:rPr>
        <w:t xml:space="preserve">: </w:t>
      </w:r>
    </w:p>
    <w:p w14:paraId="3CDCFFD2" w14:textId="77777777" w:rsidR="007573EF" w:rsidRPr="00982B91" w:rsidRDefault="007573EF" w:rsidP="007573EF">
      <w:pPr>
        <w:spacing w:after="240" w:line="240" w:lineRule="auto"/>
        <w:jc w:val="both"/>
        <w:rPr>
          <w:rFonts w:ascii="Times New Roman" w:hAnsi="Times New Roman"/>
          <w:sz w:val="16"/>
          <w:szCs w:val="16"/>
        </w:rPr>
      </w:pPr>
      <m:oMathPara>
        <m:oMath>
          <m:r>
            <m:rPr>
              <m:sty m:val="p"/>
            </m:rPr>
            <w:rPr>
              <w:rFonts w:ascii="Cambria Math" w:hAnsi="Cambria Math"/>
              <w:sz w:val="16"/>
              <w:szCs w:val="16"/>
            </w:rPr>
            <m:t>Koloni/ml=ƩKoloni/cawan x</m:t>
          </m:r>
          <m:f>
            <m:fPr>
              <m:ctrlPr>
                <w:rPr>
                  <w:rFonts w:ascii="Cambria Math" w:hAnsi="Cambria Math"/>
                  <w:sz w:val="16"/>
                  <w:szCs w:val="16"/>
                </w:rPr>
              </m:ctrlPr>
            </m:fPr>
            <m:num>
              <m:r>
                <m:rPr>
                  <m:sty m:val="p"/>
                </m:rPr>
                <w:rPr>
                  <w:rFonts w:ascii="Cambria Math" w:hAnsi="Cambria Math"/>
                  <w:sz w:val="16"/>
                  <w:szCs w:val="16"/>
                </w:rPr>
                <m:t>1</m:t>
              </m:r>
            </m:num>
            <m:den>
              <m:r>
                <w:rPr>
                  <w:rFonts w:ascii="Cambria Math" w:hAnsi="Cambria Math"/>
                  <w:sz w:val="16"/>
                  <w:szCs w:val="16"/>
                </w:rPr>
                <m:t>Faktor pengenceran</m:t>
              </m:r>
            </m:den>
          </m:f>
        </m:oMath>
      </m:oMathPara>
    </w:p>
    <w:p w14:paraId="054EDEF4" w14:textId="77777777" w:rsidR="007573EF" w:rsidRPr="007573EF" w:rsidRDefault="007573EF" w:rsidP="00982B91">
      <w:pPr>
        <w:spacing w:after="0" w:line="240" w:lineRule="auto"/>
        <w:jc w:val="both"/>
        <w:rPr>
          <w:rFonts w:ascii="Times New Roman" w:hAnsi="Times New Roman"/>
        </w:rPr>
      </w:pPr>
      <w:proofErr w:type="spellStart"/>
      <w:r w:rsidRPr="007573EF">
        <w:rPr>
          <w:rFonts w:ascii="Times New Roman" w:hAnsi="Times New Roman"/>
        </w:rPr>
        <w:t>Keterangan</w:t>
      </w:r>
      <w:proofErr w:type="spellEnd"/>
      <w:r w:rsidRPr="007573EF">
        <w:rPr>
          <w:rFonts w:ascii="Times New Roman" w:hAnsi="Times New Roman"/>
        </w:rPr>
        <w:t>:</w:t>
      </w:r>
    </w:p>
    <w:p w14:paraId="3DCBEAF1" w14:textId="77777777" w:rsidR="007573EF" w:rsidRPr="007573EF" w:rsidRDefault="007573EF" w:rsidP="00982B91">
      <w:pPr>
        <w:spacing w:after="0" w:line="240" w:lineRule="auto"/>
        <w:jc w:val="both"/>
        <w:rPr>
          <w:rFonts w:ascii="Times New Roman" w:hAnsi="Times New Roman"/>
        </w:rPr>
      </w:pPr>
      <w:proofErr w:type="spellStart"/>
      <w:proofErr w:type="gramStart"/>
      <w:r w:rsidRPr="007573EF">
        <w:rPr>
          <w:rFonts w:ascii="Times New Roman" w:hAnsi="Times New Roman"/>
        </w:rPr>
        <w:t>Ʃ</w:t>
      </w:r>
      <w:r w:rsidR="00982B91">
        <w:rPr>
          <w:rFonts w:ascii="Times New Roman" w:hAnsi="Times New Roman"/>
        </w:rPr>
        <w:t>Koloni</w:t>
      </w:r>
      <w:proofErr w:type="spellEnd"/>
      <w:r w:rsidR="00982B91">
        <w:rPr>
          <w:rFonts w:ascii="Times New Roman" w:hAnsi="Times New Roman"/>
        </w:rPr>
        <w:t xml:space="preserve"> </w:t>
      </w:r>
      <w:r w:rsidRPr="007573EF">
        <w:rPr>
          <w:rFonts w:ascii="Times New Roman" w:hAnsi="Times New Roman"/>
        </w:rPr>
        <w:t>:</w:t>
      </w:r>
      <w:proofErr w:type="gramEnd"/>
      <w:r w:rsidRPr="007573EF">
        <w:rPr>
          <w:rFonts w:ascii="Times New Roman" w:hAnsi="Times New Roman"/>
        </w:rPr>
        <w:t xml:space="preserve"> total </w:t>
      </w:r>
      <w:proofErr w:type="spellStart"/>
      <w:r w:rsidRPr="007573EF">
        <w:rPr>
          <w:rFonts w:ascii="Times New Roman" w:hAnsi="Times New Roman"/>
        </w:rPr>
        <w:t>koloni</w:t>
      </w:r>
      <w:proofErr w:type="spellEnd"/>
      <w:r w:rsidRPr="007573EF">
        <w:rPr>
          <w:rFonts w:ascii="Times New Roman" w:hAnsi="Times New Roman"/>
        </w:rPr>
        <w:t xml:space="preserve"> </w:t>
      </w:r>
      <w:proofErr w:type="spellStart"/>
      <w:r w:rsidRPr="007573EF">
        <w:rPr>
          <w:rFonts w:ascii="Times New Roman" w:hAnsi="Times New Roman"/>
        </w:rPr>
        <w:t>dalam</w:t>
      </w:r>
      <w:proofErr w:type="spellEnd"/>
      <w:r w:rsidRPr="007573EF">
        <w:rPr>
          <w:rFonts w:ascii="Times New Roman" w:hAnsi="Times New Roman"/>
        </w:rPr>
        <w:t xml:space="preserve"> </w:t>
      </w:r>
      <w:proofErr w:type="spellStart"/>
      <w:r w:rsidRPr="007573EF">
        <w:rPr>
          <w:rFonts w:ascii="Times New Roman" w:hAnsi="Times New Roman"/>
        </w:rPr>
        <w:t>satu</w:t>
      </w:r>
      <w:proofErr w:type="spellEnd"/>
      <w:r w:rsidRPr="007573EF">
        <w:rPr>
          <w:rFonts w:ascii="Times New Roman" w:hAnsi="Times New Roman"/>
        </w:rPr>
        <w:t xml:space="preserve"> </w:t>
      </w:r>
      <w:proofErr w:type="spellStart"/>
      <w:r w:rsidRPr="007573EF">
        <w:rPr>
          <w:rFonts w:ascii="Times New Roman" w:hAnsi="Times New Roman"/>
        </w:rPr>
        <w:t>cawan</w:t>
      </w:r>
      <w:proofErr w:type="spellEnd"/>
      <w:r w:rsidRPr="007573EF">
        <w:rPr>
          <w:rFonts w:ascii="Times New Roman" w:hAnsi="Times New Roman"/>
        </w:rPr>
        <w:t xml:space="preserve">  petri</w:t>
      </w:r>
    </w:p>
    <w:p w14:paraId="5300F126" w14:textId="77777777" w:rsidR="007573EF" w:rsidRPr="007573EF" w:rsidRDefault="00982B91" w:rsidP="00982B91">
      <w:pPr>
        <w:spacing w:after="0" w:line="240" w:lineRule="auto"/>
        <w:jc w:val="both"/>
        <w:rPr>
          <w:rFonts w:ascii="Times New Roman" w:hAnsi="Times New Roman"/>
        </w:rPr>
      </w:pPr>
      <w:proofErr w:type="spellStart"/>
      <w:r>
        <w:rPr>
          <w:rFonts w:ascii="Times New Roman" w:hAnsi="Times New Roman"/>
        </w:rPr>
        <w:t>Faktor</w:t>
      </w:r>
      <w:proofErr w:type="spellEnd"/>
      <w:r>
        <w:rPr>
          <w:rFonts w:ascii="Times New Roman" w:hAnsi="Times New Roman"/>
        </w:rPr>
        <w:t xml:space="preserve"> </w:t>
      </w:r>
      <w:proofErr w:type="spellStart"/>
      <w:proofErr w:type="gramStart"/>
      <w:r>
        <w:rPr>
          <w:rFonts w:ascii="Times New Roman" w:hAnsi="Times New Roman"/>
        </w:rPr>
        <w:t>pengenceran</w:t>
      </w:r>
      <w:proofErr w:type="spellEnd"/>
      <w:r>
        <w:rPr>
          <w:rFonts w:ascii="Times New Roman" w:hAnsi="Times New Roman"/>
        </w:rPr>
        <w:t xml:space="preserve"> :</w:t>
      </w:r>
      <w:proofErr w:type="gramEnd"/>
      <w:r>
        <w:rPr>
          <w:rFonts w:ascii="Times New Roman" w:hAnsi="Times New Roman"/>
        </w:rPr>
        <w:t xml:space="preserve"> </w:t>
      </w:r>
      <w:proofErr w:type="spellStart"/>
      <w:r w:rsidR="007573EF" w:rsidRPr="007573EF">
        <w:rPr>
          <w:rFonts w:ascii="Times New Roman" w:hAnsi="Times New Roman"/>
        </w:rPr>
        <w:t>banyak</w:t>
      </w:r>
      <w:proofErr w:type="spellEnd"/>
      <w:r w:rsidR="007573EF" w:rsidRPr="007573EF">
        <w:rPr>
          <w:rFonts w:ascii="Times New Roman" w:hAnsi="Times New Roman"/>
        </w:rPr>
        <w:t xml:space="preserve"> </w:t>
      </w:r>
      <w:proofErr w:type="spellStart"/>
      <w:r w:rsidR="007573EF" w:rsidRPr="007573EF">
        <w:rPr>
          <w:rFonts w:ascii="Times New Roman" w:hAnsi="Times New Roman"/>
        </w:rPr>
        <w:t>pengenceran</w:t>
      </w:r>
      <w:proofErr w:type="spellEnd"/>
      <w:r w:rsidR="007573EF" w:rsidRPr="007573EF">
        <w:rPr>
          <w:rFonts w:ascii="Times New Roman" w:hAnsi="Times New Roman"/>
        </w:rPr>
        <w:t xml:space="preserve"> yang </w:t>
      </w:r>
      <w:proofErr w:type="spellStart"/>
      <w:r w:rsidR="007573EF" w:rsidRPr="007573EF">
        <w:rPr>
          <w:rFonts w:ascii="Times New Roman" w:hAnsi="Times New Roman"/>
        </w:rPr>
        <w:t>dilakukan</w:t>
      </w:r>
      <w:proofErr w:type="spellEnd"/>
    </w:p>
    <w:p w14:paraId="66301139" w14:textId="77777777" w:rsidR="007573EF" w:rsidRDefault="007573EF" w:rsidP="00982B91">
      <w:pPr>
        <w:spacing w:after="0" w:line="240" w:lineRule="auto"/>
        <w:jc w:val="both"/>
        <w:rPr>
          <w:rFonts w:ascii="Times New Roman" w:hAnsi="Times New Roman"/>
        </w:rPr>
      </w:pPr>
      <w:r w:rsidRPr="007573EF">
        <w:rPr>
          <w:rFonts w:ascii="Times New Roman" w:hAnsi="Times New Roman"/>
        </w:rPr>
        <w:t>(</w:t>
      </w:r>
      <w:proofErr w:type="spellStart"/>
      <w:r w:rsidRPr="007573EF">
        <w:rPr>
          <w:rFonts w:ascii="Times New Roman" w:hAnsi="Times New Roman"/>
        </w:rPr>
        <w:t>Soesetyaningsih</w:t>
      </w:r>
      <w:proofErr w:type="spellEnd"/>
      <w:r w:rsidRPr="007573EF">
        <w:rPr>
          <w:rFonts w:ascii="Times New Roman" w:hAnsi="Times New Roman"/>
        </w:rPr>
        <w:t xml:space="preserve"> </w:t>
      </w:r>
      <w:r w:rsidRPr="007573EF">
        <w:rPr>
          <w:rFonts w:ascii="Times New Roman" w:hAnsi="Times New Roman"/>
          <w:i/>
        </w:rPr>
        <w:t>et al.</w:t>
      </w:r>
      <w:r w:rsidRPr="007573EF">
        <w:rPr>
          <w:rFonts w:ascii="Times New Roman" w:hAnsi="Times New Roman"/>
        </w:rPr>
        <w:t>, 2020)</w:t>
      </w:r>
      <w:r w:rsidR="00982B91">
        <w:rPr>
          <w:rFonts w:ascii="Times New Roman" w:hAnsi="Times New Roman"/>
        </w:rPr>
        <w:t>.</w:t>
      </w:r>
    </w:p>
    <w:p w14:paraId="5D11B06A" w14:textId="77777777" w:rsidR="00982B91" w:rsidRDefault="00982B91" w:rsidP="00982B91">
      <w:pPr>
        <w:spacing w:after="0" w:line="240" w:lineRule="auto"/>
        <w:jc w:val="both"/>
        <w:rPr>
          <w:rFonts w:ascii="Times New Roman" w:hAnsi="Times New Roman"/>
        </w:rPr>
      </w:pPr>
    </w:p>
    <w:p w14:paraId="0AA9C441" w14:textId="77777777" w:rsidR="00982B91" w:rsidRDefault="00A35936" w:rsidP="00A35936">
      <w:pPr>
        <w:spacing w:after="0" w:line="240" w:lineRule="auto"/>
        <w:ind w:firstLine="284"/>
        <w:jc w:val="both"/>
        <w:rPr>
          <w:rFonts w:ascii="Times New Roman" w:hAnsi="Times New Roman"/>
        </w:rPr>
      </w:pPr>
      <w:r w:rsidRPr="00A35936">
        <w:rPr>
          <w:rFonts w:ascii="Times New Roman" w:hAnsi="Times New Roman"/>
        </w:rPr>
        <w:t xml:space="preserve">Data yang </w:t>
      </w:r>
      <w:proofErr w:type="spellStart"/>
      <w:r w:rsidRPr="00A35936">
        <w:rPr>
          <w:rFonts w:ascii="Times New Roman" w:hAnsi="Times New Roman"/>
        </w:rPr>
        <w:t>diperoleh</w:t>
      </w:r>
      <w:proofErr w:type="spellEnd"/>
      <w:r w:rsidRPr="00A35936">
        <w:rPr>
          <w:rFonts w:ascii="Times New Roman" w:hAnsi="Times New Roman"/>
        </w:rPr>
        <w:t xml:space="preserve"> </w:t>
      </w:r>
      <w:proofErr w:type="spellStart"/>
      <w:r w:rsidRPr="00A35936">
        <w:rPr>
          <w:rFonts w:ascii="Times New Roman" w:hAnsi="Times New Roman"/>
        </w:rPr>
        <w:t>dianalisis</w:t>
      </w:r>
      <w:proofErr w:type="spellEnd"/>
      <w:r w:rsidRPr="00A35936">
        <w:rPr>
          <w:rFonts w:ascii="Times New Roman" w:hAnsi="Times New Roman"/>
        </w:rPr>
        <w:t xml:space="preserve"> </w:t>
      </w:r>
      <w:proofErr w:type="spellStart"/>
      <w:r w:rsidRPr="00A35936">
        <w:rPr>
          <w:rFonts w:ascii="Times New Roman" w:hAnsi="Times New Roman"/>
        </w:rPr>
        <w:t>dengan</w:t>
      </w:r>
      <w:proofErr w:type="spellEnd"/>
      <w:r w:rsidRPr="00A35936">
        <w:rPr>
          <w:rFonts w:ascii="Times New Roman" w:hAnsi="Times New Roman"/>
        </w:rPr>
        <w:t xml:space="preserve"> </w:t>
      </w:r>
      <w:proofErr w:type="spellStart"/>
      <w:r w:rsidRPr="00A35936">
        <w:rPr>
          <w:rFonts w:ascii="Times New Roman" w:hAnsi="Times New Roman"/>
        </w:rPr>
        <w:t>cara</w:t>
      </w:r>
      <w:proofErr w:type="spellEnd"/>
      <w:r w:rsidRPr="00A35936">
        <w:rPr>
          <w:rFonts w:ascii="Times New Roman" w:hAnsi="Times New Roman"/>
        </w:rPr>
        <w:t xml:space="preserve"> </w:t>
      </w:r>
      <w:proofErr w:type="spellStart"/>
      <w:r w:rsidRPr="00A35936">
        <w:rPr>
          <w:rFonts w:ascii="Times New Roman" w:hAnsi="Times New Roman"/>
        </w:rPr>
        <w:t>deskriptif</w:t>
      </w:r>
      <w:proofErr w:type="spellEnd"/>
      <w:r w:rsidRPr="00A35936">
        <w:rPr>
          <w:rFonts w:ascii="Times New Roman" w:hAnsi="Times New Roman"/>
        </w:rPr>
        <w:t xml:space="preserve">. Data  </w:t>
      </w:r>
      <w:proofErr w:type="spellStart"/>
      <w:r w:rsidRPr="00A35936">
        <w:rPr>
          <w:rFonts w:ascii="Times New Roman" w:hAnsi="Times New Roman"/>
        </w:rPr>
        <w:t>ditampilkan</w:t>
      </w:r>
      <w:proofErr w:type="spellEnd"/>
      <w:r w:rsidRPr="00A35936">
        <w:rPr>
          <w:rFonts w:ascii="Times New Roman" w:hAnsi="Times New Roman"/>
        </w:rPr>
        <w:t xml:space="preserve">  </w:t>
      </w:r>
      <w:proofErr w:type="spellStart"/>
      <w:r w:rsidRPr="00A35936">
        <w:rPr>
          <w:rFonts w:ascii="Times New Roman" w:hAnsi="Times New Roman"/>
        </w:rPr>
        <w:t>dalam</w:t>
      </w:r>
      <w:proofErr w:type="spellEnd"/>
      <w:r w:rsidRPr="00A35936">
        <w:rPr>
          <w:rFonts w:ascii="Times New Roman" w:hAnsi="Times New Roman"/>
        </w:rPr>
        <w:t xml:space="preserve">  </w:t>
      </w:r>
      <w:proofErr w:type="spellStart"/>
      <w:r w:rsidRPr="00A35936">
        <w:rPr>
          <w:rFonts w:ascii="Times New Roman" w:hAnsi="Times New Roman"/>
        </w:rPr>
        <w:t>bentuk</w:t>
      </w:r>
      <w:proofErr w:type="spellEnd"/>
      <w:r w:rsidRPr="00A35936">
        <w:rPr>
          <w:rFonts w:ascii="Times New Roman" w:hAnsi="Times New Roman"/>
        </w:rPr>
        <w:t xml:space="preserve">  </w:t>
      </w:r>
      <w:proofErr w:type="spellStart"/>
      <w:r w:rsidRPr="00A35936">
        <w:rPr>
          <w:rFonts w:ascii="Times New Roman" w:hAnsi="Times New Roman"/>
        </w:rPr>
        <w:t>tabel</w:t>
      </w:r>
      <w:proofErr w:type="spellEnd"/>
      <w:r w:rsidRPr="00A35936">
        <w:rPr>
          <w:rFonts w:ascii="Times New Roman" w:hAnsi="Times New Roman"/>
        </w:rPr>
        <w:t xml:space="preserve">  </w:t>
      </w:r>
      <w:proofErr w:type="spellStart"/>
      <w:r w:rsidRPr="00A35936">
        <w:rPr>
          <w:rFonts w:ascii="Times New Roman" w:hAnsi="Times New Roman"/>
        </w:rPr>
        <w:t>sesuai</w:t>
      </w:r>
      <w:proofErr w:type="spellEnd"/>
      <w:r w:rsidRPr="00A35936">
        <w:rPr>
          <w:rFonts w:ascii="Times New Roman" w:hAnsi="Times New Roman"/>
        </w:rPr>
        <w:t xml:space="preserve">  </w:t>
      </w:r>
      <w:proofErr w:type="spellStart"/>
      <w:r w:rsidRPr="00A35936">
        <w:rPr>
          <w:rFonts w:ascii="Times New Roman" w:hAnsi="Times New Roman"/>
        </w:rPr>
        <w:t>dengan</w:t>
      </w:r>
      <w:proofErr w:type="spellEnd"/>
      <w:r w:rsidRPr="00A35936">
        <w:rPr>
          <w:rFonts w:ascii="Times New Roman" w:hAnsi="Times New Roman"/>
        </w:rPr>
        <w:t xml:space="preserve"> </w:t>
      </w:r>
      <w:r w:rsidRPr="00A35936">
        <w:rPr>
          <w:rFonts w:ascii="Times New Roman" w:hAnsi="Times New Roman"/>
          <w:i/>
        </w:rPr>
        <w:t>Standard  Plate  Count</w:t>
      </w:r>
      <w:r w:rsidRPr="00A35936">
        <w:rPr>
          <w:rFonts w:ascii="Times New Roman" w:hAnsi="Times New Roman"/>
        </w:rPr>
        <w:t xml:space="preserve"> (SPC)  </w:t>
      </w:r>
      <w:proofErr w:type="spellStart"/>
      <w:r w:rsidRPr="00A35936">
        <w:rPr>
          <w:rFonts w:ascii="Times New Roman" w:hAnsi="Times New Roman"/>
        </w:rPr>
        <w:t>untuk</w:t>
      </w:r>
      <w:proofErr w:type="spellEnd"/>
      <w:r w:rsidRPr="00A35936">
        <w:rPr>
          <w:rFonts w:ascii="Times New Roman" w:hAnsi="Times New Roman"/>
        </w:rPr>
        <w:t xml:space="preserve">  </w:t>
      </w:r>
      <w:proofErr w:type="spellStart"/>
      <w:r w:rsidRPr="00A35936">
        <w:rPr>
          <w:rFonts w:ascii="Times New Roman" w:hAnsi="Times New Roman"/>
        </w:rPr>
        <w:t>mempermudah</w:t>
      </w:r>
      <w:proofErr w:type="spellEnd"/>
      <w:r w:rsidRPr="00A35936">
        <w:rPr>
          <w:rFonts w:ascii="Times New Roman" w:hAnsi="Times New Roman"/>
        </w:rPr>
        <w:t xml:space="preserve"> </w:t>
      </w:r>
      <w:proofErr w:type="spellStart"/>
      <w:r w:rsidRPr="00A35936">
        <w:rPr>
          <w:rFonts w:ascii="Times New Roman" w:hAnsi="Times New Roman"/>
        </w:rPr>
        <w:t>pembacaan</w:t>
      </w:r>
      <w:proofErr w:type="spellEnd"/>
      <w:r w:rsidRPr="00A35936">
        <w:rPr>
          <w:rFonts w:ascii="Times New Roman" w:hAnsi="Times New Roman"/>
        </w:rPr>
        <w:t xml:space="preserve"> </w:t>
      </w:r>
      <w:proofErr w:type="spellStart"/>
      <w:r w:rsidRPr="00A35936">
        <w:rPr>
          <w:rFonts w:ascii="Times New Roman" w:hAnsi="Times New Roman"/>
        </w:rPr>
        <w:t>hasil</w:t>
      </w:r>
      <w:proofErr w:type="spellEnd"/>
      <w:r w:rsidRPr="00A35936">
        <w:rPr>
          <w:rFonts w:ascii="Times New Roman" w:hAnsi="Times New Roman"/>
        </w:rPr>
        <w:t xml:space="preserve">. SPC </w:t>
      </w:r>
      <w:proofErr w:type="spellStart"/>
      <w:r w:rsidRPr="00A35936">
        <w:rPr>
          <w:rFonts w:ascii="Times New Roman" w:hAnsi="Times New Roman"/>
        </w:rPr>
        <w:t>merupakan</w:t>
      </w:r>
      <w:proofErr w:type="spellEnd"/>
      <w:r w:rsidRPr="00A35936">
        <w:rPr>
          <w:rFonts w:ascii="Times New Roman" w:hAnsi="Times New Roman"/>
        </w:rPr>
        <w:t xml:space="preserve"> </w:t>
      </w:r>
      <w:proofErr w:type="spellStart"/>
      <w:r w:rsidRPr="00A35936">
        <w:rPr>
          <w:rFonts w:ascii="Times New Roman" w:hAnsi="Times New Roman"/>
        </w:rPr>
        <w:t>metode</w:t>
      </w:r>
      <w:proofErr w:type="spellEnd"/>
      <w:r w:rsidRPr="00A35936">
        <w:rPr>
          <w:rFonts w:ascii="Times New Roman" w:hAnsi="Times New Roman"/>
        </w:rPr>
        <w:t xml:space="preserve"> yang </w:t>
      </w:r>
      <w:proofErr w:type="spellStart"/>
      <w:r w:rsidRPr="00A35936">
        <w:rPr>
          <w:rFonts w:ascii="Times New Roman" w:hAnsi="Times New Roman"/>
        </w:rPr>
        <w:t>digunakan</w:t>
      </w:r>
      <w:proofErr w:type="spellEnd"/>
      <w:r w:rsidRPr="00A35936">
        <w:rPr>
          <w:rFonts w:ascii="Times New Roman" w:hAnsi="Times New Roman"/>
        </w:rPr>
        <w:t xml:space="preserve"> </w:t>
      </w:r>
      <w:proofErr w:type="spellStart"/>
      <w:r w:rsidRPr="00A35936">
        <w:rPr>
          <w:rFonts w:ascii="Times New Roman" w:hAnsi="Times New Roman"/>
        </w:rPr>
        <w:t>untuk</w:t>
      </w:r>
      <w:proofErr w:type="spellEnd"/>
      <w:r w:rsidRPr="00A35936">
        <w:rPr>
          <w:rFonts w:ascii="Times New Roman" w:hAnsi="Times New Roman"/>
        </w:rPr>
        <w:t xml:space="preserve"> </w:t>
      </w:r>
      <w:proofErr w:type="spellStart"/>
      <w:r w:rsidRPr="00A35936">
        <w:rPr>
          <w:rFonts w:ascii="Times New Roman" w:hAnsi="Times New Roman"/>
        </w:rPr>
        <w:t>mendapatkan</w:t>
      </w:r>
      <w:proofErr w:type="spellEnd"/>
      <w:r w:rsidRPr="00A35936">
        <w:rPr>
          <w:rFonts w:ascii="Times New Roman" w:hAnsi="Times New Roman"/>
        </w:rPr>
        <w:t xml:space="preserve"> </w:t>
      </w:r>
      <w:proofErr w:type="spellStart"/>
      <w:r w:rsidRPr="00A35936">
        <w:rPr>
          <w:rFonts w:ascii="Times New Roman" w:hAnsi="Times New Roman"/>
        </w:rPr>
        <w:t>hasil</w:t>
      </w:r>
      <w:proofErr w:type="spellEnd"/>
      <w:r w:rsidRPr="00A35936">
        <w:rPr>
          <w:rFonts w:ascii="Times New Roman" w:hAnsi="Times New Roman"/>
        </w:rPr>
        <w:t xml:space="preserve"> </w:t>
      </w:r>
      <w:proofErr w:type="spellStart"/>
      <w:r w:rsidRPr="00A35936">
        <w:rPr>
          <w:rFonts w:ascii="Times New Roman" w:hAnsi="Times New Roman"/>
        </w:rPr>
        <w:t>hitung</w:t>
      </w:r>
      <w:proofErr w:type="spellEnd"/>
      <w:r w:rsidRPr="00A35936">
        <w:rPr>
          <w:rFonts w:ascii="Times New Roman" w:hAnsi="Times New Roman"/>
        </w:rPr>
        <w:t xml:space="preserve"> </w:t>
      </w:r>
      <w:proofErr w:type="spellStart"/>
      <w:r w:rsidRPr="00A35936">
        <w:rPr>
          <w:rFonts w:ascii="Times New Roman" w:hAnsi="Times New Roman"/>
        </w:rPr>
        <w:t>mikroba</w:t>
      </w:r>
      <w:proofErr w:type="spellEnd"/>
      <w:r w:rsidRPr="00A35936">
        <w:rPr>
          <w:rFonts w:ascii="Times New Roman" w:hAnsi="Times New Roman"/>
        </w:rPr>
        <w:t xml:space="preserve"> </w:t>
      </w:r>
      <w:proofErr w:type="spellStart"/>
      <w:r w:rsidRPr="00A35936">
        <w:rPr>
          <w:rFonts w:ascii="Times New Roman" w:hAnsi="Times New Roman"/>
        </w:rPr>
        <w:t>dengan</w:t>
      </w:r>
      <w:proofErr w:type="spellEnd"/>
      <w:r w:rsidRPr="00A35936">
        <w:rPr>
          <w:rFonts w:ascii="Times New Roman" w:hAnsi="Times New Roman"/>
        </w:rPr>
        <w:t xml:space="preserve"> </w:t>
      </w:r>
      <w:proofErr w:type="spellStart"/>
      <w:r w:rsidRPr="00A35936">
        <w:rPr>
          <w:rFonts w:ascii="Times New Roman" w:hAnsi="Times New Roman"/>
        </w:rPr>
        <w:t>batasan</w:t>
      </w:r>
      <w:proofErr w:type="spellEnd"/>
      <w:r w:rsidRPr="00A35936">
        <w:rPr>
          <w:rFonts w:ascii="Times New Roman" w:hAnsi="Times New Roman"/>
        </w:rPr>
        <w:t xml:space="preserve"> </w:t>
      </w:r>
      <w:proofErr w:type="spellStart"/>
      <w:r w:rsidRPr="00A35936">
        <w:rPr>
          <w:rFonts w:ascii="Times New Roman" w:hAnsi="Times New Roman"/>
        </w:rPr>
        <w:t>jumlah</w:t>
      </w:r>
      <w:proofErr w:type="spellEnd"/>
      <w:r w:rsidRPr="00A35936">
        <w:rPr>
          <w:rFonts w:ascii="Times New Roman" w:hAnsi="Times New Roman"/>
        </w:rPr>
        <w:t xml:space="preserve"> </w:t>
      </w:r>
      <w:proofErr w:type="spellStart"/>
      <w:r w:rsidRPr="00A35936">
        <w:rPr>
          <w:rFonts w:ascii="Times New Roman" w:hAnsi="Times New Roman"/>
        </w:rPr>
        <w:t>mikroba</w:t>
      </w:r>
      <w:proofErr w:type="spellEnd"/>
      <w:r w:rsidRPr="00A35936">
        <w:rPr>
          <w:rFonts w:ascii="Times New Roman" w:hAnsi="Times New Roman"/>
        </w:rPr>
        <w:t xml:space="preserve"> yang </w:t>
      </w:r>
      <w:proofErr w:type="spellStart"/>
      <w:r w:rsidRPr="00A35936">
        <w:rPr>
          <w:rFonts w:ascii="Times New Roman" w:hAnsi="Times New Roman"/>
        </w:rPr>
        <w:t>dihitung</w:t>
      </w:r>
      <w:proofErr w:type="spellEnd"/>
      <w:r w:rsidRPr="00A35936">
        <w:rPr>
          <w:rFonts w:ascii="Times New Roman" w:hAnsi="Times New Roman"/>
        </w:rPr>
        <w:t xml:space="preserve"> </w:t>
      </w:r>
      <w:proofErr w:type="spellStart"/>
      <w:r w:rsidRPr="00A35936">
        <w:rPr>
          <w:rFonts w:ascii="Times New Roman" w:hAnsi="Times New Roman"/>
        </w:rPr>
        <w:t>yaitu</w:t>
      </w:r>
      <w:proofErr w:type="spellEnd"/>
      <w:r w:rsidRPr="00A35936">
        <w:rPr>
          <w:rFonts w:ascii="Times New Roman" w:hAnsi="Times New Roman"/>
        </w:rPr>
        <w:t xml:space="preserve"> 30-300 CFU/ ml </w:t>
      </w:r>
      <w:proofErr w:type="spellStart"/>
      <w:r w:rsidRPr="00A35936">
        <w:rPr>
          <w:rFonts w:ascii="Times New Roman" w:hAnsi="Times New Roman"/>
        </w:rPr>
        <w:t>dari</w:t>
      </w:r>
      <w:proofErr w:type="spellEnd"/>
      <w:r w:rsidRPr="00A35936">
        <w:rPr>
          <w:rFonts w:ascii="Times New Roman" w:hAnsi="Times New Roman"/>
        </w:rPr>
        <w:t xml:space="preserve"> </w:t>
      </w:r>
      <w:proofErr w:type="spellStart"/>
      <w:r w:rsidRPr="00A35936">
        <w:rPr>
          <w:rFonts w:ascii="Times New Roman" w:hAnsi="Times New Roman"/>
        </w:rPr>
        <w:t>pengenceran</w:t>
      </w:r>
      <w:proofErr w:type="spellEnd"/>
      <w:r w:rsidRPr="00A35936">
        <w:rPr>
          <w:rFonts w:ascii="Times New Roman" w:hAnsi="Times New Roman"/>
        </w:rPr>
        <w:t xml:space="preserve"> yang </w:t>
      </w:r>
      <w:proofErr w:type="spellStart"/>
      <w:r w:rsidRPr="00A35936">
        <w:rPr>
          <w:rFonts w:ascii="Times New Roman" w:hAnsi="Times New Roman"/>
        </w:rPr>
        <w:t>digunakan</w:t>
      </w:r>
      <w:proofErr w:type="spellEnd"/>
      <w:r w:rsidRPr="00A35936">
        <w:rPr>
          <w:rFonts w:ascii="Times New Roman" w:hAnsi="Times New Roman"/>
        </w:rPr>
        <w:t xml:space="preserve"> (</w:t>
      </w:r>
      <w:proofErr w:type="spellStart"/>
      <w:r w:rsidRPr="00A35936">
        <w:rPr>
          <w:rFonts w:ascii="Times New Roman" w:hAnsi="Times New Roman"/>
        </w:rPr>
        <w:t>Yunita</w:t>
      </w:r>
      <w:proofErr w:type="spellEnd"/>
      <w:r w:rsidRPr="00A35936">
        <w:rPr>
          <w:rFonts w:ascii="Times New Roman" w:hAnsi="Times New Roman"/>
        </w:rPr>
        <w:t xml:space="preserve"> </w:t>
      </w:r>
      <w:r w:rsidRPr="00A35936">
        <w:rPr>
          <w:rFonts w:ascii="Times New Roman" w:hAnsi="Times New Roman"/>
          <w:i/>
        </w:rPr>
        <w:t>et al.,</w:t>
      </w:r>
      <w:r w:rsidRPr="00A35936">
        <w:rPr>
          <w:rFonts w:ascii="Times New Roman" w:hAnsi="Times New Roman"/>
        </w:rPr>
        <w:t xml:space="preserve"> 2015).</w:t>
      </w:r>
      <w:r>
        <w:rPr>
          <w:rFonts w:ascii="Times New Roman" w:hAnsi="Times New Roman"/>
        </w:rPr>
        <w:t xml:space="preserve"> Parameter </w:t>
      </w:r>
      <w:proofErr w:type="spellStart"/>
      <w:r>
        <w:rPr>
          <w:rFonts w:ascii="Times New Roman" w:hAnsi="Times New Roman"/>
        </w:rPr>
        <w:t>pengamatan</w:t>
      </w:r>
      <w:proofErr w:type="spellEnd"/>
      <w:r>
        <w:rPr>
          <w:rFonts w:ascii="Times New Roman" w:hAnsi="Times New Roman"/>
        </w:rPr>
        <w:t xml:space="preserve"> </w:t>
      </w:r>
      <w:proofErr w:type="spellStart"/>
      <w:r>
        <w:rPr>
          <w:rFonts w:ascii="Times New Roman" w:hAnsi="Times New Roman"/>
        </w:rPr>
        <w:t>analisa</w:t>
      </w:r>
      <w:proofErr w:type="spellEnd"/>
      <w:r>
        <w:rPr>
          <w:rFonts w:ascii="Times New Roman" w:hAnsi="Times New Roman"/>
        </w:rPr>
        <w:t xml:space="preserve"> </w:t>
      </w:r>
      <w:proofErr w:type="spellStart"/>
      <w:r>
        <w:rPr>
          <w:rFonts w:ascii="Times New Roman" w:hAnsi="Times New Roman"/>
        </w:rPr>
        <w:t>fisik</w:t>
      </w:r>
      <w:proofErr w:type="spellEnd"/>
      <w:r>
        <w:rPr>
          <w:rFonts w:ascii="Times New Roman" w:hAnsi="Times New Roman"/>
        </w:rPr>
        <w:t xml:space="preserve"> </w:t>
      </w:r>
      <w:proofErr w:type="spellStart"/>
      <w:r>
        <w:rPr>
          <w:rFonts w:ascii="Times New Roman" w:hAnsi="Times New Roman"/>
        </w:rPr>
        <w:t>fermentasi</w:t>
      </w:r>
      <w:proofErr w:type="spellEnd"/>
      <w:r>
        <w:rPr>
          <w:rFonts w:ascii="Times New Roman" w:hAnsi="Times New Roman"/>
        </w:rPr>
        <w:t xml:space="preserve"> PHC, </w:t>
      </w:r>
      <w:proofErr w:type="spellStart"/>
      <w:r>
        <w:rPr>
          <w:rFonts w:ascii="Times New Roman" w:hAnsi="Times New Roman"/>
        </w:rPr>
        <w:t>jumlah</w:t>
      </w:r>
      <w:proofErr w:type="spellEnd"/>
      <w:r>
        <w:rPr>
          <w:rFonts w:ascii="Times New Roman" w:hAnsi="Times New Roman"/>
        </w:rPr>
        <w:t xml:space="preserve"> </w:t>
      </w:r>
      <w:proofErr w:type="spellStart"/>
      <w:r>
        <w:rPr>
          <w:rFonts w:ascii="Times New Roman" w:hAnsi="Times New Roman"/>
        </w:rPr>
        <w:t>populasi</w:t>
      </w:r>
      <w:proofErr w:type="spellEnd"/>
      <w:r>
        <w:rPr>
          <w:rFonts w:ascii="Times New Roman" w:hAnsi="Times New Roman"/>
        </w:rPr>
        <w:t xml:space="preserve"> </w:t>
      </w:r>
      <w:proofErr w:type="spellStart"/>
      <w:r>
        <w:rPr>
          <w:rFonts w:ascii="Times New Roman" w:hAnsi="Times New Roman"/>
        </w:rPr>
        <w:t>mikroba</w:t>
      </w:r>
      <w:proofErr w:type="spellEnd"/>
      <w:r>
        <w:rPr>
          <w:rFonts w:ascii="Times New Roman" w:hAnsi="Times New Roman"/>
        </w:rPr>
        <w:t xml:space="preserve">, </w:t>
      </w:r>
      <w:proofErr w:type="spellStart"/>
      <w:r>
        <w:rPr>
          <w:rFonts w:ascii="Times New Roman" w:hAnsi="Times New Roman"/>
        </w:rPr>
        <w:t>morfologi</w:t>
      </w:r>
      <w:proofErr w:type="spellEnd"/>
      <w:r>
        <w:rPr>
          <w:rFonts w:ascii="Times New Roman" w:hAnsi="Times New Roman"/>
        </w:rPr>
        <w:t xml:space="preserve"> </w:t>
      </w:r>
      <w:proofErr w:type="spellStart"/>
      <w:r>
        <w:rPr>
          <w:rFonts w:ascii="Times New Roman" w:hAnsi="Times New Roman"/>
        </w:rPr>
        <w:t>koloni</w:t>
      </w:r>
      <w:proofErr w:type="spellEnd"/>
      <w:r>
        <w:rPr>
          <w:rFonts w:ascii="Times New Roman" w:hAnsi="Times New Roman"/>
        </w:rPr>
        <w:t xml:space="preserve">, dan </w:t>
      </w:r>
      <w:proofErr w:type="spellStart"/>
      <w:r>
        <w:rPr>
          <w:rFonts w:ascii="Times New Roman" w:hAnsi="Times New Roman"/>
        </w:rPr>
        <w:t>jenis</w:t>
      </w:r>
      <w:proofErr w:type="spellEnd"/>
      <w:r>
        <w:rPr>
          <w:rFonts w:ascii="Times New Roman" w:hAnsi="Times New Roman"/>
        </w:rPr>
        <w:t xml:space="preserve"> </w:t>
      </w:r>
      <w:proofErr w:type="spellStart"/>
      <w:r>
        <w:rPr>
          <w:rFonts w:ascii="Times New Roman" w:hAnsi="Times New Roman"/>
        </w:rPr>
        <w:t>mikroba</w:t>
      </w:r>
      <w:proofErr w:type="spellEnd"/>
      <w:r>
        <w:rPr>
          <w:rFonts w:ascii="Times New Roman" w:hAnsi="Times New Roman"/>
        </w:rPr>
        <w:t>.</w:t>
      </w:r>
    </w:p>
    <w:p w14:paraId="2DDA9AC0" w14:textId="77777777" w:rsidR="003C5B03" w:rsidRDefault="003C5B03" w:rsidP="001058E4">
      <w:pPr>
        <w:spacing w:after="0" w:line="240" w:lineRule="auto"/>
        <w:ind w:firstLine="284"/>
        <w:jc w:val="both"/>
        <w:rPr>
          <w:rFonts w:ascii="Times New Roman" w:hAnsi="Times New Roman"/>
          <w:b/>
        </w:rPr>
      </w:pPr>
    </w:p>
    <w:p w14:paraId="366F86E0" w14:textId="77777777" w:rsidR="001058E4" w:rsidRDefault="001058E4" w:rsidP="001058E4">
      <w:pPr>
        <w:spacing w:after="0" w:line="240" w:lineRule="auto"/>
        <w:ind w:firstLine="284"/>
        <w:jc w:val="both"/>
        <w:rPr>
          <w:rFonts w:ascii="Times New Roman" w:hAnsi="Times New Roman"/>
          <w:b/>
        </w:rPr>
      </w:pPr>
      <w:r w:rsidRPr="001058E4">
        <w:rPr>
          <w:rFonts w:ascii="Times New Roman" w:hAnsi="Times New Roman"/>
          <w:b/>
        </w:rPr>
        <w:t>HASIL DAN PEMBAHASAN</w:t>
      </w:r>
    </w:p>
    <w:p w14:paraId="6F961205" w14:textId="77777777" w:rsidR="001058E4" w:rsidRPr="001058E4" w:rsidRDefault="001058E4" w:rsidP="001058E4">
      <w:pPr>
        <w:spacing w:after="0" w:line="240" w:lineRule="auto"/>
        <w:ind w:firstLine="284"/>
        <w:jc w:val="both"/>
        <w:rPr>
          <w:rFonts w:ascii="Times New Roman" w:hAnsi="Times New Roman"/>
          <w:b/>
        </w:rPr>
      </w:pPr>
    </w:p>
    <w:p w14:paraId="6B3E3111" w14:textId="77777777" w:rsidR="001058E4" w:rsidRPr="00155819" w:rsidRDefault="001058E4" w:rsidP="00155819">
      <w:pPr>
        <w:spacing w:after="0" w:line="240" w:lineRule="auto"/>
        <w:jc w:val="both"/>
        <w:rPr>
          <w:rFonts w:ascii="Times New Roman" w:hAnsi="Times New Roman"/>
          <w:b/>
        </w:rPr>
      </w:pPr>
      <w:r w:rsidRPr="00155819">
        <w:rPr>
          <w:rFonts w:ascii="Times New Roman" w:hAnsi="Times New Roman"/>
          <w:b/>
        </w:rPr>
        <w:t xml:space="preserve">Hasil </w:t>
      </w:r>
      <w:proofErr w:type="spellStart"/>
      <w:r w:rsidRPr="00155819">
        <w:rPr>
          <w:rFonts w:ascii="Times New Roman" w:hAnsi="Times New Roman"/>
          <w:b/>
        </w:rPr>
        <w:t>Perhitungan</w:t>
      </w:r>
      <w:proofErr w:type="spellEnd"/>
      <w:r w:rsidRPr="00155819">
        <w:rPr>
          <w:rFonts w:ascii="Times New Roman" w:hAnsi="Times New Roman"/>
          <w:b/>
        </w:rPr>
        <w:t xml:space="preserve"> </w:t>
      </w:r>
      <w:proofErr w:type="spellStart"/>
      <w:r w:rsidRPr="00155819">
        <w:rPr>
          <w:rFonts w:ascii="Times New Roman" w:hAnsi="Times New Roman"/>
          <w:b/>
        </w:rPr>
        <w:t>Jumlah</w:t>
      </w:r>
      <w:proofErr w:type="spellEnd"/>
      <w:r w:rsidRPr="00155819">
        <w:rPr>
          <w:rFonts w:ascii="Times New Roman" w:hAnsi="Times New Roman"/>
          <w:b/>
        </w:rPr>
        <w:t xml:space="preserve"> </w:t>
      </w:r>
      <w:proofErr w:type="spellStart"/>
      <w:r w:rsidRPr="00155819">
        <w:rPr>
          <w:rFonts w:ascii="Times New Roman" w:hAnsi="Times New Roman"/>
          <w:b/>
        </w:rPr>
        <w:t>Koloni</w:t>
      </w:r>
      <w:proofErr w:type="spellEnd"/>
      <w:r w:rsidRPr="00155819">
        <w:rPr>
          <w:rFonts w:ascii="Times New Roman" w:hAnsi="Times New Roman"/>
          <w:b/>
        </w:rPr>
        <w:t xml:space="preserve"> </w:t>
      </w:r>
      <w:proofErr w:type="spellStart"/>
      <w:r w:rsidRPr="00155819">
        <w:rPr>
          <w:rFonts w:ascii="Times New Roman" w:hAnsi="Times New Roman"/>
          <w:b/>
        </w:rPr>
        <w:t>Mikroba</w:t>
      </w:r>
      <w:proofErr w:type="spellEnd"/>
      <w:r w:rsidRPr="00155819">
        <w:rPr>
          <w:rFonts w:ascii="Times New Roman" w:hAnsi="Times New Roman"/>
          <w:b/>
        </w:rPr>
        <w:t xml:space="preserve"> Yang </w:t>
      </w:r>
      <w:proofErr w:type="spellStart"/>
      <w:r w:rsidRPr="00155819">
        <w:rPr>
          <w:rFonts w:ascii="Times New Roman" w:hAnsi="Times New Roman"/>
          <w:b/>
        </w:rPr>
        <w:t>Tumbuh</w:t>
      </w:r>
      <w:proofErr w:type="spellEnd"/>
    </w:p>
    <w:p w14:paraId="4BED3EB4" w14:textId="77777777" w:rsidR="001058E4" w:rsidRPr="001058E4" w:rsidRDefault="001058E4" w:rsidP="001058E4">
      <w:pPr>
        <w:spacing w:after="0" w:line="240" w:lineRule="auto"/>
        <w:ind w:firstLine="284"/>
        <w:jc w:val="both"/>
        <w:rPr>
          <w:rFonts w:ascii="Times New Roman" w:hAnsi="Times New Roman"/>
        </w:rPr>
      </w:pPr>
      <w:r w:rsidRPr="001058E4">
        <w:rPr>
          <w:rFonts w:ascii="Times New Roman" w:hAnsi="Times New Roman"/>
        </w:rPr>
        <w:t xml:space="preserve">Hasil </w:t>
      </w:r>
      <w:proofErr w:type="spellStart"/>
      <w:r w:rsidRPr="001058E4">
        <w:rPr>
          <w:rFonts w:ascii="Times New Roman" w:hAnsi="Times New Roman"/>
        </w:rPr>
        <w:t>isolasi</w:t>
      </w:r>
      <w:proofErr w:type="spellEnd"/>
      <w:r w:rsidRPr="001058E4">
        <w:rPr>
          <w:rFonts w:ascii="Times New Roman" w:hAnsi="Times New Roman"/>
        </w:rPr>
        <w:t xml:space="preserve"> </w:t>
      </w:r>
      <w:proofErr w:type="spellStart"/>
      <w:r w:rsidRPr="001058E4">
        <w:rPr>
          <w:rFonts w:ascii="Times New Roman" w:hAnsi="Times New Roman"/>
        </w:rPr>
        <w:t>bakteri</w:t>
      </w:r>
      <w:proofErr w:type="spellEnd"/>
      <w:r w:rsidRPr="001058E4">
        <w:rPr>
          <w:rFonts w:ascii="Times New Roman" w:hAnsi="Times New Roman"/>
        </w:rPr>
        <w:t xml:space="preserve"> dan </w:t>
      </w:r>
      <w:proofErr w:type="spellStart"/>
      <w:r w:rsidRPr="001058E4">
        <w:rPr>
          <w:rFonts w:ascii="Times New Roman" w:hAnsi="Times New Roman"/>
        </w:rPr>
        <w:t>jamur</w:t>
      </w:r>
      <w:proofErr w:type="spellEnd"/>
      <w:r w:rsidRPr="001058E4">
        <w:rPr>
          <w:rFonts w:ascii="Times New Roman" w:hAnsi="Times New Roman"/>
        </w:rPr>
        <w:t xml:space="preserve"> pada </w:t>
      </w:r>
      <w:proofErr w:type="spellStart"/>
      <w:r w:rsidRPr="001058E4">
        <w:rPr>
          <w:rFonts w:ascii="Times New Roman" w:hAnsi="Times New Roman"/>
        </w:rPr>
        <w:t>sampel</w:t>
      </w:r>
      <w:proofErr w:type="spellEnd"/>
      <w:r w:rsidRPr="001058E4">
        <w:rPr>
          <w:rFonts w:ascii="Times New Roman" w:hAnsi="Times New Roman"/>
        </w:rPr>
        <w:t xml:space="preserve"> PHC </w:t>
      </w:r>
      <w:proofErr w:type="spellStart"/>
      <w:r w:rsidRPr="001058E4">
        <w:rPr>
          <w:rFonts w:ascii="Times New Roman" w:hAnsi="Times New Roman"/>
        </w:rPr>
        <w:t>dengan</w:t>
      </w:r>
      <w:proofErr w:type="spellEnd"/>
      <w:r w:rsidRPr="001058E4">
        <w:rPr>
          <w:rFonts w:ascii="Times New Roman" w:hAnsi="Times New Roman"/>
        </w:rPr>
        <w:t xml:space="preserve"> </w:t>
      </w:r>
      <w:proofErr w:type="spellStart"/>
      <w:r w:rsidRPr="001058E4">
        <w:rPr>
          <w:rFonts w:ascii="Times New Roman" w:hAnsi="Times New Roman"/>
        </w:rPr>
        <w:t>menggunakan</w:t>
      </w:r>
      <w:proofErr w:type="spellEnd"/>
      <w:r w:rsidRPr="001058E4">
        <w:rPr>
          <w:rFonts w:ascii="Times New Roman" w:hAnsi="Times New Roman"/>
        </w:rPr>
        <w:t xml:space="preserve"> media NA dan PDA </w:t>
      </w:r>
      <w:proofErr w:type="spellStart"/>
      <w:r w:rsidRPr="001058E4">
        <w:rPr>
          <w:rFonts w:ascii="Times New Roman" w:hAnsi="Times New Roman"/>
        </w:rPr>
        <w:t>diperoleh</w:t>
      </w:r>
      <w:proofErr w:type="spellEnd"/>
      <w:r w:rsidRPr="001058E4">
        <w:rPr>
          <w:rFonts w:ascii="Times New Roman" w:hAnsi="Times New Roman"/>
        </w:rPr>
        <w:t xml:space="preserve"> </w:t>
      </w:r>
      <w:proofErr w:type="spellStart"/>
      <w:r w:rsidRPr="001058E4">
        <w:rPr>
          <w:rFonts w:ascii="Times New Roman" w:hAnsi="Times New Roman"/>
        </w:rPr>
        <w:t>sebanyak</w:t>
      </w:r>
      <w:proofErr w:type="spellEnd"/>
      <w:r w:rsidRPr="001058E4">
        <w:rPr>
          <w:rFonts w:ascii="Times New Roman" w:hAnsi="Times New Roman"/>
        </w:rPr>
        <w:t xml:space="preserve"> 16 </w:t>
      </w:r>
      <w:proofErr w:type="spellStart"/>
      <w:r w:rsidRPr="001058E4">
        <w:rPr>
          <w:rFonts w:ascii="Times New Roman" w:hAnsi="Times New Roman"/>
        </w:rPr>
        <w:t>isolat</w:t>
      </w:r>
      <w:proofErr w:type="spellEnd"/>
      <w:r w:rsidRPr="001058E4">
        <w:rPr>
          <w:rFonts w:ascii="Times New Roman" w:hAnsi="Times New Roman"/>
        </w:rPr>
        <w:t xml:space="preserve"> yang </w:t>
      </w:r>
      <w:proofErr w:type="spellStart"/>
      <w:r w:rsidRPr="001058E4">
        <w:rPr>
          <w:rFonts w:ascii="Times New Roman" w:hAnsi="Times New Roman"/>
        </w:rPr>
        <w:t>memiliki</w:t>
      </w:r>
      <w:proofErr w:type="spellEnd"/>
      <w:r w:rsidRPr="001058E4">
        <w:rPr>
          <w:rFonts w:ascii="Times New Roman" w:hAnsi="Times New Roman"/>
        </w:rPr>
        <w:t xml:space="preserve"> </w:t>
      </w:r>
      <w:proofErr w:type="spellStart"/>
      <w:r w:rsidRPr="001058E4">
        <w:rPr>
          <w:rFonts w:ascii="Times New Roman" w:hAnsi="Times New Roman"/>
        </w:rPr>
        <w:t>karakteristik</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yang </w:t>
      </w:r>
      <w:proofErr w:type="spellStart"/>
      <w:r w:rsidRPr="001058E4">
        <w:rPr>
          <w:rFonts w:ascii="Times New Roman" w:hAnsi="Times New Roman"/>
        </w:rPr>
        <w:t>berbeda</w:t>
      </w:r>
      <w:proofErr w:type="spellEnd"/>
      <w:r w:rsidRPr="001058E4">
        <w:rPr>
          <w:rFonts w:ascii="Times New Roman" w:hAnsi="Times New Roman"/>
        </w:rPr>
        <w:t xml:space="preserve">. </w:t>
      </w:r>
      <w:proofErr w:type="spellStart"/>
      <w:r w:rsidRPr="001058E4">
        <w:rPr>
          <w:rFonts w:ascii="Times New Roman" w:hAnsi="Times New Roman"/>
        </w:rPr>
        <w:t>Karakteristik</w:t>
      </w:r>
      <w:proofErr w:type="spellEnd"/>
      <w:r w:rsidRPr="001058E4">
        <w:rPr>
          <w:rFonts w:ascii="Times New Roman" w:hAnsi="Times New Roman"/>
        </w:rPr>
        <w:t xml:space="preserve"> </w:t>
      </w:r>
      <w:proofErr w:type="spellStart"/>
      <w:r w:rsidRPr="001058E4">
        <w:rPr>
          <w:rFonts w:ascii="Times New Roman" w:hAnsi="Times New Roman"/>
        </w:rPr>
        <w:t>morfologi</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isolat</w:t>
      </w:r>
      <w:proofErr w:type="spellEnd"/>
      <w:r w:rsidRPr="001058E4">
        <w:rPr>
          <w:rFonts w:ascii="Times New Roman" w:hAnsi="Times New Roman"/>
        </w:rPr>
        <w:t xml:space="preserve"> </w:t>
      </w:r>
      <w:proofErr w:type="spellStart"/>
      <w:r w:rsidRPr="001058E4">
        <w:rPr>
          <w:rFonts w:ascii="Times New Roman" w:hAnsi="Times New Roman"/>
        </w:rPr>
        <w:t>t</w:t>
      </w:r>
      <w:r w:rsidR="00155819">
        <w:rPr>
          <w:rFonts w:ascii="Times New Roman" w:hAnsi="Times New Roman"/>
        </w:rPr>
        <w:t>ersebut</w:t>
      </w:r>
      <w:proofErr w:type="spellEnd"/>
      <w:r w:rsidR="00155819">
        <w:rPr>
          <w:rFonts w:ascii="Times New Roman" w:hAnsi="Times New Roman"/>
        </w:rPr>
        <w:t xml:space="preserve"> </w:t>
      </w:r>
      <w:proofErr w:type="spellStart"/>
      <w:r w:rsidR="00155819">
        <w:rPr>
          <w:rFonts w:ascii="Times New Roman" w:hAnsi="Times New Roman"/>
        </w:rPr>
        <w:t>disajikan</w:t>
      </w:r>
      <w:proofErr w:type="spellEnd"/>
      <w:r w:rsidR="00155819">
        <w:rPr>
          <w:rFonts w:ascii="Times New Roman" w:hAnsi="Times New Roman"/>
        </w:rPr>
        <w:t xml:space="preserve"> </w:t>
      </w:r>
      <w:proofErr w:type="spellStart"/>
      <w:r w:rsidR="00155819">
        <w:rPr>
          <w:rFonts w:ascii="Times New Roman" w:hAnsi="Times New Roman"/>
        </w:rPr>
        <w:t>dalam</w:t>
      </w:r>
      <w:proofErr w:type="spellEnd"/>
      <w:r w:rsidR="00155819">
        <w:rPr>
          <w:rFonts w:ascii="Times New Roman" w:hAnsi="Times New Roman"/>
        </w:rPr>
        <w:t xml:space="preserve"> </w:t>
      </w:r>
      <w:proofErr w:type="spellStart"/>
      <w:r w:rsidR="00155819">
        <w:rPr>
          <w:rFonts w:ascii="Times New Roman" w:hAnsi="Times New Roman"/>
        </w:rPr>
        <w:t>Tabel</w:t>
      </w:r>
      <w:proofErr w:type="spellEnd"/>
      <w:r w:rsidR="00155819">
        <w:rPr>
          <w:rFonts w:ascii="Times New Roman" w:hAnsi="Times New Roman"/>
        </w:rPr>
        <w:t xml:space="preserve"> </w:t>
      </w:r>
      <w:r w:rsidRPr="001058E4">
        <w:rPr>
          <w:rFonts w:ascii="Times New Roman" w:hAnsi="Times New Roman"/>
        </w:rPr>
        <w:t>1.</w:t>
      </w:r>
    </w:p>
    <w:p w14:paraId="678B5E06" w14:textId="77777777" w:rsidR="001058E4" w:rsidRPr="007573EF" w:rsidRDefault="001058E4" w:rsidP="001058E4">
      <w:pPr>
        <w:spacing w:after="0" w:line="240" w:lineRule="auto"/>
        <w:ind w:firstLine="284"/>
        <w:jc w:val="both"/>
        <w:rPr>
          <w:rFonts w:ascii="Times New Roman" w:hAnsi="Times New Roman"/>
        </w:rPr>
      </w:pPr>
      <w:r w:rsidRPr="001058E4">
        <w:rPr>
          <w:rFonts w:ascii="Times New Roman" w:hAnsi="Times New Roman"/>
        </w:rPr>
        <w:tab/>
      </w:r>
    </w:p>
    <w:p w14:paraId="68A2F5D4" w14:textId="77777777" w:rsidR="00B3377D" w:rsidRPr="003006C5" w:rsidRDefault="00B3377D" w:rsidP="00B3377D">
      <w:pPr>
        <w:spacing w:after="240" w:line="240" w:lineRule="auto"/>
        <w:ind w:firstLine="284"/>
        <w:jc w:val="both"/>
        <w:rPr>
          <w:rFonts w:ascii="Times New Roman" w:hAnsi="Times New Roman"/>
        </w:rPr>
      </w:pPr>
    </w:p>
    <w:p w14:paraId="4EBDA433" w14:textId="77777777" w:rsidR="00F32421" w:rsidRDefault="00F32421" w:rsidP="000C78DD">
      <w:pPr>
        <w:spacing w:after="240" w:line="240" w:lineRule="auto"/>
        <w:jc w:val="both"/>
        <w:rPr>
          <w:rFonts w:ascii="Times New Roman" w:hAnsi="Times New Roman"/>
          <w:b/>
        </w:rPr>
        <w:sectPr w:rsidR="00F32421" w:rsidSect="00B3377D">
          <w:headerReference w:type="even" r:id="rId10"/>
          <w:headerReference w:type="default" r:id="rId11"/>
          <w:type w:val="continuous"/>
          <w:pgSz w:w="11906" w:h="16838"/>
          <w:pgMar w:top="1701" w:right="1701" w:bottom="1701" w:left="2268" w:header="709" w:footer="709" w:gutter="0"/>
          <w:cols w:num="2" w:space="708"/>
          <w:titlePg/>
          <w:docGrid w:linePitch="360"/>
        </w:sectPr>
      </w:pPr>
    </w:p>
    <w:p w14:paraId="5C511EBA" w14:textId="77777777" w:rsidR="008A1BF1" w:rsidRPr="007D00D3" w:rsidRDefault="008A1BF1" w:rsidP="008A1BF1">
      <w:pPr>
        <w:keepNext/>
        <w:spacing w:after="0" w:line="360" w:lineRule="auto"/>
        <w:outlineLvl w:val="2"/>
        <w:rPr>
          <w:rFonts w:ascii="Times New Roman" w:eastAsia="Times New Roman" w:hAnsi="Times New Roman"/>
          <w:b/>
          <w:bCs/>
          <w:sz w:val="24"/>
          <w:szCs w:val="24"/>
        </w:rPr>
      </w:pPr>
      <w:r w:rsidRPr="007D00D3">
        <w:rPr>
          <w:rFonts w:ascii="Times New Roman" w:eastAsia="Times New Roman" w:hAnsi="Times New Roman"/>
          <w:b/>
          <w:bCs/>
          <w:sz w:val="24"/>
          <w:szCs w:val="24"/>
          <w:lang w:val="id-ID"/>
        </w:rPr>
        <w:t xml:space="preserve">Tabel </w:t>
      </w:r>
      <w:r w:rsidRPr="007D00D3">
        <w:rPr>
          <w:rFonts w:ascii="Times New Roman" w:eastAsia="Times New Roman" w:hAnsi="Times New Roman"/>
          <w:b/>
          <w:bCs/>
          <w:sz w:val="24"/>
          <w:szCs w:val="24"/>
        </w:rPr>
        <w:t>1</w:t>
      </w:r>
      <w:r w:rsidR="00155819">
        <w:rPr>
          <w:rFonts w:ascii="Times New Roman" w:eastAsia="Times New Roman" w:hAnsi="Times New Roman"/>
          <w:b/>
          <w:bCs/>
          <w:sz w:val="24"/>
          <w:szCs w:val="24"/>
        </w:rPr>
        <w:t>.</w:t>
      </w:r>
      <w:r w:rsidRPr="007D00D3">
        <w:rPr>
          <w:rFonts w:ascii="Times New Roman" w:eastAsia="Times New Roman" w:hAnsi="Times New Roman"/>
          <w:b/>
          <w:bCs/>
          <w:sz w:val="24"/>
          <w:szCs w:val="24"/>
        </w:rPr>
        <w:t xml:space="preserve"> </w:t>
      </w:r>
      <w:proofErr w:type="spellStart"/>
      <w:r w:rsidRPr="007D00D3">
        <w:rPr>
          <w:rFonts w:ascii="Times New Roman" w:eastAsia="Times New Roman" w:hAnsi="Times New Roman"/>
          <w:b/>
          <w:bCs/>
          <w:sz w:val="24"/>
          <w:szCs w:val="24"/>
        </w:rPr>
        <w:t>Karakteristik</w:t>
      </w:r>
      <w:proofErr w:type="spellEnd"/>
      <w:r w:rsidRPr="007D00D3">
        <w:rPr>
          <w:rFonts w:ascii="Times New Roman" w:eastAsia="Times New Roman" w:hAnsi="Times New Roman"/>
          <w:b/>
          <w:bCs/>
          <w:sz w:val="24"/>
          <w:szCs w:val="24"/>
        </w:rPr>
        <w:t xml:space="preserve"> </w:t>
      </w:r>
      <w:proofErr w:type="spellStart"/>
      <w:r w:rsidRPr="007D00D3">
        <w:rPr>
          <w:rFonts w:ascii="Times New Roman" w:eastAsia="Times New Roman" w:hAnsi="Times New Roman"/>
          <w:b/>
          <w:bCs/>
          <w:sz w:val="24"/>
          <w:szCs w:val="24"/>
        </w:rPr>
        <w:t>morfologi</w:t>
      </w:r>
      <w:proofErr w:type="spellEnd"/>
      <w:r w:rsidRPr="007D00D3">
        <w:rPr>
          <w:rFonts w:ascii="Times New Roman" w:eastAsia="Times New Roman" w:hAnsi="Times New Roman"/>
          <w:b/>
          <w:bCs/>
          <w:sz w:val="24"/>
          <w:szCs w:val="24"/>
        </w:rPr>
        <w:t xml:space="preserve">  </w:t>
      </w:r>
      <w:proofErr w:type="spellStart"/>
      <w:r w:rsidRPr="007D00D3">
        <w:rPr>
          <w:rFonts w:ascii="Times New Roman" w:eastAsia="Times New Roman" w:hAnsi="Times New Roman"/>
          <w:b/>
          <w:bCs/>
          <w:sz w:val="24"/>
          <w:szCs w:val="24"/>
        </w:rPr>
        <w:t>koloni</w:t>
      </w:r>
      <w:proofErr w:type="spellEnd"/>
      <w:r w:rsidRPr="007D00D3">
        <w:rPr>
          <w:rFonts w:ascii="Times New Roman" w:eastAsia="Times New Roman" w:hAnsi="Times New Roman"/>
          <w:b/>
          <w:bCs/>
          <w:sz w:val="24"/>
          <w:szCs w:val="24"/>
        </w:rPr>
        <w:t xml:space="preserve"> </w:t>
      </w:r>
      <w:proofErr w:type="spellStart"/>
      <w:r w:rsidRPr="007D00D3">
        <w:rPr>
          <w:rFonts w:ascii="Times New Roman" w:eastAsia="Times New Roman" w:hAnsi="Times New Roman"/>
          <w:b/>
          <w:bCs/>
          <w:sz w:val="24"/>
          <w:szCs w:val="24"/>
        </w:rPr>
        <w:t>isolat</w:t>
      </w:r>
      <w:proofErr w:type="spellEnd"/>
      <w:r w:rsidRPr="007D00D3">
        <w:rPr>
          <w:rFonts w:ascii="Times New Roman" w:eastAsia="Times New Roman" w:hAnsi="Times New Roman"/>
          <w:b/>
          <w:bCs/>
          <w:sz w:val="24"/>
          <w:szCs w:val="24"/>
        </w:rPr>
        <w:t xml:space="preserve"> </w:t>
      </w:r>
      <w:proofErr w:type="spellStart"/>
      <w:r w:rsidRPr="007D00D3">
        <w:rPr>
          <w:rFonts w:ascii="Times New Roman" w:eastAsia="Times New Roman" w:hAnsi="Times New Roman"/>
          <w:b/>
          <w:bCs/>
          <w:sz w:val="24"/>
          <w:szCs w:val="24"/>
        </w:rPr>
        <w:t>bakteri</w:t>
      </w:r>
      <w:proofErr w:type="spellEnd"/>
      <w:r w:rsidRPr="007D00D3">
        <w:rPr>
          <w:rFonts w:ascii="Times New Roman" w:eastAsia="Times New Roman" w:hAnsi="Times New Roman"/>
          <w:b/>
          <w:bCs/>
          <w:sz w:val="24"/>
          <w:szCs w:val="24"/>
        </w:rPr>
        <w:t xml:space="preserve"> dan </w:t>
      </w:r>
      <w:proofErr w:type="spellStart"/>
      <w:r w:rsidRPr="007D00D3">
        <w:rPr>
          <w:rFonts w:ascii="Times New Roman" w:eastAsia="Times New Roman" w:hAnsi="Times New Roman"/>
          <w:b/>
          <w:bCs/>
          <w:sz w:val="24"/>
          <w:szCs w:val="24"/>
        </w:rPr>
        <w:t>jamur</w:t>
      </w:r>
      <w:proofErr w:type="spellEnd"/>
    </w:p>
    <w:tbl>
      <w:tblPr>
        <w:tblW w:w="8662" w:type="dxa"/>
        <w:tblInd w:w="93" w:type="dxa"/>
        <w:tblLayout w:type="fixed"/>
        <w:tblLook w:val="04A0" w:firstRow="1" w:lastRow="0" w:firstColumn="1" w:lastColumn="0" w:noHBand="0" w:noVBand="1"/>
      </w:tblPr>
      <w:tblGrid>
        <w:gridCol w:w="760"/>
        <w:gridCol w:w="2232"/>
        <w:gridCol w:w="1276"/>
        <w:gridCol w:w="1701"/>
        <w:gridCol w:w="1559"/>
        <w:gridCol w:w="1134"/>
      </w:tblGrid>
      <w:tr w:rsidR="000422B9" w:rsidRPr="00155819" w14:paraId="0F5C256F" w14:textId="77777777" w:rsidTr="00067938">
        <w:trPr>
          <w:trHeight w:val="555"/>
        </w:trPr>
        <w:tc>
          <w:tcPr>
            <w:tcW w:w="760" w:type="dxa"/>
            <w:tcBorders>
              <w:top w:val="single" w:sz="8" w:space="0" w:color="auto"/>
              <w:left w:val="nil"/>
              <w:bottom w:val="single" w:sz="8" w:space="0" w:color="auto"/>
              <w:right w:val="nil"/>
            </w:tcBorders>
            <w:shd w:val="clear" w:color="auto" w:fill="auto"/>
            <w:vAlign w:val="center"/>
            <w:hideMark/>
          </w:tcPr>
          <w:p w14:paraId="2F14BC7C" w14:textId="77777777" w:rsidR="000422B9" w:rsidRPr="00155819" w:rsidRDefault="000422B9" w:rsidP="007D00D3">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Isolat</w:t>
            </w:r>
            <w:proofErr w:type="spellEnd"/>
            <w:r w:rsidRPr="00155819">
              <w:rPr>
                <w:rFonts w:ascii="Times New Roman" w:eastAsia="Times New Roman" w:hAnsi="Times New Roman"/>
                <w:b/>
                <w:bCs/>
                <w:color w:val="000000"/>
              </w:rPr>
              <w:t xml:space="preserve"> </w:t>
            </w:r>
          </w:p>
        </w:tc>
        <w:tc>
          <w:tcPr>
            <w:tcW w:w="2232" w:type="dxa"/>
            <w:tcBorders>
              <w:top w:val="single" w:sz="8" w:space="0" w:color="auto"/>
              <w:left w:val="nil"/>
              <w:bottom w:val="single" w:sz="8" w:space="0" w:color="auto"/>
              <w:right w:val="nil"/>
            </w:tcBorders>
            <w:shd w:val="clear" w:color="auto" w:fill="auto"/>
            <w:vAlign w:val="center"/>
            <w:hideMark/>
          </w:tcPr>
          <w:p w14:paraId="498F9EA3" w14:textId="77777777" w:rsidR="000422B9" w:rsidRPr="00155819" w:rsidRDefault="000422B9" w:rsidP="007D00D3">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Bentuk</w:t>
            </w:r>
            <w:proofErr w:type="spellEnd"/>
            <w:r w:rsidRPr="00155819">
              <w:rPr>
                <w:rFonts w:ascii="Times New Roman" w:eastAsia="Times New Roman" w:hAnsi="Times New Roman"/>
                <w:b/>
                <w:bCs/>
                <w:color w:val="000000"/>
              </w:rPr>
              <w:t xml:space="preserve"> </w:t>
            </w:r>
            <w:proofErr w:type="spellStart"/>
            <w:r w:rsidRPr="00155819">
              <w:rPr>
                <w:rFonts w:ascii="Times New Roman" w:eastAsia="Times New Roman" w:hAnsi="Times New Roman"/>
                <w:b/>
                <w:bCs/>
                <w:color w:val="000000"/>
              </w:rPr>
              <w:t>Koloni</w:t>
            </w:r>
            <w:proofErr w:type="spellEnd"/>
          </w:p>
        </w:tc>
        <w:tc>
          <w:tcPr>
            <w:tcW w:w="1276" w:type="dxa"/>
            <w:tcBorders>
              <w:top w:val="single" w:sz="8" w:space="0" w:color="auto"/>
              <w:left w:val="nil"/>
              <w:bottom w:val="single" w:sz="8" w:space="0" w:color="auto"/>
              <w:right w:val="nil"/>
            </w:tcBorders>
            <w:shd w:val="clear" w:color="auto" w:fill="auto"/>
            <w:vAlign w:val="center"/>
            <w:hideMark/>
          </w:tcPr>
          <w:p w14:paraId="25C5B8E5" w14:textId="77777777" w:rsidR="000422B9" w:rsidRPr="00155819" w:rsidRDefault="000422B9" w:rsidP="007D00D3">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Elevasi</w:t>
            </w:r>
            <w:proofErr w:type="spellEnd"/>
          </w:p>
        </w:tc>
        <w:tc>
          <w:tcPr>
            <w:tcW w:w="1701" w:type="dxa"/>
            <w:tcBorders>
              <w:top w:val="single" w:sz="8" w:space="0" w:color="auto"/>
              <w:left w:val="nil"/>
              <w:bottom w:val="single" w:sz="8" w:space="0" w:color="auto"/>
              <w:right w:val="nil"/>
            </w:tcBorders>
            <w:shd w:val="clear" w:color="auto" w:fill="auto"/>
            <w:vAlign w:val="center"/>
            <w:hideMark/>
          </w:tcPr>
          <w:p w14:paraId="2D52EF53" w14:textId="77777777" w:rsidR="000422B9" w:rsidRPr="00155819" w:rsidRDefault="000422B9" w:rsidP="007D00D3">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Tepian</w:t>
            </w:r>
            <w:proofErr w:type="spellEnd"/>
          </w:p>
        </w:tc>
        <w:tc>
          <w:tcPr>
            <w:tcW w:w="1559" w:type="dxa"/>
            <w:tcBorders>
              <w:top w:val="single" w:sz="8" w:space="0" w:color="auto"/>
              <w:left w:val="nil"/>
              <w:bottom w:val="single" w:sz="8" w:space="0" w:color="auto"/>
              <w:right w:val="nil"/>
            </w:tcBorders>
            <w:shd w:val="clear" w:color="auto" w:fill="auto"/>
            <w:vAlign w:val="center"/>
            <w:hideMark/>
          </w:tcPr>
          <w:p w14:paraId="61B41D97" w14:textId="77777777" w:rsidR="000422B9" w:rsidRPr="00155819" w:rsidRDefault="000422B9" w:rsidP="00067938">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Warna</w:t>
            </w:r>
            <w:proofErr w:type="spellEnd"/>
          </w:p>
        </w:tc>
        <w:tc>
          <w:tcPr>
            <w:tcW w:w="1134" w:type="dxa"/>
            <w:tcBorders>
              <w:top w:val="single" w:sz="8" w:space="0" w:color="auto"/>
              <w:left w:val="nil"/>
              <w:bottom w:val="single" w:sz="8" w:space="0" w:color="auto"/>
              <w:right w:val="nil"/>
            </w:tcBorders>
            <w:shd w:val="clear" w:color="auto" w:fill="auto"/>
            <w:vAlign w:val="center"/>
            <w:hideMark/>
          </w:tcPr>
          <w:p w14:paraId="55E00CE9" w14:textId="77777777" w:rsidR="000422B9" w:rsidRPr="00155819" w:rsidRDefault="000422B9" w:rsidP="007D00D3">
            <w:pPr>
              <w:spacing w:after="0" w:line="240" w:lineRule="exact"/>
              <w:jc w:val="center"/>
              <w:rPr>
                <w:rFonts w:ascii="Times New Roman" w:eastAsia="Times New Roman" w:hAnsi="Times New Roman"/>
                <w:b/>
                <w:bCs/>
                <w:color w:val="000000"/>
              </w:rPr>
            </w:pPr>
            <w:proofErr w:type="spellStart"/>
            <w:r w:rsidRPr="00155819">
              <w:rPr>
                <w:rFonts w:ascii="Times New Roman" w:eastAsia="Times New Roman" w:hAnsi="Times New Roman"/>
                <w:b/>
                <w:bCs/>
                <w:color w:val="000000"/>
              </w:rPr>
              <w:t>Populasi</w:t>
            </w:r>
            <w:proofErr w:type="spellEnd"/>
            <w:r w:rsidRPr="00155819">
              <w:rPr>
                <w:rFonts w:ascii="Times New Roman" w:eastAsia="Times New Roman" w:hAnsi="Times New Roman"/>
                <w:b/>
                <w:bCs/>
                <w:color w:val="000000"/>
              </w:rPr>
              <w:t xml:space="preserve"> </w:t>
            </w:r>
            <w:proofErr w:type="spellStart"/>
            <w:r w:rsidRPr="00155819">
              <w:rPr>
                <w:rFonts w:ascii="Times New Roman" w:eastAsia="Times New Roman" w:hAnsi="Times New Roman"/>
                <w:b/>
                <w:bCs/>
                <w:color w:val="000000"/>
              </w:rPr>
              <w:t>Mikroba</w:t>
            </w:r>
            <w:proofErr w:type="spellEnd"/>
          </w:p>
        </w:tc>
      </w:tr>
      <w:tr w:rsidR="000422B9" w:rsidRPr="00155819" w14:paraId="052850FD"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5D14BE2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P1J1</w:t>
            </w:r>
          </w:p>
        </w:tc>
        <w:tc>
          <w:tcPr>
            <w:tcW w:w="2232" w:type="dxa"/>
            <w:tcBorders>
              <w:top w:val="nil"/>
              <w:left w:val="nil"/>
              <w:bottom w:val="single" w:sz="8" w:space="0" w:color="auto"/>
              <w:right w:val="nil"/>
            </w:tcBorders>
            <w:shd w:val="clear" w:color="auto" w:fill="auto"/>
            <w:vAlign w:val="center"/>
            <w:hideMark/>
          </w:tcPr>
          <w:p w14:paraId="7FD0E703"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276" w:type="dxa"/>
            <w:tcBorders>
              <w:top w:val="nil"/>
              <w:left w:val="nil"/>
              <w:bottom w:val="single" w:sz="8" w:space="0" w:color="auto"/>
              <w:right w:val="nil"/>
            </w:tcBorders>
            <w:shd w:val="clear" w:color="auto" w:fill="auto"/>
            <w:vAlign w:val="center"/>
            <w:hideMark/>
          </w:tcPr>
          <w:p w14:paraId="0C3B6B68"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701" w:type="dxa"/>
            <w:tcBorders>
              <w:top w:val="nil"/>
              <w:left w:val="nil"/>
              <w:bottom w:val="single" w:sz="8" w:space="0" w:color="auto"/>
              <w:right w:val="nil"/>
            </w:tcBorders>
            <w:shd w:val="clear" w:color="auto" w:fill="auto"/>
            <w:vAlign w:val="center"/>
            <w:hideMark/>
          </w:tcPr>
          <w:p w14:paraId="5E943E6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559" w:type="dxa"/>
            <w:tcBorders>
              <w:top w:val="nil"/>
              <w:left w:val="nil"/>
              <w:bottom w:val="single" w:sz="8" w:space="0" w:color="auto"/>
              <w:right w:val="nil"/>
            </w:tcBorders>
            <w:shd w:val="clear" w:color="auto" w:fill="auto"/>
            <w:vAlign w:val="center"/>
            <w:hideMark/>
          </w:tcPr>
          <w:p w14:paraId="782C175D" w14:textId="77777777" w:rsidR="000422B9" w:rsidRPr="00155819" w:rsidRDefault="000422B9" w:rsidP="00067938">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134" w:type="dxa"/>
            <w:tcBorders>
              <w:top w:val="nil"/>
              <w:left w:val="nil"/>
              <w:bottom w:val="single" w:sz="8" w:space="0" w:color="auto"/>
              <w:right w:val="nil"/>
            </w:tcBorders>
            <w:shd w:val="clear" w:color="auto" w:fill="auto"/>
            <w:vAlign w:val="center"/>
            <w:hideMark/>
          </w:tcPr>
          <w:p w14:paraId="4E895254"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r>
      <w:tr w:rsidR="000422B9" w:rsidRPr="00155819" w14:paraId="072A3239"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76B79FAC"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P1J2</w:t>
            </w:r>
          </w:p>
        </w:tc>
        <w:tc>
          <w:tcPr>
            <w:tcW w:w="2232" w:type="dxa"/>
            <w:tcBorders>
              <w:top w:val="nil"/>
              <w:left w:val="nil"/>
              <w:bottom w:val="single" w:sz="8" w:space="0" w:color="auto"/>
              <w:right w:val="nil"/>
            </w:tcBorders>
            <w:shd w:val="clear" w:color="auto" w:fill="auto"/>
            <w:vAlign w:val="center"/>
            <w:hideMark/>
          </w:tcPr>
          <w:p w14:paraId="7D75784D"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(1)</w:t>
            </w:r>
          </w:p>
        </w:tc>
        <w:tc>
          <w:tcPr>
            <w:tcW w:w="1276" w:type="dxa"/>
            <w:tcBorders>
              <w:top w:val="nil"/>
              <w:left w:val="nil"/>
              <w:bottom w:val="single" w:sz="8" w:space="0" w:color="auto"/>
              <w:right w:val="nil"/>
            </w:tcBorders>
            <w:shd w:val="clear" w:color="auto" w:fill="auto"/>
            <w:vAlign w:val="center"/>
            <w:hideMark/>
          </w:tcPr>
          <w:p w14:paraId="1E9514B1"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single" w:sz="8" w:space="0" w:color="auto"/>
              <w:right w:val="nil"/>
            </w:tcBorders>
            <w:shd w:val="clear" w:color="auto" w:fill="auto"/>
            <w:vAlign w:val="center"/>
            <w:hideMark/>
          </w:tcPr>
          <w:p w14:paraId="5847815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single" w:sz="8" w:space="0" w:color="auto"/>
              <w:right w:val="nil"/>
            </w:tcBorders>
            <w:shd w:val="clear" w:color="auto" w:fill="auto"/>
            <w:vAlign w:val="center"/>
            <w:hideMark/>
          </w:tcPr>
          <w:p w14:paraId="4A3B06C2"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tcBorders>
              <w:top w:val="nil"/>
              <w:left w:val="nil"/>
              <w:bottom w:val="single" w:sz="8" w:space="0" w:color="auto"/>
              <w:right w:val="nil"/>
            </w:tcBorders>
            <w:shd w:val="clear" w:color="auto" w:fill="auto"/>
            <w:vAlign w:val="center"/>
            <w:hideMark/>
          </w:tcPr>
          <w:p w14:paraId="557F13D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w:t>
            </w:r>
          </w:p>
        </w:tc>
      </w:tr>
      <w:tr w:rsidR="000422B9" w:rsidRPr="00155819" w14:paraId="4467055C"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78D570D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P1J3</w:t>
            </w:r>
          </w:p>
        </w:tc>
        <w:tc>
          <w:tcPr>
            <w:tcW w:w="2232" w:type="dxa"/>
            <w:tcBorders>
              <w:top w:val="nil"/>
              <w:left w:val="nil"/>
              <w:bottom w:val="nil"/>
              <w:right w:val="nil"/>
            </w:tcBorders>
            <w:shd w:val="clear" w:color="auto" w:fill="auto"/>
            <w:vAlign w:val="center"/>
            <w:hideMark/>
          </w:tcPr>
          <w:p w14:paraId="2F5815B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(53)</w:t>
            </w:r>
          </w:p>
        </w:tc>
        <w:tc>
          <w:tcPr>
            <w:tcW w:w="1276" w:type="dxa"/>
            <w:vMerge w:val="restart"/>
            <w:tcBorders>
              <w:top w:val="nil"/>
              <w:left w:val="nil"/>
              <w:bottom w:val="single" w:sz="8" w:space="0" w:color="000000"/>
              <w:right w:val="nil"/>
            </w:tcBorders>
            <w:shd w:val="clear" w:color="auto" w:fill="auto"/>
            <w:vAlign w:val="center"/>
            <w:hideMark/>
          </w:tcPr>
          <w:p w14:paraId="6147083E"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7D1413C7"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0647B0A8"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0750DE26"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55</w:t>
            </w:r>
          </w:p>
        </w:tc>
      </w:tr>
      <w:tr w:rsidR="000422B9" w:rsidRPr="00155819" w14:paraId="4508F589" w14:textId="77777777" w:rsidTr="00067938">
        <w:trPr>
          <w:trHeight w:val="300"/>
        </w:trPr>
        <w:tc>
          <w:tcPr>
            <w:tcW w:w="760" w:type="dxa"/>
            <w:vMerge/>
            <w:tcBorders>
              <w:top w:val="nil"/>
              <w:left w:val="nil"/>
              <w:bottom w:val="single" w:sz="8" w:space="0" w:color="000000"/>
              <w:right w:val="nil"/>
            </w:tcBorders>
            <w:vAlign w:val="center"/>
            <w:hideMark/>
          </w:tcPr>
          <w:p w14:paraId="3F45850C"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690DE30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Tidak</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teratur</w:t>
            </w:r>
            <w:proofErr w:type="spellEnd"/>
            <w:r w:rsidRPr="00155819">
              <w:rPr>
                <w:rFonts w:ascii="Times New Roman" w:eastAsia="Times New Roman" w:hAnsi="Times New Roman"/>
                <w:color w:val="000000"/>
              </w:rPr>
              <w:t xml:space="preserve"> (2)</w:t>
            </w:r>
          </w:p>
        </w:tc>
        <w:tc>
          <w:tcPr>
            <w:tcW w:w="1276" w:type="dxa"/>
            <w:vMerge/>
            <w:tcBorders>
              <w:top w:val="nil"/>
              <w:left w:val="nil"/>
              <w:bottom w:val="single" w:sz="8" w:space="0" w:color="000000"/>
              <w:right w:val="nil"/>
            </w:tcBorders>
            <w:vAlign w:val="center"/>
            <w:hideMark/>
          </w:tcPr>
          <w:p w14:paraId="54CBF3FD"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2F5C0654"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Tidak</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teratur</w:t>
            </w:r>
            <w:proofErr w:type="spellEnd"/>
          </w:p>
        </w:tc>
        <w:tc>
          <w:tcPr>
            <w:tcW w:w="1559" w:type="dxa"/>
            <w:tcBorders>
              <w:top w:val="nil"/>
              <w:left w:val="nil"/>
              <w:bottom w:val="single" w:sz="8" w:space="0" w:color="auto"/>
              <w:right w:val="nil"/>
            </w:tcBorders>
            <w:shd w:val="clear" w:color="auto" w:fill="auto"/>
            <w:vAlign w:val="center"/>
            <w:hideMark/>
          </w:tcPr>
          <w:p w14:paraId="786BA10D"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tcBorders>
              <w:top w:val="nil"/>
              <w:left w:val="nil"/>
              <w:bottom w:val="single" w:sz="8" w:space="0" w:color="000000"/>
              <w:right w:val="nil"/>
            </w:tcBorders>
            <w:vAlign w:val="center"/>
            <w:hideMark/>
          </w:tcPr>
          <w:p w14:paraId="540E5613"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56E1CA12"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03C0726C"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P1J4</w:t>
            </w:r>
          </w:p>
        </w:tc>
        <w:tc>
          <w:tcPr>
            <w:tcW w:w="2232" w:type="dxa"/>
            <w:tcBorders>
              <w:top w:val="nil"/>
              <w:left w:val="nil"/>
              <w:bottom w:val="nil"/>
              <w:right w:val="nil"/>
            </w:tcBorders>
            <w:shd w:val="clear" w:color="auto" w:fill="auto"/>
            <w:vAlign w:val="center"/>
            <w:hideMark/>
          </w:tcPr>
          <w:p w14:paraId="08F2510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(71)</w:t>
            </w:r>
          </w:p>
        </w:tc>
        <w:tc>
          <w:tcPr>
            <w:tcW w:w="1276" w:type="dxa"/>
            <w:vMerge w:val="restart"/>
            <w:tcBorders>
              <w:top w:val="nil"/>
              <w:left w:val="nil"/>
              <w:bottom w:val="single" w:sz="8" w:space="0" w:color="000000"/>
              <w:right w:val="nil"/>
            </w:tcBorders>
            <w:shd w:val="clear" w:color="auto" w:fill="auto"/>
            <w:vAlign w:val="center"/>
            <w:hideMark/>
          </w:tcPr>
          <w:p w14:paraId="531C6C4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0473236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502316EA"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6D32F4A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72</w:t>
            </w:r>
          </w:p>
        </w:tc>
      </w:tr>
      <w:tr w:rsidR="000422B9" w:rsidRPr="00155819" w14:paraId="534D20F4" w14:textId="77777777" w:rsidTr="00067938">
        <w:trPr>
          <w:trHeight w:val="300"/>
        </w:trPr>
        <w:tc>
          <w:tcPr>
            <w:tcW w:w="760" w:type="dxa"/>
            <w:vMerge/>
            <w:tcBorders>
              <w:top w:val="nil"/>
              <w:left w:val="nil"/>
              <w:bottom w:val="single" w:sz="8" w:space="0" w:color="000000"/>
              <w:right w:val="nil"/>
            </w:tcBorders>
            <w:vAlign w:val="center"/>
            <w:hideMark/>
          </w:tcPr>
          <w:p w14:paraId="2F11EEFB"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5E09CFE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(1)</w:t>
            </w:r>
          </w:p>
        </w:tc>
        <w:tc>
          <w:tcPr>
            <w:tcW w:w="1276" w:type="dxa"/>
            <w:vMerge/>
            <w:tcBorders>
              <w:top w:val="nil"/>
              <w:left w:val="nil"/>
              <w:bottom w:val="single" w:sz="8" w:space="0" w:color="000000"/>
              <w:right w:val="nil"/>
            </w:tcBorders>
            <w:vAlign w:val="center"/>
            <w:hideMark/>
          </w:tcPr>
          <w:p w14:paraId="3978A329"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64182D1D"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Bergerigi</w:t>
            </w:r>
            <w:proofErr w:type="spellEnd"/>
          </w:p>
        </w:tc>
        <w:tc>
          <w:tcPr>
            <w:tcW w:w="1559" w:type="dxa"/>
            <w:tcBorders>
              <w:top w:val="nil"/>
              <w:left w:val="nil"/>
              <w:bottom w:val="single" w:sz="8" w:space="0" w:color="auto"/>
              <w:right w:val="nil"/>
            </w:tcBorders>
            <w:shd w:val="clear" w:color="auto" w:fill="auto"/>
            <w:vAlign w:val="center"/>
            <w:hideMark/>
          </w:tcPr>
          <w:p w14:paraId="0E87ADD8"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tcBorders>
              <w:top w:val="nil"/>
              <w:left w:val="nil"/>
              <w:bottom w:val="single" w:sz="8" w:space="0" w:color="000000"/>
              <w:right w:val="nil"/>
            </w:tcBorders>
            <w:vAlign w:val="center"/>
            <w:hideMark/>
          </w:tcPr>
          <w:p w14:paraId="0624F810"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1521CD3E"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50F611B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P2J1</w:t>
            </w:r>
          </w:p>
        </w:tc>
        <w:tc>
          <w:tcPr>
            <w:tcW w:w="2232" w:type="dxa"/>
            <w:tcBorders>
              <w:top w:val="nil"/>
              <w:left w:val="nil"/>
              <w:bottom w:val="single" w:sz="8" w:space="0" w:color="auto"/>
              <w:right w:val="nil"/>
            </w:tcBorders>
            <w:shd w:val="clear" w:color="auto" w:fill="auto"/>
            <w:vAlign w:val="center"/>
            <w:hideMark/>
          </w:tcPr>
          <w:p w14:paraId="0B13B5D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(1)</w:t>
            </w:r>
          </w:p>
        </w:tc>
        <w:tc>
          <w:tcPr>
            <w:tcW w:w="1276" w:type="dxa"/>
            <w:tcBorders>
              <w:top w:val="nil"/>
              <w:left w:val="nil"/>
              <w:bottom w:val="single" w:sz="8" w:space="0" w:color="auto"/>
              <w:right w:val="nil"/>
            </w:tcBorders>
            <w:shd w:val="clear" w:color="auto" w:fill="auto"/>
            <w:vAlign w:val="center"/>
            <w:hideMark/>
          </w:tcPr>
          <w:p w14:paraId="0E32B5D9"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r w:rsidRPr="00155819">
              <w:rPr>
                <w:rFonts w:ascii="Times New Roman" w:eastAsia="Times New Roman" w:hAnsi="Times New Roman"/>
                <w:color w:val="000000"/>
              </w:rPr>
              <w:t xml:space="preserve"> </w:t>
            </w:r>
          </w:p>
        </w:tc>
        <w:tc>
          <w:tcPr>
            <w:tcW w:w="1701" w:type="dxa"/>
            <w:tcBorders>
              <w:top w:val="nil"/>
              <w:left w:val="nil"/>
              <w:bottom w:val="single" w:sz="8" w:space="0" w:color="auto"/>
              <w:right w:val="nil"/>
            </w:tcBorders>
            <w:shd w:val="clear" w:color="auto" w:fill="auto"/>
            <w:vAlign w:val="center"/>
            <w:hideMark/>
          </w:tcPr>
          <w:p w14:paraId="4A76EBAC"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w:t>
            </w:r>
          </w:p>
        </w:tc>
        <w:tc>
          <w:tcPr>
            <w:tcW w:w="1559" w:type="dxa"/>
            <w:tcBorders>
              <w:top w:val="nil"/>
              <w:left w:val="nil"/>
              <w:bottom w:val="single" w:sz="8" w:space="0" w:color="auto"/>
              <w:right w:val="nil"/>
            </w:tcBorders>
            <w:shd w:val="clear" w:color="auto" w:fill="auto"/>
            <w:vAlign w:val="center"/>
            <w:hideMark/>
          </w:tcPr>
          <w:p w14:paraId="4F3BF4E8"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r w:rsidRPr="00155819">
              <w:rPr>
                <w:rFonts w:ascii="Times New Roman" w:eastAsia="Times New Roman" w:hAnsi="Times New Roman"/>
                <w:color w:val="000000"/>
              </w:rPr>
              <w:t xml:space="preserve"> </w:t>
            </w:r>
          </w:p>
        </w:tc>
        <w:tc>
          <w:tcPr>
            <w:tcW w:w="1134" w:type="dxa"/>
            <w:tcBorders>
              <w:top w:val="nil"/>
              <w:left w:val="nil"/>
              <w:bottom w:val="single" w:sz="8" w:space="0" w:color="auto"/>
              <w:right w:val="nil"/>
            </w:tcBorders>
            <w:shd w:val="clear" w:color="auto" w:fill="auto"/>
            <w:vAlign w:val="center"/>
            <w:hideMark/>
          </w:tcPr>
          <w:p w14:paraId="4A2F56CD"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w:t>
            </w:r>
          </w:p>
        </w:tc>
      </w:tr>
      <w:tr w:rsidR="000422B9" w:rsidRPr="00155819" w14:paraId="777C421E"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4CCB8409"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P2J2</w:t>
            </w:r>
          </w:p>
        </w:tc>
        <w:tc>
          <w:tcPr>
            <w:tcW w:w="2232" w:type="dxa"/>
            <w:tcBorders>
              <w:top w:val="nil"/>
              <w:left w:val="nil"/>
              <w:bottom w:val="single" w:sz="8" w:space="0" w:color="auto"/>
              <w:right w:val="nil"/>
            </w:tcBorders>
            <w:shd w:val="clear" w:color="auto" w:fill="auto"/>
            <w:vAlign w:val="center"/>
            <w:hideMark/>
          </w:tcPr>
          <w:p w14:paraId="3695362C"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(2)</w:t>
            </w:r>
          </w:p>
        </w:tc>
        <w:tc>
          <w:tcPr>
            <w:tcW w:w="1276" w:type="dxa"/>
            <w:tcBorders>
              <w:top w:val="nil"/>
              <w:left w:val="nil"/>
              <w:bottom w:val="single" w:sz="8" w:space="0" w:color="auto"/>
              <w:right w:val="nil"/>
            </w:tcBorders>
            <w:shd w:val="clear" w:color="auto" w:fill="auto"/>
            <w:vAlign w:val="center"/>
            <w:hideMark/>
          </w:tcPr>
          <w:p w14:paraId="154BF4D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r w:rsidRPr="00155819">
              <w:rPr>
                <w:rFonts w:ascii="Times New Roman" w:eastAsia="Times New Roman" w:hAnsi="Times New Roman"/>
                <w:color w:val="000000"/>
              </w:rPr>
              <w:t xml:space="preserve"> </w:t>
            </w:r>
          </w:p>
        </w:tc>
        <w:tc>
          <w:tcPr>
            <w:tcW w:w="1701" w:type="dxa"/>
            <w:tcBorders>
              <w:top w:val="nil"/>
              <w:left w:val="nil"/>
              <w:bottom w:val="single" w:sz="8" w:space="0" w:color="auto"/>
              <w:right w:val="nil"/>
            </w:tcBorders>
            <w:shd w:val="clear" w:color="auto" w:fill="auto"/>
            <w:vAlign w:val="center"/>
            <w:hideMark/>
          </w:tcPr>
          <w:p w14:paraId="1DFD11E2"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r w:rsidRPr="00155819">
              <w:rPr>
                <w:rFonts w:ascii="Times New Roman" w:eastAsia="Times New Roman" w:hAnsi="Times New Roman"/>
                <w:color w:val="000000"/>
              </w:rPr>
              <w:t xml:space="preserve"> </w:t>
            </w:r>
          </w:p>
        </w:tc>
        <w:tc>
          <w:tcPr>
            <w:tcW w:w="1559" w:type="dxa"/>
            <w:tcBorders>
              <w:top w:val="nil"/>
              <w:left w:val="nil"/>
              <w:bottom w:val="single" w:sz="8" w:space="0" w:color="auto"/>
              <w:right w:val="nil"/>
            </w:tcBorders>
            <w:shd w:val="clear" w:color="auto" w:fill="auto"/>
            <w:vAlign w:val="center"/>
            <w:hideMark/>
          </w:tcPr>
          <w:p w14:paraId="10A3D7E8"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r w:rsidRPr="00155819">
              <w:rPr>
                <w:rFonts w:ascii="Times New Roman" w:eastAsia="Times New Roman" w:hAnsi="Times New Roman"/>
                <w:color w:val="000000"/>
              </w:rPr>
              <w:t xml:space="preserve"> </w:t>
            </w:r>
          </w:p>
        </w:tc>
        <w:tc>
          <w:tcPr>
            <w:tcW w:w="1134" w:type="dxa"/>
            <w:tcBorders>
              <w:top w:val="nil"/>
              <w:left w:val="nil"/>
              <w:bottom w:val="single" w:sz="8" w:space="0" w:color="auto"/>
              <w:right w:val="nil"/>
            </w:tcBorders>
            <w:shd w:val="clear" w:color="auto" w:fill="auto"/>
            <w:vAlign w:val="center"/>
            <w:hideMark/>
          </w:tcPr>
          <w:p w14:paraId="789E99B9"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2</w:t>
            </w:r>
          </w:p>
        </w:tc>
      </w:tr>
      <w:tr w:rsidR="000422B9" w:rsidRPr="00155819" w14:paraId="3CE61610"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75017919"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P2J3</w:t>
            </w:r>
          </w:p>
        </w:tc>
        <w:tc>
          <w:tcPr>
            <w:tcW w:w="2232" w:type="dxa"/>
            <w:tcBorders>
              <w:top w:val="nil"/>
              <w:left w:val="nil"/>
              <w:bottom w:val="single" w:sz="8" w:space="0" w:color="auto"/>
              <w:right w:val="nil"/>
            </w:tcBorders>
            <w:shd w:val="clear" w:color="auto" w:fill="auto"/>
            <w:vAlign w:val="center"/>
            <w:hideMark/>
          </w:tcPr>
          <w:p w14:paraId="548FAC31"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276" w:type="dxa"/>
            <w:tcBorders>
              <w:top w:val="nil"/>
              <w:left w:val="nil"/>
              <w:bottom w:val="single" w:sz="8" w:space="0" w:color="auto"/>
              <w:right w:val="nil"/>
            </w:tcBorders>
            <w:shd w:val="clear" w:color="auto" w:fill="auto"/>
            <w:vAlign w:val="center"/>
            <w:hideMark/>
          </w:tcPr>
          <w:p w14:paraId="26CDB43C"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701" w:type="dxa"/>
            <w:tcBorders>
              <w:top w:val="nil"/>
              <w:left w:val="nil"/>
              <w:bottom w:val="single" w:sz="8" w:space="0" w:color="auto"/>
              <w:right w:val="nil"/>
            </w:tcBorders>
            <w:shd w:val="clear" w:color="auto" w:fill="auto"/>
            <w:vAlign w:val="center"/>
            <w:hideMark/>
          </w:tcPr>
          <w:p w14:paraId="3C8832DF"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559" w:type="dxa"/>
            <w:tcBorders>
              <w:top w:val="nil"/>
              <w:left w:val="nil"/>
              <w:bottom w:val="single" w:sz="8" w:space="0" w:color="auto"/>
              <w:right w:val="nil"/>
            </w:tcBorders>
            <w:shd w:val="clear" w:color="auto" w:fill="auto"/>
            <w:vAlign w:val="center"/>
            <w:hideMark/>
          </w:tcPr>
          <w:p w14:paraId="50145D04" w14:textId="77777777" w:rsidR="000422B9" w:rsidRPr="00155819" w:rsidRDefault="000422B9" w:rsidP="00067938">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c>
          <w:tcPr>
            <w:tcW w:w="1134" w:type="dxa"/>
            <w:tcBorders>
              <w:top w:val="nil"/>
              <w:left w:val="nil"/>
              <w:bottom w:val="single" w:sz="8" w:space="0" w:color="auto"/>
              <w:right w:val="nil"/>
            </w:tcBorders>
            <w:shd w:val="clear" w:color="auto" w:fill="auto"/>
            <w:vAlign w:val="center"/>
            <w:hideMark/>
          </w:tcPr>
          <w:p w14:paraId="384151A6"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0</w:t>
            </w:r>
          </w:p>
        </w:tc>
      </w:tr>
      <w:tr w:rsidR="000422B9" w:rsidRPr="00155819" w14:paraId="04758BB8" w14:textId="77777777" w:rsidTr="00067938">
        <w:trPr>
          <w:trHeight w:val="300"/>
        </w:trPr>
        <w:tc>
          <w:tcPr>
            <w:tcW w:w="760" w:type="dxa"/>
            <w:tcBorders>
              <w:top w:val="nil"/>
              <w:left w:val="nil"/>
              <w:bottom w:val="single" w:sz="8" w:space="0" w:color="auto"/>
              <w:right w:val="nil"/>
            </w:tcBorders>
            <w:shd w:val="clear" w:color="auto" w:fill="auto"/>
            <w:vAlign w:val="center"/>
            <w:hideMark/>
          </w:tcPr>
          <w:p w14:paraId="61E92599"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P2J4</w:t>
            </w:r>
          </w:p>
        </w:tc>
        <w:tc>
          <w:tcPr>
            <w:tcW w:w="2232" w:type="dxa"/>
            <w:tcBorders>
              <w:top w:val="nil"/>
              <w:left w:val="nil"/>
              <w:bottom w:val="single" w:sz="8" w:space="0" w:color="auto"/>
              <w:right w:val="nil"/>
            </w:tcBorders>
            <w:shd w:val="clear" w:color="auto" w:fill="auto"/>
            <w:vAlign w:val="center"/>
            <w:hideMark/>
          </w:tcPr>
          <w:p w14:paraId="48544AD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(1)</w:t>
            </w:r>
          </w:p>
        </w:tc>
        <w:tc>
          <w:tcPr>
            <w:tcW w:w="1276" w:type="dxa"/>
            <w:tcBorders>
              <w:top w:val="nil"/>
              <w:left w:val="nil"/>
              <w:bottom w:val="single" w:sz="8" w:space="0" w:color="auto"/>
              <w:right w:val="nil"/>
            </w:tcBorders>
            <w:shd w:val="clear" w:color="auto" w:fill="auto"/>
            <w:vAlign w:val="center"/>
            <w:hideMark/>
          </w:tcPr>
          <w:p w14:paraId="64C87917" w14:textId="77777777" w:rsidR="000422B9" w:rsidRPr="00155819" w:rsidRDefault="0087777A" w:rsidP="0087777A">
            <w:pPr>
              <w:spacing w:after="0" w:line="240" w:lineRule="exact"/>
              <w:ind w:firstLineChars="15" w:firstLine="33"/>
              <w:rPr>
                <w:rFonts w:ascii="Times New Roman" w:eastAsia="Times New Roman" w:hAnsi="Times New Roman"/>
                <w:color w:val="000000"/>
              </w:rPr>
            </w:pPr>
            <w:r>
              <w:rPr>
                <w:rFonts w:ascii="Times New Roman" w:eastAsia="Times New Roman" w:hAnsi="Times New Roman"/>
                <w:color w:val="000000"/>
              </w:rPr>
              <w:t>-</w:t>
            </w:r>
            <w:r w:rsidR="000422B9" w:rsidRPr="00155819">
              <w:rPr>
                <w:rFonts w:ascii="Times New Roman" w:eastAsia="Times New Roman" w:hAnsi="Times New Roman"/>
                <w:color w:val="000000"/>
              </w:rPr>
              <w:t xml:space="preserve"> </w:t>
            </w:r>
            <w:proofErr w:type="spellStart"/>
            <w:r w:rsidR="000422B9" w:rsidRPr="00155819">
              <w:rPr>
                <w:rFonts w:ascii="Times New Roman" w:eastAsia="Times New Roman" w:hAnsi="Times New Roman"/>
                <w:color w:val="000000"/>
              </w:rPr>
              <w:t>Cembung</w:t>
            </w:r>
            <w:proofErr w:type="spellEnd"/>
          </w:p>
        </w:tc>
        <w:tc>
          <w:tcPr>
            <w:tcW w:w="1701" w:type="dxa"/>
            <w:tcBorders>
              <w:top w:val="nil"/>
              <w:left w:val="nil"/>
              <w:bottom w:val="single" w:sz="8" w:space="0" w:color="auto"/>
              <w:right w:val="nil"/>
            </w:tcBorders>
            <w:shd w:val="clear" w:color="auto" w:fill="auto"/>
            <w:vAlign w:val="center"/>
            <w:hideMark/>
          </w:tcPr>
          <w:p w14:paraId="79DA56C5"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single" w:sz="8" w:space="0" w:color="auto"/>
              <w:right w:val="nil"/>
            </w:tcBorders>
            <w:shd w:val="clear" w:color="auto" w:fill="auto"/>
            <w:vAlign w:val="center"/>
            <w:hideMark/>
          </w:tcPr>
          <w:p w14:paraId="483FC797"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tcBorders>
              <w:top w:val="nil"/>
              <w:left w:val="nil"/>
              <w:bottom w:val="single" w:sz="8" w:space="0" w:color="auto"/>
              <w:right w:val="nil"/>
            </w:tcBorders>
            <w:shd w:val="clear" w:color="auto" w:fill="auto"/>
            <w:vAlign w:val="center"/>
            <w:hideMark/>
          </w:tcPr>
          <w:p w14:paraId="51D8C7CB"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w:t>
            </w:r>
          </w:p>
        </w:tc>
      </w:tr>
      <w:tr w:rsidR="000422B9" w:rsidRPr="00155819" w14:paraId="4484BBE9"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2C7DC492"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N1B1</w:t>
            </w:r>
          </w:p>
        </w:tc>
        <w:tc>
          <w:tcPr>
            <w:tcW w:w="2232" w:type="dxa"/>
            <w:tcBorders>
              <w:top w:val="nil"/>
              <w:left w:val="nil"/>
              <w:bottom w:val="nil"/>
              <w:right w:val="nil"/>
            </w:tcBorders>
            <w:shd w:val="clear" w:color="auto" w:fill="auto"/>
            <w:vAlign w:val="center"/>
            <w:hideMark/>
          </w:tcPr>
          <w:p w14:paraId="6FEAEDC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(5)</w:t>
            </w:r>
          </w:p>
        </w:tc>
        <w:tc>
          <w:tcPr>
            <w:tcW w:w="1276" w:type="dxa"/>
            <w:vMerge w:val="restart"/>
            <w:tcBorders>
              <w:top w:val="nil"/>
              <w:left w:val="nil"/>
              <w:bottom w:val="single" w:sz="8" w:space="0" w:color="000000"/>
              <w:right w:val="nil"/>
            </w:tcBorders>
            <w:shd w:val="clear" w:color="auto" w:fill="auto"/>
            <w:vAlign w:val="center"/>
            <w:hideMark/>
          </w:tcPr>
          <w:p w14:paraId="22AFE15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5065044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Berombak</w:t>
            </w:r>
            <w:proofErr w:type="spellEnd"/>
          </w:p>
        </w:tc>
        <w:tc>
          <w:tcPr>
            <w:tcW w:w="1559" w:type="dxa"/>
            <w:tcBorders>
              <w:top w:val="nil"/>
              <w:left w:val="nil"/>
              <w:bottom w:val="nil"/>
              <w:right w:val="nil"/>
            </w:tcBorders>
            <w:shd w:val="clear" w:color="auto" w:fill="auto"/>
            <w:vAlign w:val="center"/>
            <w:hideMark/>
          </w:tcPr>
          <w:p w14:paraId="4E60DAD3"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74B7A6BE"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59</w:t>
            </w:r>
          </w:p>
        </w:tc>
      </w:tr>
      <w:tr w:rsidR="000422B9" w:rsidRPr="00155819" w14:paraId="13106BC7" w14:textId="77777777" w:rsidTr="00067938">
        <w:trPr>
          <w:trHeight w:val="300"/>
        </w:trPr>
        <w:tc>
          <w:tcPr>
            <w:tcW w:w="760" w:type="dxa"/>
            <w:vMerge/>
            <w:tcBorders>
              <w:top w:val="nil"/>
              <w:left w:val="nil"/>
              <w:bottom w:val="single" w:sz="8" w:space="0" w:color="000000"/>
              <w:right w:val="nil"/>
            </w:tcBorders>
            <w:vAlign w:val="center"/>
            <w:hideMark/>
          </w:tcPr>
          <w:p w14:paraId="3329C145"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63E855EC"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(54)</w:t>
            </w:r>
          </w:p>
        </w:tc>
        <w:tc>
          <w:tcPr>
            <w:tcW w:w="1276" w:type="dxa"/>
            <w:vMerge/>
            <w:tcBorders>
              <w:top w:val="nil"/>
              <w:left w:val="nil"/>
              <w:bottom w:val="single" w:sz="8" w:space="0" w:color="000000"/>
              <w:right w:val="nil"/>
            </w:tcBorders>
            <w:vAlign w:val="center"/>
            <w:hideMark/>
          </w:tcPr>
          <w:p w14:paraId="6335211D"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08444256"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single" w:sz="8" w:space="0" w:color="auto"/>
              <w:right w:val="nil"/>
            </w:tcBorders>
            <w:shd w:val="clear" w:color="auto" w:fill="auto"/>
            <w:vAlign w:val="center"/>
            <w:hideMark/>
          </w:tcPr>
          <w:p w14:paraId="3DB186D4"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tcBorders>
              <w:top w:val="nil"/>
              <w:left w:val="nil"/>
              <w:bottom w:val="single" w:sz="8" w:space="0" w:color="000000"/>
              <w:right w:val="nil"/>
            </w:tcBorders>
            <w:vAlign w:val="center"/>
            <w:hideMark/>
          </w:tcPr>
          <w:p w14:paraId="5E8E4596"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7EF2A721"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7803746D"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N1B2</w:t>
            </w:r>
          </w:p>
        </w:tc>
        <w:tc>
          <w:tcPr>
            <w:tcW w:w="2232" w:type="dxa"/>
            <w:tcBorders>
              <w:top w:val="nil"/>
              <w:left w:val="nil"/>
              <w:bottom w:val="nil"/>
              <w:right w:val="nil"/>
            </w:tcBorders>
            <w:shd w:val="clear" w:color="auto" w:fill="auto"/>
            <w:vAlign w:val="center"/>
            <w:hideMark/>
          </w:tcPr>
          <w:p w14:paraId="37967036"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(3)</w:t>
            </w:r>
          </w:p>
        </w:tc>
        <w:tc>
          <w:tcPr>
            <w:tcW w:w="1276" w:type="dxa"/>
            <w:vMerge w:val="restart"/>
            <w:tcBorders>
              <w:top w:val="nil"/>
              <w:left w:val="nil"/>
              <w:bottom w:val="single" w:sz="8" w:space="0" w:color="000000"/>
              <w:right w:val="nil"/>
            </w:tcBorders>
            <w:shd w:val="clear" w:color="auto" w:fill="auto"/>
            <w:vAlign w:val="center"/>
            <w:hideMark/>
          </w:tcPr>
          <w:p w14:paraId="215B8FC6"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50A775B2"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nil"/>
              <w:right w:val="nil"/>
            </w:tcBorders>
            <w:shd w:val="clear" w:color="auto" w:fill="auto"/>
            <w:vAlign w:val="center"/>
            <w:hideMark/>
          </w:tcPr>
          <w:p w14:paraId="435B148A"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182FDB09"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57</w:t>
            </w:r>
          </w:p>
        </w:tc>
      </w:tr>
      <w:tr w:rsidR="000422B9" w:rsidRPr="00155819" w14:paraId="3A821746" w14:textId="77777777" w:rsidTr="00067938">
        <w:trPr>
          <w:trHeight w:val="300"/>
        </w:trPr>
        <w:tc>
          <w:tcPr>
            <w:tcW w:w="760" w:type="dxa"/>
            <w:vMerge/>
            <w:tcBorders>
              <w:top w:val="nil"/>
              <w:left w:val="nil"/>
              <w:bottom w:val="single" w:sz="8" w:space="0" w:color="000000"/>
              <w:right w:val="nil"/>
            </w:tcBorders>
            <w:vAlign w:val="center"/>
            <w:hideMark/>
          </w:tcPr>
          <w:p w14:paraId="3E02AC67"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079CB86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(54)</w:t>
            </w:r>
          </w:p>
        </w:tc>
        <w:tc>
          <w:tcPr>
            <w:tcW w:w="1276" w:type="dxa"/>
            <w:vMerge/>
            <w:tcBorders>
              <w:top w:val="nil"/>
              <w:left w:val="nil"/>
              <w:bottom w:val="single" w:sz="8" w:space="0" w:color="000000"/>
              <w:right w:val="nil"/>
            </w:tcBorders>
            <w:vAlign w:val="center"/>
            <w:hideMark/>
          </w:tcPr>
          <w:p w14:paraId="2259DCE5"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6C7C027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Bergerigi</w:t>
            </w:r>
            <w:proofErr w:type="spellEnd"/>
          </w:p>
        </w:tc>
        <w:tc>
          <w:tcPr>
            <w:tcW w:w="1559" w:type="dxa"/>
            <w:tcBorders>
              <w:top w:val="nil"/>
              <w:left w:val="nil"/>
              <w:bottom w:val="single" w:sz="8" w:space="0" w:color="auto"/>
              <w:right w:val="nil"/>
            </w:tcBorders>
            <w:shd w:val="clear" w:color="auto" w:fill="auto"/>
            <w:vAlign w:val="center"/>
            <w:hideMark/>
          </w:tcPr>
          <w:p w14:paraId="6C78C303"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tcBorders>
              <w:top w:val="nil"/>
              <w:left w:val="nil"/>
              <w:bottom w:val="single" w:sz="8" w:space="0" w:color="000000"/>
              <w:right w:val="nil"/>
            </w:tcBorders>
            <w:vAlign w:val="center"/>
            <w:hideMark/>
          </w:tcPr>
          <w:p w14:paraId="6FDE341C"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5B547E83"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2BC3B112"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N1B3</w:t>
            </w:r>
          </w:p>
        </w:tc>
        <w:tc>
          <w:tcPr>
            <w:tcW w:w="2232" w:type="dxa"/>
            <w:tcBorders>
              <w:top w:val="nil"/>
              <w:left w:val="nil"/>
              <w:bottom w:val="nil"/>
              <w:right w:val="nil"/>
            </w:tcBorders>
            <w:shd w:val="clear" w:color="auto" w:fill="auto"/>
            <w:vAlign w:val="center"/>
            <w:hideMark/>
          </w:tcPr>
          <w:p w14:paraId="0D6CD4D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(47)</w:t>
            </w:r>
          </w:p>
        </w:tc>
        <w:tc>
          <w:tcPr>
            <w:tcW w:w="1276" w:type="dxa"/>
            <w:tcBorders>
              <w:top w:val="nil"/>
              <w:left w:val="nil"/>
              <w:bottom w:val="nil"/>
              <w:right w:val="nil"/>
            </w:tcBorders>
            <w:shd w:val="clear" w:color="auto" w:fill="auto"/>
            <w:vAlign w:val="center"/>
            <w:hideMark/>
          </w:tcPr>
          <w:p w14:paraId="232CD7CD"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0A5F9BB5"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Bergerigi</w:t>
            </w:r>
            <w:proofErr w:type="spellEnd"/>
          </w:p>
        </w:tc>
        <w:tc>
          <w:tcPr>
            <w:tcW w:w="1559" w:type="dxa"/>
            <w:tcBorders>
              <w:top w:val="nil"/>
              <w:left w:val="nil"/>
              <w:bottom w:val="nil"/>
              <w:right w:val="nil"/>
            </w:tcBorders>
            <w:shd w:val="clear" w:color="auto" w:fill="auto"/>
            <w:vAlign w:val="center"/>
            <w:hideMark/>
          </w:tcPr>
          <w:p w14:paraId="10E52621"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41F47C61"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70</w:t>
            </w:r>
          </w:p>
        </w:tc>
      </w:tr>
      <w:tr w:rsidR="000422B9" w:rsidRPr="00155819" w14:paraId="0AC19C36" w14:textId="77777777" w:rsidTr="00067938">
        <w:trPr>
          <w:trHeight w:val="300"/>
        </w:trPr>
        <w:tc>
          <w:tcPr>
            <w:tcW w:w="760" w:type="dxa"/>
            <w:vMerge/>
            <w:tcBorders>
              <w:top w:val="nil"/>
              <w:left w:val="nil"/>
              <w:bottom w:val="single" w:sz="8" w:space="0" w:color="000000"/>
              <w:right w:val="nil"/>
            </w:tcBorders>
            <w:vAlign w:val="center"/>
            <w:hideMark/>
          </w:tcPr>
          <w:p w14:paraId="5386494C"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nil"/>
              <w:right w:val="nil"/>
            </w:tcBorders>
            <w:shd w:val="clear" w:color="auto" w:fill="auto"/>
            <w:vAlign w:val="center"/>
            <w:hideMark/>
          </w:tcPr>
          <w:p w14:paraId="61B6BD0D"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(6)</w:t>
            </w:r>
          </w:p>
        </w:tc>
        <w:tc>
          <w:tcPr>
            <w:tcW w:w="1276" w:type="dxa"/>
            <w:tcBorders>
              <w:top w:val="nil"/>
              <w:left w:val="nil"/>
              <w:bottom w:val="nil"/>
              <w:right w:val="nil"/>
            </w:tcBorders>
            <w:shd w:val="clear" w:color="auto" w:fill="auto"/>
            <w:vAlign w:val="center"/>
            <w:hideMark/>
          </w:tcPr>
          <w:p w14:paraId="3A7F90C3" w14:textId="77777777" w:rsidR="000422B9" w:rsidRPr="00155819" w:rsidRDefault="0087777A" w:rsidP="0087777A">
            <w:pPr>
              <w:spacing w:after="0" w:line="240" w:lineRule="exact"/>
              <w:rPr>
                <w:rFonts w:ascii="Times New Roman" w:eastAsia="Times New Roman" w:hAnsi="Times New Roman"/>
                <w:color w:val="000000"/>
              </w:rPr>
            </w:pPr>
            <w:r>
              <w:rPr>
                <w:rFonts w:ascii="Times New Roman" w:eastAsia="Times New Roman" w:hAnsi="Times New Roman"/>
                <w:color w:val="000000"/>
              </w:rPr>
              <w:t xml:space="preserve">-  </w:t>
            </w:r>
            <w:proofErr w:type="spellStart"/>
            <w:r w:rsidR="000422B9" w:rsidRPr="00155819">
              <w:rPr>
                <w:rFonts w:ascii="Times New Roman" w:eastAsia="Times New Roman" w:hAnsi="Times New Roman"/>
                <w:color w:val="000000"/>
              </w:rPr>
              <w:t>Cembung</w:t>
            </w:r>
            <w:proofErr w:type="spellEnd"/>
          </w:p>
        </w:tc>
        <w:tc>
          <w:tcPr>
            <w:tcW w:w="1701" w:type="dxa"/>
            <w:tcBorders>
              <w:top w:val="nil"/>
              <w:left w:val="nil"/>
              <w:bottom w:val="nil"/>
              <w:right w:val="nil"/>
            </w:tcBorders>
            <w:shd w:val="clear" w:color="auto" w:fill="auto"/>
            <w:vAlign w:val="center"/>
            <w:hideMark/>
          </w:tcPr>
          <w:p w14:paraId="4AE1580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41FB513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tcBorders>
              <w:top w:val="nil"/>
              <w:left w:val="nil"/>
              <w:bottom w:val="single" w:sz="8" w:space="0" w:color="000000"/>
              <w:right w:val="nil"/>
            </w:tcBorders>
            <w:vAlign w:val="center"/>
            <w:hideMark/>
          </w:tcPr>
          <w:p w14:paraId="6168C104"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3E948F55" w14:textId="77777777" w:rsidTr="00067938">
        <w:trPr>
          <w:trHeight w:val="300"/>
        </w:trPr>
        <w:tc>
          <w:tcPr>
            <w:tcW w:w="760" w:type="dxa"/>
            <w:vMerge/>
            <w:tcBorders>
              <w:top w:val="nil"/>
              <w:left w:val="nil"/>
              <w:bottom w:val="single" w:sz="8" w:space="0" w:color="000000"/>
              <w:right w:val="nil"/>
            </w:tcBorders>
            <w:vAlign w:val="center"/>
            <w:hideMark/>
          </w:tcPr>
          <w:p w14:paraId="40926A5B"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4C06FB6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r w:rsidRPr="00155819">
              <w:rPr>
                <w:rFonts w:ascii="Times New Roman" w:eastAsia="Times New Roman" w:hAnsi="Times New Roman"/>
                <w:color w:val="000000"/>
              </w:rPr>
              <w:t xml:space="preserve"> (17)</w:t>
            </w:r>
          </w:p>
        </w:tc>
        <w:tc>
          <w:tcPr>
            <w:tcW w:w="1276" w:type="dxa"/>
            <w:tcBorders>
              <w:top w:val="nil"/>
              <w:left w:val="nil"/>
              <w:bottom w:val="single" w:sz="8" w:space="0" w:color="auto"/>
              <w:right w:val="nil"/>
            </w:tcBorders>
            <w:shd w:val="clear" w:color="auto" w:fill="auto"/>
            <w:vAlign w:val="center"/>
            <w:hideMark/>
          </w:tcPr>
          <w:p w14:paraId="42E6754E"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701" w:type="dxa"/>
            <w:tcBorders>
              <w:top w:val="nil"/>
              <w:left w:val="nil"/>
              <w:bottom w:val="single" w:sz="8" w:space="0" w:color="auto"/>
              <w:right w:val="nil"/>
            </w:tcBorders>
            <w:shd w:val="clear" w:color="auto" w:fill="auto"/>
            <w:vAlign w:val="center"/>
            <w:hideMark/>
          </w:tcPr>
          <w:p w14:paraId="1E2F0C9A"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559" w:type="dxa"/>
            <w:tcBorders>
              <w:top w:val="nil"/>
              <w:left w:val="nil"/>
              <w:bottom w:val="single" w:sz="8" w:space="0" w:color="auto"/>
              <w:right w:val="nil"/>
            </w:tcBorders>
            <w:shd w:val="clear" w:color="auto" w:fill="auto"/>
            <w:vAlign w:val="center"/>
            <w:hideMark/>
          </w:tcPr>
          <w:p w14:paraId="0E032C91"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134" w:type="dxa"/>
            <w:vMerge/>
            <w:tcBorders>
              <w:top w:val="nil"/>
              <w:left w:val="nil"/>
              <w:bottom w:val="single" w:sz="8" w:space="0" w:color="000000"/>
              <w:right w:val="nil"/>
            </w:tcBorders>
            <w:vAlign w:val="center"/>
            <w:hideMark/>
          </w:tcPr>
          <w:p w14:paraId="2AD16821"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1C12326A"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644B8572"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NIB4</w:t>
            </w:r>
          </w:p>
        </w:tc>
        <w:tc>
          <w:tcPr>
            <w:tcW w:w="2232" w:type="dxa"/>
            <w:tcBorders>
              <w:top w:val="nil"/>
              <w:left w:val="nil"/>
              <w:bottom w:val="nil"/>
              <w:right w:val="nil"/>
            </w:tcBorders>
            <w:shd w:val="clear" w:color="auto" w:fill="auto"/>
            <w:vAlign w:val="center"/>
            <w:hideMark/>
          </w:tcPr>
          <w:p w14:paraId="404B50E3"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(25)</w:t>
            </w:r>
          </w:p>
        </w:tc>
        <w:tc>
          <w:tcPr>
            <w:tcW w:w="1276" w:type="dxa"/>
            <w:vMerge w:val="restart"/>
            <w:tcBorders>
              <w:top w:val="nil"/>
              <w:left w:val="nil"/>
              <w:bottom w:val="single" w:sz="8" w:space="0" w:color="000000"/>
              <w:right w:val="nil"/>
            </w:tcBorders>
            <w:shd w:val="clear" w:color="auto" w:fill="auto"/>
            <w:vAlign w:val="center"/>
            <w:hideMark/>
          </w:tcPr>
          <w:p w14:paraId="246AF294"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35E8D0A3"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nil"/>
              <w:right w:val="nil"/>
            </w:tcBorders>
            <w:shd w:val="clear" w:color="auto" w:fill="auto"/>
            <w:vAlign w:val="center"/>
            <w:hideMark/>
          </w:tcPr>
          <w:p w14:paraId="3F98D1E2"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Transpaan</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64B8AEAE"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41</w:t>
            </w:r>
          </w:p>
        </w:tc>
      </w:tr>
      <w:tr w:rsidR="000422B9" w:rsidRPr="00155819" w14:paraId="76801922" w14:textId="77777777" w:rsidTr="00067938">
        <w:trPr>
          <w:trHeight w:val="300"/>
        </w:trPr>
        <w:tc>
          <w:tcPr>
            <w:tcW w:w="760" w:type="dxa"/>
            <w:vMerge/>
            <w:tcBorders>
              <w:top w:val="nil"/>
              <w:left w:val="nil"/>
              <w:bottom w:val="single" w:sz="8" w:space="0" w:color="000000"/>
              <w:right w:val="nil"/>
            </w:tcBorders>
            <w:vAlign w:val="center"/>
            <w:hideMark/>
          </w:tcPr>
          <w:p w14:paraId="0124C0E3"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nil"/>
              <w:right w:val="nil"/>
            </w:tcBorders>
            <w:shd w:val="clear" w:color="auto" w:fill="auto"/>
            <w:vAlign w:val="center"/>
            <w:hideMark/>
          </w:tcPr>
          <w:p w14:paraId="7A0876A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(7)</w:t>
            </w:r>
          </w:p>
        </w:tc>
        <w:tc>
          <w:tcPr>
            <w:tcW w:w="1276" w:type="dxa"/>
            <w:vMerge/>
            <w:tcBorders>
              <w:top w:val="nil"/>
              <w:left w:val="nil"/>
              <w:bottom w:val="single" w:sz="8" w:space="0" w:color="000000"/>
              <w:right w:val="nil"/>
            </w:tcBorders>
            <w:vAlign w:val="center"/>
            <w:hideMark/>
          </w:tcPr>
          <w:p w14:paraId="31BD4C6C"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nil"/>
              <w:right w:val="nil"/>
            </w:tcBorders>
            <w:shd w:val="clear" w:color="auto" w:fill="auto"/>
            <w:vAlign w:val="center"/>
            <w:hideMark/>
          </w:tcPr>
          <w:p w14:paraId="4629A992"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475B13D1"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tcBorders>
              <w:top w:val="nil"/>
              <w:left w:val="nil"/>
              <w:bottom w:val="single" w:sz="8" w:space="0" w:color="000000"/>
              <w:right w:val="nil"/>
            </w:tcBorders>
            <w:vAlign w:val="center"/>
            <w:hideMark/>
          </w:tcPr>
          <w:p w14:paraId="0C14013C"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3C2027E8" w14:textId="77777777" w:rsidTr="00067938">
        <w:trPr>
          <w:trHeight w:val="300"/>
        </w:trPr>
        <w:tc>
          <w:tcPr>
            <w:tcW w:w="760" w:type="dxa"/>
            <w:vMerge/>
            <w:tcBorders>
              <w:top w:val="nil"/>
              <w:left w:val="nil"/>
              <w:bottom w:val="single" w:sz="8" w:space="0" w:color="000000"/>
              <w:right w:val="nil"/>
            </w:tcBorders>
            <w:vAlign w:val="center"/>
            <w:hideMark/>
          </w:tcPr>
          <w:p w14:paraId="2B51325A"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65056A0E"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r w:rsidRPr="00155819">
              <w:rPr>
                <w:rFonts w:ascii="Times New Roman" w:eastAsia="Times New Roman" w:hAnsi="Times New Roman"/>
                <w:color w:val="000000"/>
              </w:rPr>
              <w:t xml:space="preserve"> (9)</w:t>
            </w:r>
          </w:p>
        </w:tc>
        <w:tc>
          <w:tcPr>
            <w:tcW w:w="1276" w:type="dxa"/>
            <w:vMerge/>
            <w:tcBorders>
              <w:top w:val="nil"/>
              <w:left w:val="nil"/>
              <w:bottom w:val="single" w:sz="8" w:space="0" w:color="000000"/>
              <w:right w:val="nil"/>
            </w:tcBorders>
            <w:vAlign w:val="center"/>
            <w:hideMark/>
          </w:tcPr>
          <w:p w14:paraId="1BC2803E"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0FBE863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Bergerigi</w:t>
            </w:r>
            <w:proofErr w:type="spellEnd"/>
          </w:p>
        </w:tc>
        <w:tc>
          <w:tcPr>
            <w:tcW w:w="1559" w:type="dxa"/>
            <w:tcBorders>
              <w:top w:val="nil"/>
              <w:left w:val="nil"/>
              <w:bottom w:val="single" w:sz="8" w:space="0" w:color="auto"/>
              <w:right w:val="nil"/>
            </w:tcBorders>
            <w:shd w:val="clear" w:color="auto" w:fill="auto"/>
            <w:vAlign w:val="center"/>
            <w:hideMark/>
          </w:tcPr>
          <w:p w14:paraId="1B30C973"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134" w:type="dxa"/>
            <w:vMerge/>
            <w:tcBorders>
              <w:top w:val="nil"/>
              <w:left w:val="nil"/>
              <w:bottom w:val="single" w:sz="8" w:space="0" w:color="000000"/>
              <w:right w:val="nil"/>
            </w:tcBorders>
            <w:vAlign w:val="center"/>
            <w:hideMark/>
          </w:tcPr>
          <w:p w14:paraId="39ACFAD9"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4B6F3783"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38A7B74A"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N2B1</w:t>
            </w:r>
          </w:p>
        </w:tc>
        <w:tc>
          <w:tcPr>
            <w:tcW w:w="2232" w:type="dxa"/>
            <w:tcBorders>
              <w:top w:val="nil"/>
              <w:left w:val="nil"/>
              <w:bottom w:val="nil"/>
              <w:right w:val="nil"/>
            </w:tcBorders>
            <w:shd w:val="clear" w:color="auto" w:fill="auto"/>
            <w:vAlign w:val="center"/>
            <w:hideMark/>
          </w:tcPr>
          <w:p w14:paraId="152F5AB7"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(6)</w:t>
            </w:r>
          </w:p>
        </w:tc>
        <w:tc>
          <w:tcPr>
            <w:tcW w:w="1276" w:type="dxa"/>
            <w:vMerge w:val="restart"/>
            <w:tcBorders>
              <w:top w:val="nil"/>
              <w:left w:val="nil"/>
              <w:bottom w:val="single" w:sz="8" w:space="0" w:color="000000"/>
              <w:right w:val="nil"/>
            </w:tcBorders>
            <w:shd w:val="clear" w:color="auto" w:fill="auto"/>
            <w:vAlign w:val="center"/>
            <w:hideMark/>
          </w:tcPr>
          <w:p w14:paraId="54B7E73C"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2E2ED0F3"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5512C02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4B63B6F8"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9</w:t>
            </w:r>
          </w:p>
        </w:tc>
      </w:tr>
      <w:tr w:rsidR="000422B9" w:rsidRPr="00155819" w14:paraId="05AF009D" w14:textId="77777777" w:rsidTr="00067938">
        <w:trPr>
          <w:trHeight w:val="300"/>
        </w:trPr>
        <w:tc>
          <w:tcPr>
            <w:tcW w:w="760" w:type="dxa"/>
            <w:vMerge/>
            <w:tcBorders>
              <w:top w:val="nil"/>
              <w:left w:val="nil"/>
              <w:bottom w:val="single" w:sz="8" w:space="0" w:color="000000"/>
              <w:right w:val="nil"/>
            </w:tcBorders>
            <w:vAlign w:val="center"/>
            <w:hideMark/>
          </w:tcPr>
          <w:p w14:paraId="04B17A41"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nil"/>
              <w:right w:val="nil"/>
            </w:tcBorders>
            <w:shd w:val="clear" w:color="auto" w:fill="auto"/>
            <w:vAlign w:val="center"/>
            <w:hideMark/>
          </w:tcPr>
          <w:p w14:paraId="27ABC50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(2)</w:t>
            </w:r>
          </w:p>
        </w:tc>
        <w:tc>
          <w:tcPr>
            <w:tcW w:w="1276" w:type="dxa"/>
            <w:vMerge/>
            <w:tcBorders>
              <w:top w:val="nil"/>
              <w:left w:val="nil"/>
              <w:bottom w:val="single" w:sz="8" w:space="0" w:color="000000"/>
              <w:right w:val="nil"/>
            </w:tcBorders>
            <w:vAlign w:val="center"/>
            <w:hideMark/>
          </w:tcPr>
          <w:p w14:paraId="03B2D7AB"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nil"/>
              <w:right w:val="nil"/>
            </w:tcBorders>
            <w:shd w:val="clear" w:color="auto" w:fill="auto"/>
            <w:vAlign w:val="center"/>
            <w:hideMark/>
          </w:tcPr>
          <w:p w14:paraId="7F087616"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nil"/>
              <w:right w:val="nil"/>
            </w:tcBorders>
            <w:shd w:val="clear" w:color="auto" w:fill="auto"/>
            <w:vAlign w:val="center"/>
            <w:hideMark/>
          </w:tcPr>
          <w:p w14:paraId="02A72853"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Kuning</w:t>
            </w:r>
            <w:proofErr w:type="spellEnd"/>
          </w:p>
        </w:tc>
        <w:tc>
          <w:tcPr>
            <w:tcW w:w="1134" w:type="dxa"/>
            <w:vMerge/>
            <w:tcBorders>
              <w:top w:val="nil"/>
              <w:left w:val="nil"/>
              <w:bottom w:val="single" w:sz="8" w:space="0" w:color="000000"/>
              <w:right w:val="nil"/>
            </w:tcBorders>
            <w:vAlign w:val="center"/>
            <w:hideMark/>
          </w:tcPr>
          <w:p w14:paraId="61C2B538"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51664D3A" w14:textId="77777777" w:rsidTr="00067938">
        <w:trPr>
          <w:trHeight w:val="300"/>
        </w:trPr>
        <w:tc>
          <w:tcPr>
            <w:tcW w:w="760" w:type="dxa"/>
            <w:vMerge/>
            <w:tcBorders>
              <w:top w:val="nil"/>
              <w:left w:val="nil"/>
              <w:bottom w:val="single" w:sz="8" w:space="0" w:color="000000"/>
              <w:right w:val="nil"/>
            </w:tcBorders>
            <w:vAlign w:val="center"/>
            <w:hideMark/>
          </w:tcPr>
          <w:p w14:paraId="25B7344B"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nil"/>
              <w:right w:val="nil"/>
            </w:tcBorders>
            <w:shd w:val="clear" w:color="auto" w:fill="auto"/>
            <w:vAlign w:val="center"/>
            <w:hideMark/>
          </w:tcPr>
          <w:p w14:paraId="005DF00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cincin</w:t>
            </w:r>
            <w:proofErr w:type="spellEnd"/>
            <w:r w:rsidRPr="00155819">
              <w:rPr>
                <w:rFonts w:ascii="Times New Roman" w:eastAsia="Times New Roman" w:hAnsi="Times New Roman"/>
                <w:color w:val="000000"/>
              </w:rPr>
              <w:t xml:space="preserve"> (1)</w:t>
            </w:r>
          </w:p>
        </w:tc>
        <w:tc>
          <w:tcPr>
            <w:tcW w:w="1276" w:type="dxa"/>
            <w:vMerge/>
            <w:tcBorders>
              <w:top w:val="nil"/>
              <w:left w:val="nil"/>
              <w:bottom w:val="single" w:sz="8" w:space="0" w:color="000000"/>
              <w:right w:val="nil"/>
            </w:tcBorders>
            <w:vAlign w:val="center"/>
            <w:hideMark/>
          </w:tcPr>
          <w:p w14:paraId="2ECCDFCE"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nil"/>
              <w:right w:val="nil"/>
            </w:tcBorders>
            <w:shd w:val="clear" w:color="auto" w:fill="auto"/>
            <w:vAlign w:val="center"/>
            <w:hideMark/>
          </w:tcPr>
          <w:p w14:paraId="04B2B756" w14:textId="77777777" w:rsidR="000422B9" w:rsidRPr="00155819" w:rsidRDefault="000422B9" w:rsidP="007D00D3">
            <w:pPr>
              <w:spacing w:after="0" w:line="240" w:lineRule="exact"/>
              <w:rPr>
                <w:rFonts w:ascii="Times New Roman" w:eastAsia="Times New Roman" w:hAnsi="Times New Roman"/>
                <w:color w:val="000000"/>
              </w:rPr>
            </w:pPr>
          </w:p>
        </w:tc>
        <w:tc>
          <w:tcPr>
            <w:tcW w:w="1559" w:type="dxa"/>
            <w:tcBorders>
              <w:top w:val="nil"/>
              <w:left w:val="nil"/>
              <w:bottom w:val="nil"/>
              <w:right w:val="nil"/>
            </w:tcBorders>
            <w:shd w:val="clear" w:color="auto" w:fill="auto"/>
            <w:vAlign w:val="center"/>
            <w:hideMark/>
          </w:tcPr>
          <w:p w14:paraId="57300368"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Kelabu</w:t>
            </w:r>
            <w:proofErr w:type="spellEnd"/>
          </w:p>
        </w:tc>
        <w:tc>
          <w:tcPr>
            <w:tcW w:w="1134" w:type="dxa"/>
            <w:vMerge/>
            <w:tcBorders>
              <w:top w:val="nil"/>
              <w:left w:val="nil"/>
              <w:bottom w:val="single" w:sz="8" w:space="0" w:color="000000"/>
              <w:right w:val="nil"/>
            </w:tcBorders>
            <w:vAlign w:val="center"/>
            <w:hideMark/>
          </w:tcPr>
          <w:p w14:paraId="67FF8A37"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0F06ACB8" w14:textId="77777777" w:rsidTr="00067938">
        <w:trPr>
          <w:trHeight w:val="300"/>
        </w:trPr>
        <w:tc>
          <w:tcPr>
            <w:tcW w:w="760" w:type="dxa"/>
            <w:vMerge/>
            <w:tcBorders>
              <w:top w:val="nil"/>
              <w:left w:val="nil"/>
              <w:bottom w:val="single" w:sz="8" w:space="0" w:color="000000"/>
              <w:right w:val="nil"/>
            </w:tcBorders>
            <w:vAlign w:val="center"/>
            <w:hideMark/>
          </w:tcPr>
          <w:p w14:paraId="5CAD7D77"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06B31E71"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276" w:type="dxa"/>
            <w:vMerge/>
            <w:tcBorders>
              <w:top w:val="nil"/>
              <w:left w:val="nil"/>
              <w:bottom w:val="single" w:sz="8" w:space="0" w:color="000000"/>
              <w:right w:val="nil"/>
            </w:tcBorders>
            <w:vAlign w:val="center"/>
            <w:hideMark/>
          </w:tcPr>
          <w:p w14:paraId="20A39138"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3E06E5B7"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559" w:type="dxa"/>
            <w:tcBorders>
              <w:top w:val="nil"/>
              <w:left w:val="nil"/>
              <w:bottom w:val="single" w:sz="8" w:space="0" w:color="auto"/>
              <w:right w:val="nil"/>
            </w:tcBorders>
            <w:shd w:val="clear" w:color="auto" w:fill="auto"/>
            <w:vAlign w:val="center"/>
            <w:hideMark/>
          </w:tcPr>
          <w:p w14:paraId="29A76530"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w:t>
            </w:r>
            <w:r w:rsidR="00067938">
              <w:rPr>
                <w:rFonts w:ascii="Times New Roman" w:eastAsia="Times New Roman" w:hAnsi="Times New Roman"/>
                <w:color w:val="000000"/>
              </w:rPr>
              <w:t>h</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keruh</w:t>
            </w:r>
            <w:proofErr w:type="spellEnd"/>
          </w:p>
        </w:tc>
        <w:tc>
          <w:tcPr>
            <w:tcW w:w="1134" w:type="dxa"/>
            <w:vMerge/>
            <w:tcBorders>
              <w:top w:val="nil"/>
              <w:left w:val="nil"/>
              <w:bottom w:val="single" w:sz="8" w:space="0" w:color="000000"/>
              <w:right w:val="nil"/>
            </w:tcBorders>
            <w:vAlign w:val="center"/>
            <w:hideMark/>
          </w:tcPr>
          <w:p w14:paraId="15E1B5C3"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2C6BF91A"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0E1CCF23"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N2B2</w:t>
            </w:r>
          </w:p>
        </w:tc>
        <w:tc>
          <w:tcPr>
            <w:tcW w:w="2232" w:type="dxa"/>
            <w:tcBorders>
              <w:top w:val="nil"/>
              <w:left w:val="nil"/>
              <w:bottom w:val="nil"/>
              <w:right w:val="nil"/>
            </w:tcBorders>
            <w:shd w:val="clear" w:color="auto" w:fill="auto"/>
            <w:vAlign w:val="center"/>
            <w:hideMark/>
          </w:tcPr>
          <w:p w14:paraId="02431F5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cincin</w:t>
            </w:r>
            <w:proofErr w:type="spellEnd"/>
            <w:r w:rsidRPr="00155819">
              <w:rPr>
                <w:rFonts w:ascii="Times New Roman" w:eastAsia="Times New Roman" w:hAnsi="Times New Roman"/>
                <w:color w:val="000000"/>
              </w:rPr>
              <w:t xml:space="preserve"> (1)</w:t>
            </w:r>
          </w:p>
        </w:tc>
        <w:tc>
          <w:tcPr>
            <w:tcW w:w="1276" w:type="dxa"/>
            <w:vMerge w:val="restart"/>
            <w:tcBorders>
              <w:top w:val="nil"/>
              <w:left w:val="nil"/>
              <w:bottom w:val="single" w:sz="8" w:space="0" w:color="000000"/>
              <w:right w:val="nil"/>
            </w:tcBorders>
            <w:shd w:val="clear" w:color="auto" w:fill="auto"/>
            <w:vAlign w:val="center"/>
            <w:hideMark/>
          </w:tcPr>
          <w:p w14:paraId="6416648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4A1CA9E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nil"/>
              <w:right w:val="nil"/>
            </w:tcBorders>
            <w:shd w:val="clear" w:color="auto" w:fill="auto"/>
            <w:vAlign w:val="center"/>
            <w:hideMark/>
          </w:tcPr>
          <w:p w14:paraId="48ADE4B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522D3C37"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12</w:t>
            </w:r>
          </w:p>
        </w:tc>
      </w:tr>
      <w:tr w:rsidR="000422B9" w:rsidRPr="00155819" w14:paraId="1A7B81CC" w14:textId="77777777" w:rsidTr="00067938">
        <w:trPr>
          <w:trHeight w:val="300"/>
        </w:trPr>
        <w:tc>
          <w:tcPr>
            <w:tcW w:w="760" w:type="dxa"/>
            <w:vMerge/>
            <w:tcBorders>
              <w:top w:val="nil"/>
              <w:left w:val="nil"/>
              <w:bottom w:val="single" w:sz="8" w:space="0" w:color="000000"/>
              <w:right w:val="nil"/>
            </w:tcBorders>
            <w:vAlign w:val="center"/>
            <w:hideMark/>
          </w:tcPr>
          <w:p w14:paraId="45401C3B"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nil"/>
              <w:right w:val="nil"/>
            </w:tcBorders>
            <w:shd w:val="clear" w:color="auto" w:fill="auto"/>
            <w:vAlign w:val="center"/>
            <w:hideMark/>
          </w:tcPr>
          <w:p w14:paraId="4787EFB4"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(11)</w:t>
            </w:r>
          </w:p>
        </w:tc>
        <w:tc>
          <w:tcPr>
            <w:tcW w:w="1276" w:type="dxa"/>
            <w:vMerge/>
            <w:tcBorders>
              <w:top w:val="nil"/>
              <w:left w:val="nil"/>
              <w:bottom w:val="single" w:sz="8" w:space="0" w:color="000000"/>
              <w:right w:val="nil"/>
            </w:tcBorders>
            <w:vAlign w:val="center"/>
            <w:hideMark/>
          </w:tcPr>
          <w:p w14:paraId="4503B84A"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nil"/>
              <w:right w:val="nil"/>
            </w:tcBorders>
            <w:shd w:val="clear" w:color="auto" w:fill="auto"/>
            <w:vAlign w:val="center"/>
            <w:hideMark/>
          </w:tcPr>
          <w:p w14:paraId="3AC1B7F0"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34BA4FD9"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tcBorders>
              <w:top w:val="nil"/>
              <w:left w:val="nil"/>
              <w:bottom w:val="single" w:sz="8" w:space="0" w:color="000000"/>
              <w:right w:val="nil"/>
            </w:tcBorders>
            <w:vAlign w:val="center"/>
            <w:hideMark/>
          </w:tcPr>
          <w:p w14:paraId="6A96139E"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07905858" w14:textId="77777777" w:rsidTr="00067938">
        <w:trPr>
          <w:trHeight w:val="300"/>
        </w:trPr>
        <w:tc>
          <w:tcPr>
            <w:tcW w:w="760" w:type="dxa"/>
            <w:vMerge/>
            <w:tcBorders>
              <w:top w:val="nil"/>
              <w:left w:val="nil"/>
              <w:bottom w:val="single" w:sz="8" w:space="0" w:color="000000"/>
              <w:right w:val="nil"/>
            </w:tcBorders>
            <w:vAlign w:val="center"/>
            <w:hideMark/>
          </w:tcPr>
          <w:p w14:paraId="0F2F2A15"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1F6E193C"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276" w:type="dxa"/>
            <w:vMerge/>
            <w:tcBorders>
              <w:top w:val="nil"/>
              <w:left w:val="nil"/>
              <w:bottom w:val="single" w:sz="8" w:space="0" w:color="000000"/>
              <w:right w:val="nil"/>
            </w:tcBorders>
            <w:vAlign w:val="center"/>
            <w:hideMark/>
          </w:tcPr>
          <w:p w14:paraId="5DCACFB6"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488F6CCE" w14:textId="77777777" w:rsidR="000422B9" w:rsidRPr="00155819" w:rsidRDefault="000422B9" w:rsidP="007D00D3">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w:t>
            </w:r>
          </w:p>
        </w:tc>
        <w:tc>
          <w:tcPr>
            <w:tcW w:w="1559" w:type="dxa"/>
            <w:tcBorders>
              <w:top w:val="nil"/>
              <w:left w:val="nil"/>
              <w:bottom w:val="single" w:sz="8" w:space="0" w:color="auto"/>
              <w:right w:val="nil"/>
            </w:tcBorders>
            <w:shd w:val="clear" w:color="auto" w:fill="auto"/>
            <w:vAlign w:val="center"/>
            <w:hideMark/>
          </w:tcPr>
          <w:p w14:paraId="414E060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keruh</w:t>
            </w:r>
            <w:proofErr w:type="spellEnd"/>
          </w:p>
        </w:tc>
        <w:tc>
          <w:tcPr>
            <w:tcW w:w="1134" w:type="dxa"/>
            <w:vMerge/>
            <w:tcBorders>
              <w:top w:val="nil"/>
              <w:left w:val="nil"/>
              <w:bottom w:val="single" w:sz="8" w:space="0" w:color="000000"/>
              <w:right w:val="nil"/>
            </w:tcBorders>
            <w:vAlign w:val="center"/>
            <w:hideMark/>
          </w:tcPr>
          <w:p w14:paraId="694B4484"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6A6E73D9"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4799DA05"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N2B3</w:t>
            </w:r>
          </w:p>
        </w:tc>
        <w:tc>
          <w:tcPr>
            <w:tcW w:w="2232" w:type="dxa"/>
            <w:tcBorders>
              <w:top w:val="nil"/>
              <w:left w:val="nil"/>
              <w:bottom w:val="nil"/>
              <w:right w:val="nil"/>
            </w:tcBorders>
            <w:shd w:val="clear" w:color="auto" w:fill="auto"/>
            <w:vAlign w:val="center"/>
            <w:hideMark/>
          </w:tcPr>
          <w:p w14:paraId="744DD88A"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(13)</w:t>
            </w:r>
          </w:p>
        </w:tc>
        <w:tc>
          <w:tcPr>
            <w:tcW w:w="1276" w:type="dxa"/>
            <w:vMerge w:val="restart"/>
            <w:tcBorders>
              <w:top w:val="nil"/>
              <w:left w:val="nil"/>
              <w:bottom w:val="single" w:sz="8" w:space="0" w:color="000000"/>
              <w:right w:val="nil"/>
            </w:tcBorders>
            <w:shd w:val="clear" w:color="auto" w:fill="auto"/>
            <w:vAlign w:val="center"/>
            <w:hideMark/>
          </w:tcPr>
          <w:p w14:paraId="69792775"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67EBA11F"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p>
        </w:tc>
        <w:tc>
          <w:tcPr>
            <w:tcW w:w="1559" w:type="dxa"/>
            <w:tcBorders>
              <w:top w:val="nil"/>
              <w:left w:val="nil"/>
              <w:bottom w:val="nil"/>
              <w:right w:val="nil"/>
            </w:tcBorders>
            <w:shd w:val="clear" w:color="auto" w:fill="auto"/>
            <w:vAlign w:val="center"/>
            <w:hideMark/>
          </w:tcPr>
          <w:p w14:paraId="5591187F"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3A65B21A"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14</w:t>
            </w:r>
          </w:p>
        </w:tc>
      </w:tr>
      <w:tr w:rsidR="000422B9" w:rsidRPr="00155819" w14:paraId="549E95B3" w14:textId="77777777" w:rsidTr="00067938">
        <w:trPr>
          <w:trHeight w:val="300"/>
        </w:trPr>
        <w:tc>
          <w:tcPr>
            <w:tcW w:w="760" w:type="dxa"/>
            <w:vMerge/>
            <w:tcBorders>
              <w:top w:val="nil"/>
              <w:left w:val="nil"/>
              <w:bottom w:val="single" w:sz="8" w:space="0" w:color="000000"/>
              <w:right w:val="nil"/>
            </w:tcBorders>
            <w:vAlign w:val="center"/>
            <w:hideMark/>
          </w:tcPr>
          <w:p w14:paraId="2A5F34F5"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217F6EC7"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Titik</w:t>
            </w:r>
            <w:proofErr w:type="spellEnd"/>
            <w:r w:rsidRPr="00155819">
              <w:rPr>
                <w:rFonts w:ascii="Times New Roman" w:eastAsia="Times New Roman" w:hAnsi="Times New Roman"/>
                <w:color w:val="000000"/>
              </w:rPr>
              <w:t xml:space="preserve"> (1)</w:t>
            </w:r>
          </w:p>
        </w:tc>
        <w:tc>
          <w:tcPr>
            <w:tcW w:w="1276" w:type="dxa"/>
            <w:vMerge/>
            <w:tcBorders>
              <w:top w:val="nil"/>
              <w:left w:val="nil"/>
              <w:bottom w:val="single" w:sz="8" w:space="0" w:color="000000"/>
              <w:right w:val="nil"/>
            </w:tcBorders>
            <w:vAlign w:val="center"/>
            <w:hideMark/>
          </w:tcPr>
          <w:p w14:paraId="30C97E9E"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3D0B4153"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single" w:sz="8" w:space="0" w:color="auto"/>
              <w:right w:val="nil"/>
            </w:tcBorders>
            <w:shd w:val="clear" w:color="auto" w:fill="auto"/>
            <w:vAlign w:val="center"/>
            <w:hideMark/>
          </w:tcPr>
          <w:p w14:paraId="73D5E364"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keruh</w:t>
            </w:r>
            <w:proofErr w:type="spellEnd"/>
          </w:p>
        </w:tc>
        <w:tc>
          <w:tcPr>
            <w:tcW w:w="1134" w:type="dxa"/>
            <w:vMerge/>
            <w:tcBorders>
              <w:top w:val="nil"/>
              <w:left w:val="nil"/>
              <w:bottom w:val="single" w:sz="8" w:space="0" w:color="000000"/>
              <w:right w:val="nil"/>
            </w:tcBorders>
            <w:vAlign w:val="center"/>
            <w:hideMark/>
          </w:tcPr>
          <w:p w14:paraId="6F817626" w14:textId="77777777" w:rsidR="000422B9" w:rsidRPr="00155819" w:rsidRDefault="000422B9" w:rsidP="007D00D3">
            <w:pPr>
              <w:spacing w:after="0" w:line="240" w:lineRule="exact"/>
              <w:rPr>
                <w:rFonts w:ascii="Times New Roman" w:eastAsia="Times New Roman" w:hAnsi="Times New Roman"/>
                <w:color w:val="000000"/>
              </w:rPr>
            </w:pPr>
          </w:p>
        </w:tc>
      </w:tr>
      <w:tr w:rsidR="000422B9" w:rsidRPr="00155819" w14:paraId="501EB1E1" w14:textId="77777777" w:rsidTr="00067938">
        <w:trPr>
          <w:trHeight w:val="300"/>
        </w:trPr>
        <w:tc>
          <w:tcPr>
            <w:tcW w:w="760" w:type="dxa"/>
            <w:vMerge w:val="restart"/>
            <w:tcBorders>
              <w:top w:val="nil"/>
              <w:left w:val="nil"/>
              <w:bottom w:val="single" w:sz="8" w:space="0" w:color="000000"/>
              <w:right w:val="nil"/>
            </w:tcBorders>
            <w:shd w:val="clear" w:color="auto" w:fill="auto"/>
            <w:vAlign w:val="center"/>
            <w:hideMark/>
          </w:tcPr>
          <w:p w14:paraId="62E1E4A5"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N2B4</w:t>
            </w:r>
          </w:p>
        </w:tc>
        <w:tc>
          <w:tcPr>
            <w:tcW w:w="2232" w:type="dxa"/>
            <w:tcBorders>
              <w:top w:val="nil"/>
              <w:left w:val="nil"/>
              <w:bottom w:val="nil"/>
              <w:right w:val="nil"/>
            </w:tcBorders>
            <w:shd w:val="clear" w:color="auto" w:fill="auto"/>
            <w:vAlign w:val="center"/>
            <w:hideMark/>
          </w:tcPr>
          <w:p w14:paraId="0F0D6802"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Tidak</w:t>
            </w:r>
            <w:proofErr w:type="spellEnd"/>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teratur</w:t>
            </w:r>
            <w:proofErr w:type="spellEnd"/>
            <w:r w:rsidRPr="00155819">
              <w:rPr>
                <w:rFonts w:ascii="Times New Roman" w:eastAsia="Times New Roman" w:hAnsi="Times New Roman"/>
                <w:color w:val="000000"/>
              </w:rPr>
              <w:t xml:space="preserve"> (4)</w:t>
            </w:r>
          </w:p>
        </w:tc>
        <w:tc>
          <w:tcPr>
            <w:tcW w:w="1276" w:type="dxa"/>
            <w:vMerge w:val="restart"/>
            <w:tcBorders>
              <w:top w:val="nil"/>
              <w:left w:val="nil"/>
              <w:bottom w:val="single" w:sz="8" w:space="0" w:color="000000"/>
              <w:right w:val="nil"/>
            </w:tcBorders>
            <w:shd w:val="clear" w:color="auto" w:fill="auto"/>
            <w:vAlign w:val="center"/>
            <w:hideMark/>
          </w:tcPr>
          <w:p w14:paraId="105BD4F1"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Datar</w:t>
            </w:r>
            <w:proofErr w:type="spellEnd"/>
          </w:p>
        </w:tc>
        <w:tc>
          <w:tcPr>
            <w:tcW w:w="1701" w:type="dxa"/>
            <w:tcBorders>
              <w:top w:val="nil"/>
              <w:left w:val="nil"/>
              <w:bottom w:val="nil"/>
              <w:right w:val="nil"/>
            </w:tcBorders>
            <w:shd w:val="clear" w:color="auto" w:fill="auto"/>
            <w:vAlign w:val="center"/>
            <w:hideMark/>
          </w:tcPr>
          <w:p w14:paraId="2E04EE94"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Berombak</w:t>
            </w:r>
            <w:proofErr w:type="spellEnd"/>
          </w:p>
        </w:tc>
        <w:tc>
          <w:tcPr>
            <w:tcW w:w="1559" w:type="dxa"/>
            <w:tcBorders>
              <w:top w:val="nil"/>
              <w:left w:val="nil"/>
              <w:bottom w:val="nil"/>
              <w:right w:val="nil"/>
            </w:tcBorders>
            <w:shd w:val="clear" w:color="auto" w:fill="auto"/>
            <w:vAlign w:val="center"/>
            <w:hideMark/>
          </w:tcPr>
          <w:p w14:paraId="0E41731E"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Transparan</w:t>
            </w:r>
            <w:proofErr w:type="spellEnd"/>
          </w:p>
        </w:tc>
        <w:tc>
          <w:tcPr>
            <w:tcW w:w="1134" w:type="dxa"/>
            <w:vMerge w:val="restart"/>
            <w:tcBorders>
              <w:top w:val="nil"/>
              <w:left w:val="nil"/>
              <w:bottom w:val="single" w:sz="8" w:space="0" w:color="000000"/>
              <w:right w:val="nil"/>
            </w:tcBorders>
            <w:shd w:val="clear" w:color="auto" w:fill="auto"/>
            <w:vAlign w:val="center"/>
            <w:hideMark/>
          </w:tcPr>
          <w:p w14:paraId="7FEA0715" w14:textId="77777777" w:rsidR="000422B9" w:rsidRPr="00155819" w:rsidRDefault="000422B9" w:rsidP="007D00D3">
            <w:pPr>
              <w:spacing w:after="0" w:line="240" w:lineRule="exact"/>
              <w:jc w:val="center"/>
              <w:rPr>
                <w:rFonts w:ascii="Times New Roman" w:eastAsia="Times New Roman" w:hAnsi="Times New Roman"/>
                <w:color w:val="000000"/>
              </w:rPr>
            </w:pPr>
            <w:r w:rsidRPr="00155819">
              <w:rPr>
                <w:rFonts w:ascii="Times New Roman" w:eastAsia="Times New Roman" w:hAnsi="Times New Roman"/>
                <w:color w:val="000000"/>
              </w:rPr>
              <w:t>10</w:t>
            </w:r>
          </w:p>
        </w:tc>
      </w:tr>
      <w:tr w:rsidR="000422B9" w:rsidRPr="00155819" w14:paraId="02769EF6" w14:textId="77777777" w:rsidTr="00067938">
        <w:trPr>
          <w:trHeight w:val="300"/>
        </w:trPr>
        <w:tc>
          <w:tcPr>
            <w:tcW w:w="760" w:type="dxa"/>
            <w:vMerge/>
            <w:tcBorders>
              <w:top w:val="nil"/>
              <w:left w:val="nil"/>
              <w:bottom w:val="single" w:sz="8" w:space="0" w:color="000000"/>
              <w:right w:val="nil"/>
            </w:tcBorders>
            <w:vAlign w:val="center"/>
            <w:hideMark/>
          </w:tcPr>
          <w:p w14:paraId="449AEB51" w14:textId="77777777" w:rsidR="000422B9" w:rsidRPr="00155819" w:rsidRDefault="000422B9" w:rsidP="007D00D3">
            <w:pPr>
              <w:spacing w:after="0" w:line="240" w:lineRule="exact"/>
              <w:rPr>
                <w:rFonts w:ascii="Times New Roman" w:eastAsia="Times New Roman" w:hAnsi="Times New Roman"/>
                <w:color w:val="000000"/>
              </w:rPr>
            </w:pPr>
          </w:p>
        </w:tc>
        <w:tc>
          <w:tcPr>
            <w:tcW w:w="2232" w:type="dxa"/>
            <w:tcBorders>
              <w:top w:val="nil"/>
              <w:left w:val="nil"/>
              <w:bottom w:val="single" w:sz="8" w:space="0" w:color="auto"/>
              <w:right w:val="nil"/>
            </w:tcBorders>
            <w:shd w:val="clear" w:color="auto" w:fill="auto"/>
            <w:vAlign w:val="center"/>
            <w:hideMark/>
          </w:tcPr>
          <w:p w14:paraId="06424F75"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Bulat</w:t>
            </w:r>
            <w:proofErr w:type="spellEnd"/>
            <w:r w:rsidRPr="00155819">
              <w:rPr>
                <w:rFonts w:ascii="Times New Roman" w:eastAsia="Times New Roman" w:hAnsi="Times New Roman"/>
                <w:color w:val="000000"/>
              </w:rPr>
              <w:t xml:space="preserve"> (6)</w:t>
            </w:r>
          </w:p>
        </w:tc>
        <w:tc>
          <w:tcPr>
            <w:tcW w:w="1276" w:type="dxa"/>
            <w:vMerge/>
            <w:tcBorders>
              <w:top w:val="nil"/>
              <w:left w:val="nil"/>
              <w:bottom w:val="single" w:sz="8" w:space="0" w:color="000000"/>
              <w:right w:val="nil"/>
            </w:tcBorders>
            <w:vAlign w:val="center"/>
            <w:hideMark/>
          </w:tcPr>
          <w:p w14:paraId="38EEE47E" w14:textId="77777777" w:rsidR="000422B9" w:rsidRPr="00155819" w:rsidRDefault="000422B9" w:rsidP="007D00D3">
            <w:pPr>
              <w:spacing w:after="0" w:line="240" w:lineRule="exact"/>
              <w:rPr>
                <w:rFonts w:ascii="Times New Roman" w:eastAsia="Times New Roman" w:hAnsi="Times New Roman"/>
                <w:color w:val="000000"/>
              </w:rPr>
            </w:pPr>
          </w:p>
        </w:tc>
        <w:tc>
          <w:tcPr>
            <w:tcW w:w="1701" w:type="dxa"/>
            <w:tcBorders>
              <w:top w:val="nil"/>
              <w:left w:val="nil"/>
              <w:bottom w:val="single" w:sz="8" w:space="0" w:color="auto"/>
              <w:right w:val="nil"/>
            </w:tcBorders>
            <w:shd w:val="clear" w:color="auto" w:fill="auto"/>
            <w:vAlign w:val="center"/>
            <w:hideMark/>
          </w:tcPr>
          <w:p w14:paraId="3FC076F6" w14:textId="77777777" w:rsidR="000422B9" w:rsidRPr="00155819" w:rsidRDefault="000422B9" w:rsidP="00155819">
            <w:pPr>
              <w:spacing w:after="0" w:line="240" w:lineRule="exact"/>
              <w:ind w:firstLineChars="100" w:firstLine="220"/>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Serabut</w:t>
            </w:r>
            <w:proofErr w:type="spellEnd"/>
          </w:p>
        </w:tc>
        <w:tc>
          <w:tcPr>
            <w:tcW w:w="1559" w:type="dxa"/>
            <w:tcBorders>
              <w:top w:val="nil"/>
              <w:left w:val="nil"/>
              <w:bottom w:val="single" w:sz="8" w:space="0" w:color="auto"/>
              <w:right w:val="nil"/>
            </w:tcBorders>
            <w:shd w:val="clear" w:color="auto" w:fill="auto"/>
            <w:vAlign w:val="center"/>
            <w:hideMark/>
          </w:tcPr>
          <w:p w14:paraId="55A09641" w14:textId="77777777" w:rsidR="000422B9" w:rsidRPr="00155819" w:rsidRDefault="000422B9" w:rsidP="00067938">
            <w:pPr>
              <w:spacing w:after="0" w:line="240" w:lineRule="exact"/>
              <w:rPr>
                <w:rFonts w:ascii="Times New Roman" w:eastAsia="Times New Roman" w:hAnsi="Times New Roman"/>
                <w:color w:val="000000"/>
              </w:rPr>
            </w:pPr>
            <w:r w:rsidRPr="00155819">
              <w:rPr>
                <w:rFonts w:ascii="Times New Roman" w:eastAsia="Times New Roman" w:hAnsi="Times New Roman"/>
                <w:color w:val="000000"/>
              </w:rPr>
              <w:t xml:space="preserve">-    </w:t>
            </w:r>
            <w:proofErr w:type="spellStart"/>
            <w:r w:rsidRPr="00155819">
              <w:rPr>
                <w:rFonts w:ascii="Times New Roman" w:eastAsia="Times New Roman" w:hAnsi="Times New Roman"/>
                <w:color w:val="000000"/>
              </w:rPr>
              <w:t>Putih</w:t>
            </w:r>
            <w:proofErr w:type="spellEnd"/>
          </w:p>
        </w:tc>
        <w:tc>
          <w:tcPr>
            <w:tcW w:w="1134" w:type="dxa"/>
            <w:vMerge/>
            <w:tcBorders>
              <w:top w:val="nil"/>
              <w:left w:val="nil"/>
              <w:bottom w:val="single" w:sz="8" w:space="0" w:color="000000"/>
              <w:right w:val="nil"/>
            </w:tcBorders>
            <w:vAlign w:val="center"/>
            <w:hideMark/>
          </w:tcPr>
          <w:p w14:paraId="0CB1221E" w14:textId="77777777" w:rsidR="000422B9" w:rsidRPr="00155819" w:rsidRDefault="000422B9" w:rsidP="007D00D3">
            <w:pPr>
              <w:spacing w:after="0" w:line="240" w:lineRule="exact"/>
              <w:rPr>
                <w:rFonts w:ascii="Times New Roman" w:eastAsia="Times New Roman" w:hAnsi="Times New Roman"/>
                <w:color w:val="000000"/>
              </w:rPr>
            </w:pPr>
          </w:p>
        </w:tc>
      </w:tr>
    </w:tbl>
    <w:p w14:paraId="1BBCF07A" w14:textId="77777777" w:rsidR="00295688" w:rsidRDefault="00295688" w:rsidP="008A1BF1">
      <w:pPr>
        <w:keepNext/>
        <w:spacing w:after="0" w:line="360" w:lineRule="auto"/>
        <w:jc w:val="both"/>
        <w:outlineLvl w:val="2"/>
        <w:rPr>
          <w:rFonts w:ascii="Times New Roman" w:hAnsi="Times New Roman"/>
          <w:sz w:val="24"/>
        </w:rPr>
        <w:sectPr w:rsidR="00295688" w:rsidSect="00F32421">
          <w:type w:val="continuous"/>
          <w:pgSz w:w="11906" w:h="16838"/>
          <w:pgMar w:top="1701" w:right="1701" w:bottom="1701" w:left="2268" w:header="709" w:footer="709" w:gutter="0"/>
          <w:cols w:space="708"/>
          <w:titlePg/>
          <w:docGrid w:linePitch="360"/>
        </w:sectPr>
      </w:pPr>
    </w:p>
    <w:p w14:paraId="3A623923" w14:textId="77777777" w:rsidR="0087777A" w:rsidRDefault="0087777A" w:rsidP="008A1BF1">
      <w:pPr>
        <w:keepNext/>
        <w:spacing w:after="0" w:line="360" w:lineRule="auto"/>
        <w:jc w:val="both"/>
        <w:outlineLvl w:val="2"/>
        <w:rPr>
          <w:rFonts w:ascii="Times New Roman" w:hAnsi="Times New Roman"/>
          <w:sz w:val="24"/>
        </w:rPr>
      </w:pPr>
    </w:p>
    <w:p w14:paraId="6536C2C3" w14:textId="77777777" w:rsidR="0087777A" w:rsidRPr="001058E4" w:rsidRDefault="0087777A" w:rsidP="0087777A">
      <w:pPr>
        <w:spacing w:after="0" w:line="240" w:lineRule="auto"/>
        <w:ind w:firstLine="284"/>
        <w:jc w:val="both"/>
        <w:rPr>
          <w:rFonts w:ascii="Times New Roman" w:hAnsi="Times New Roman"/>
        </w:rPr>
      </w:pPr>
      <w:proofErr w:type="spellStart"/>
      <w:r>
        <w:rPr>
          <w:rFonts w:ascii="Times New Roman" w:hAnsi="Times New Roman"/>
        </w:rPr>
        <w:t>Berdasarkan</w:t>
      </w:r>
      <w:proofErr w:type="spellEnd"/>
      <w:r>
        <w:rPr>
          <w:rFonts w:ascii="Times New Roman" w:hAnsi="Times New Roman"/>
        </w:rPr>
        <w:t xml:space="preserve"> data pada </w:t>
      </w:r>
      <w:proofErr w:type="spellStart"/>
      <w:r>
        <w:rPr>
          <w:rFonts w:ascii="Times New Roman" w:hAnsi="Times New Roman"/>
        </w:rPr>
        <w:t>Tabel</w:t>
      </w:r>
      <w:proofErr w:type="spellEnd"/>
      <w:r>
        <w:rPr>
          <w:rFonts w:ascii="Times New Roman" w:hAnsi="Times New Roman"/>
        </w:rPr>
        <w:t xml:space="preserve"> </w:t>
      </w:r>
      <w:r w:rsidRPr="001058E4">
        <w:rPr>
          <w:rFonts w:ascii="Times New Roman" w:hAnsi="Times New Roman"/>
        </w:rPr>
        <w:t xml:space="preserve">1 </w:t>
      </w:r>
      <w:proofErr w:type="spellStart"/>
      <w:r w:rsidRPr="001058E4">
        <w:rPr>
          <w:rFonts w:ascii="Times New Roman" w:hAnsi="Times New Roman"/>
        </w:rPr>
        <w:t>dapat</w:t>
      </w:r>
      <w:proofErr w:type="spellEnd"/>
      <w:r w:rsidRPr="001058E4">
        <w:rPr>
          <w:rFonts w:ascii="Times New Roman" w:hAnsi="Times New Roman"/>
        </w:rPr>
        <w:t xml:space="preserve"> </w:t>
      </w:r>
      <w:proofErr w:type="spellStart"/>
      <w:r w:rsidRPr="001058E4">
        <w:rPr>
          <w:rFonts w:ascii="Times New Roman" w:hAnsi="Times New Roman"/>
        </w:rPr>
        <w:t>dilihat</w:t>
      </w:r>
      <w:proofErr w:type="spellEnd"/>
      <w:r w:rsidRPr="001058E4">
        <w:rPr>
          <w:rFonts w:ascii="Times New Roman" w:hAnsi="Times New Roman"/>
        </w:rPr>
        <w:t xml:space="preserve"> </w:t>
      </w:r>
      <w:proofErr w:type="spellStart"/>
      <w:r w:rsidRPr="001058E4">
        <w:rPr>
          <w:rFonts w:ascii="Times New Roman" w:hAnsi="Times New Roman"/>
        </w:rPr>
        <w:t>bahwa</w:t>
      </w:r>
      <w:proofErr w:type="spellEnd"/>
      <w:r w:rsidRPr="001058E4">
        <w:rPr>
          <w:rFonts w:ascii="Times New Roman" w:hAnsi="Times New Roman"/>
        </w:rPr>
        <w:t xml:space="preserve"> </w:t>
      </w:r>
      <w:proofErr w:type="spellStart"/>
      <w:r w:rsidRPr="001058E4">
        <w:rPr>
          <w:rFonts w:ascii="Times New Roman" w:hAnsi="Times New Roman"/>
        </w:rPr>
        <w:t>sebagian</w:t>
      </w:r>
      <w:proofErr w:type="spellEnd"/>
      <w:r w:rsidRPr="001058E4">
        <w:rPr>
          <w:rFonts w:ascii="Times New Roman" w:hAnsi="Times New Roman"/>
        </w:rPr>
        <w:t xml:space="preserve"> </w:t>
      </w:r>
      <w:proofErr w:type="spellStart"/>
      <w:r w:rsidRPr="001058E4">
        <w:rPr>
          <w:rFonts w:ascii="Times New Roman" w:hAnsi="Times New Roman"/>
        </w:rPr>
        <w:t>besar</w:t>
      </w:r>
      <w:proofErr w:type="spellEnd"/>
      <w:r w:rsidRPr="001058E4">
        <w:rPr>
          <w:rFonts w:ascii="Times New Roman" w:hAnsi="Times New Roman"/>
        </w:rPr>
        <w:t xml:space="preserve"> </w:t>
      </w:r>
      <w:proofErr w:type="spellStart"/>
      <w:r w:rsidRPr="001058E4">
        <w:rPr>
          <w:rFonts w:ascii="Times New Roman" w:hAnsi="Times New Roman"/>
        </w:rPr>
        <w:t>isolat</w:t>
      </w:r>
      <w:proofErr w:type="spellEnd"/>
      <w:r w:rsidRPr="001058E4">
        <w:rPr>
          <w:rFonts w:ascii="Times New Roman" w:hAnsi="Times New Roman"/>
        </w:rPr>
        <w:t xml:space="preserve"> </w:t>
      </w:r>
      <w:proofErr w:type="spellStart"/>
      <w:r w:rsidRPr="001058E4">
        <w:rPr>
          <w:rFonts w:ascii="Times New Roman" w:hAnsi="Times New Roman"/>
        </w:rPr>
        <w:t>bakteri</w:t>
      </w:r>
      <w:proofErr w:type="spellEnd"/>
      <w:r w:rsidRPr="001058E4">
        <w:rPr>
          <w:rFonts w:ascii="Times New Roman" w:hAnsi="Times New Roman"/>
        </w:rPr>
        <w:t xml:space="preserve"> dan </w:t>
      </w:r>
      <w:proofErr w:type="spellStart"/>
      <w:r w:rsidRPr="001058E4">
        <w:rPr>
          <w:rFonts w:ascii="Times New Roman" w:hAnsi="Times New Roman"/>
        </w:rPr>
        <w:t>jamur</w:t>
      </w:r>
      <w:proofErr w:type="spellEnd"/>
      <w:r w:rsidRPr="001058E4">
        <w:rPr>
          <w:rFonts w:ascii="Times New Roman" w:hAnsi="Times New Roman"/>
        </w:rPr>
        <w:t xml:space="preserve"> </w:t>
      </w:r>
      <w:proofErr w:type="spellStart"/>
      <w:r w:rsidRPr="001058E4">
        <w:rPr>
          <w:rFonts w:ascii="Times New Roman" w:hAnsi="Times New Roman"/>
        </w:rPr>
        <w:t>memiliki</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berbentuk</w:t>
      </w:r>
      <w:proofErr w:type="spellEnd"/>
      <w:r w:rsidRPr="001058E4">
        <w:rPr>
          <w:rFonts w:ascii="Times New Roman" w:hAnsi="Times New Roman"/>
        </w:rPr>
        <w:t xml:space="preserve"> </w:t>
      </w:r>
      <w:proofErr w:type="spellStart"/>
      <w:r w:rsidRPr="001058E4">
        <w:rPr>
          <w:rFonts w:ascii="Times New Roman" w:hAnsi="Times New Roman"/>
        </w:rPr>
        <w:t>bulat</w:t>
      </w:r>
      <w:proofErr w:type="spellEnd"/>
      <w:r w:rsidRPr="001058E4">
        <w:rPr>
          <w:rFonts w:ascii="Times New Roman" w:hAnsi="Times New Roman"/>
        </w:rPr>
        <w:t xml:space="preserve">, dan </w:t>
      </w:r>
      <w:proofErr w:type="spellStart"/>
      <w:r w:rsidRPr="001058E4">
        <w:rPr>
          <w:rFonts w:ascii="Times New Roman" w:hAnsi="Times New Roman"/>
        </w:rPr>
        <w:t>titik</w:t>
      </w:r>
      <w:proofErr w:type="spellEnd"/>
      <w:r w:rsidRPr="001058E4">
        <w:rPr>
          <w:rFonts w:ascii="Times New Roman" w:hAnsi="Times New Roman"/>
        </w:rPr>
        <w:t xml:space="preserve">, </w:t>
      </w:r>
      <w:proofErr w:type="spellStart"/>
      <w:r w:rsidRPr="001058E4">
        <w:rPr>
          <w:rFonts w:ascii="Times New Roman" w:hAnsi="Times New Roman"/>
        </w:rPr>
        <w:t>walapun</w:t>
      </w:r>
      <w:proofErr w:type="spellEnd"/>
      <w:r w:rsidRPr="001058E4">
        <w:rPr>
          <w:rFonts w:ascii="Times New Roman" w:hAnsi="Times New Roman"/>
        </w:rPr>
        <w:t xml:space="preserve"> </w:t>
      </w:r>
      <w:proofErr w:type="spellStart"/>
      <w:r w:rsidRPr="001058E4">
        <w:rPr>
          <w:rFonts w:ascii="Times New Roman" w:hAnsi="Times New Roman"/>
        </w:rPr>
        <w:t>ada</w:t>
      </w:r>
      <w:proofErr w:type="spellEnd"/>
      <w:r w:rsidRPr="001058E4">
        <w:rPr>
          <w:rFonts w:ascii="Times New Roman" w:hAnsi="Times New Roman"/>
        </w:rPr>
        <w:t xml:space="preserve"> </w:t>
      </w:r>
      <w:proofErr w:type="spellStart"/>
      <w:r w:rsidRPr="001058E4">
        <w:rPr>
          <w:rFonts w:ascii="Times New Roman" w:hAnsi="Times New Roman"/>
        </w:rPr>
        <w:t>beberapa</w:t>
      </w:r>
      <w:proofErr w:type="spellEnd"/>
      <w:r w:rsidRPr="001058E4">
        <w:rPr>
          <w:rFonts w:ascii="Times New Roman" w:hAnsi="Times New Roman"/>
        </w:rPr>
        <w:t xml:space="preserve"> </w:t>
      </w:r>
      <w:proofErr w:type="spellStart"/>
      <w:r w:rsidRPr="001058E4">
        <w:rPr>
          <w:rFonts w:ascii="Times New Roman" w:hAnsi="Times New Roman"/>
        </w:rPr>
        <w:t>isolat</w:t>
      </w:r>
      <w:proofErr w:type="spellEnd"/>
      <w:r w:rsidRPr="001058E4">
        <w:rPr>
          <w:rFonts w:ascii="Times New Roman" w:hAnsi="Times New Roman"/>
        </w:rPr>
        <w:t xml:space="preserve"> yang </w:t>
      </w:r>
      <w:proofErr w:type="spellStart"/>
      <w:r w:rsidRPr="001058E4">
        <w:rPr>
          <w:rFonts w:ascii="Times New Roman" w:hAnsi="Times New Roman"/>
        </w:rPr>
        <w:t>berbentuk</w:t>
      </w:r>
      <w:proofErr w:type="spellEnd"/>
      <w:r w:rsidRPr="001058E4">
        <w:rPr>
          <w:rFonts w:ascii="Times New Roman" w:hAnsi="Times New Roman"/>
        </w:rPr>
        <w:t xml:space="preserve"> </w:t>
      </w:r>
      <w:proofErr w:type="spellStart"/>
      <w:r w:rsidRPr="001058E4">
        <w:rPr>
          <w:rFonts w:ascii="Times New Roman" w:hAnsi="Times New Roman"/>
        </w:rPr>
        <w:t>tidak</w:t>
      </w:r>
      <w:proofErr w:type="spellEnd"/>
      <w:r w:rsidRPr="001058E4">
        <w:rPr>
          <w:rFonts w:ascii="Times New Roman" w:hAnsi="Times New Roman"/>
        </w:rPr>
        <w:t xml:space="preserve"> </w:t>
      </w:r>
      <w:proofErr w:type="spellStart"/>
      <w:r w:rsidRPr="001058E4">
        <w:rPr>
          <w:rFonts w:ascii="Times New Roman" w:hAnsi="Times New Roman"/>
        </w:rPr>
        <w:t>teratur</w:t>
      </w:r>
      <w:proofErr w:type="spellEnd"/>
      <w:r w:rsidRPr="001058E4">
        <w:rPr>
          <w:rFonts w:ascii="Times New Roman" w:hAnsi="Times New Roman"/>
        </w:rPr>
        <w:t xml:space="preserve">. </w:t>
      </w:r>
      <w:proofErr w:type="spellStart"/>
      <w:r w:rsidRPr="001058E4">
        <w:rPr>
          <w:rFonts w:ascii="Times New Roman" w:hAnsi="Times New Roman"/>
        </w:rPr>
        <w:t>Bentuk</w:t>
      </w:r>
      <w:proofErr w:type="spellEnd"/>
      <w:r w:rsidRPr="001058E4">
        <w:rPr>
          <w:rFonts w:ascii="Times New Roman" w:hAnsi="Times New Roman"/>
        </w:rPr>
        <w:t xml:space="preserve"> </w:t>
      </w:r>
      <w:proofErr w:type="spellStart"/>
      <w:r w:rsidRPr="001058E4">
        <w:rPr>
          <w:rFonts w:ascii="Times New Roman" w:hAnsi="Times New Roman"/>
        </w:rPr>
        <w:t>elevasi</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sebagian</w:t>
      </w:r>
      <w:proofErr w:type="spellEnd"/>
      <w:r w:rsidRPr="001058E4">
        <w:rPr>
          <w:rFonts w:ascii="Times New Roman" w:hAnsi="Times New Roman"/>
        </w:rPr>
        <w:t xml:space="preserve"> </w:t>
      </w:r>
      <w:proofErr w:type="spellStart"/>
      <w:r w:rsidRPr="001058E4">
        <w:rPr>
          <w:rFonts w:ascii="Times New Roman" w:hAnsi="Times New Roman"/>
        </w:rPr>
        <w:t>besar</w:t>
      </w:r>
      <w:proofErr w:type="spellEnd"/>
      <w:r w:rsidRPr="001058E4">
        <w:rPr>
          <w:rFonts w:ascii="Times New Roman" w:hAnsi="Times New Roman"/>
        </w:rPr>
        <w:t xml:space="preserve"> </w:t>
      </w:r>
      <w:proofErr w:type="spellStart"/>
      <w:r w:rsidRPr="001058E4">
        <w:rPr>
          <w:rFonts w:ascii="Times New Roman" w:hAnsi="Times New Roman"/>
        </w:rPr>
        <w:t>menunjukkan</w:t>
      </w:r>
      <w:proofErr w:type="spellEnd"/>
      <w:r w:rsidRPr="001058E4">
        <w:rPr>
          <w:rFonts w:ascii="Times New Roman" w:hAnsi="Times New Roman"/>
        </w:rPr>
        <w:t xml:space="preserve"> </w:t>
      </w:r>
      <w:proofErr w:type="spellStart"/>
      <w:r w:rsidRPr="001058E4">
        <w:rPr>
          <w:rFonts w:ascii="Times New Roman" w:hAnsi="Times New Roman"/>
        </w:rPr>
        <w:t>elevasi</w:t>
      </w:r>
      <w:proofErr w:type="spellEnd"/>
      <w:r w:rsidRPr="001058E4">
        <w:rPr>
          <w:rFonts w:ascii="Times New Roman" w:hAnsi="Times New Roman"/>
        </w:rPr>
        <w:t xml:space="preserve"> yang </w:t>
      </w:r>
      <w:proofErr w:type="spellStart"/>
      <w:r w:rsidRPr="001058E4">
        <w:rPr>
          <w:rFonts w:ascii="Times New Roman" w:hAnsi="Times New Roman"/>
        </w:rPr>
        <w:t>datar</w:t>
      </w:r>
      <w:proofErr w:type="spellEnd"/>
      <w:r w:rsidRPr="001058E4">
        <w:rPr>
          <w:rFonts w:ascii="Times New Roman" w:hAnsi="Times New Roman"/>
        </w:rPr>
        <w:t xml:space="preserve">. </w:t>
      </w:r>
      <w:proofErr w:type="spellStart"/>
      <w:r w:rsidRPr="001058E4">
        <w:rPr>
          <w:rFonts w:ascii="Times New Roman" w:hAnsi="Times New Roman"/>
        </w:rPr>
        <w:t>Karakter</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bakteri</w:t>
      </w:r>
      <w:proofErr w:type="spellEnd"/>
      <w:r w:rsidRPr="001058E4">
        <w:rPr>
          <w:rFonts w:ascii="Times New Roman" w:hAnsi="Times New Roman"/>
        </w:rPr>
        <w:t xml:space="preserve"> yang </w:t>
      </w:r>
      <w:proofErr w:type="spellStart"/>
      <w:r w:rsidRPr="001058E4">
        <w:rPr>
          <w:rFonts w:ascii="Times New Roman" w:hAnsi="Times New Roman"/>
        </w:rPr>
        <w:t>menunjukkan</w:t>
      </w:r>
      <w:proofErr w:type="spellEnd"/>
      <w:r w:rsidRPr="001058E4">
        <w:rPr>
          <w:rFonts w:ascii="Times New Roman" w:hAnsi="Times New Roman"/>
        </w:rPr>
        <w:t xml:space="preserve"> </w:t>
      </w:r>
      <w:proofErr w:type="spellStart"/>
      <w:r w:rsidRPr="001058E4">
        <w:rPr>
          <w:rFonts w:ascii="Times New Roman" w:hAnsi="Times New Roman"/>
        </w:rPr>
        <w:t>keragaman</w:t>
      </w:r>
      <w:proofErr w:type="spellEnd"/>
      <w:r w:rsidRPr="001058E4">
        <w:rPr>
          <w:rFonts w:ascii="Times New Roman" w:hAnsi="Times New Roman"/>
        </w:rPr>
        <w:t xml:space="preserve"> </w:t>
      </w:r>
      <w:proofErr w:type="spellStart"/>
      <w:r w:rsidRPr="001058E4">
        <w:rPr>
          <w:rFonts w:ascii="Times New Roman" w:hAnsi="Times New Roman"/>
        </w:rPr>
        <w:t>cukup</w:t>
      </w:r>
      <w:proofErr w:type="spellEnd"/>
      <w:r w:rsidRPr="001058E4">
        <w:rPr>
          <w:rFonts w:ascii="Times New Roman" w:hAnsi="Times New Roman"/>
        </w:rPr>
        <w:t xml:space="preserve"> </w:t>
      </w:r>
      <w:proofErr w:type="spellStart"/>
      <w:r w:rsidRPr="001058E4">
        <w:rPr>
          <w:rFonts w:ascii="Times New Roman" w:hAnsi="Times New Roman"/>
        </w:rPr>
        <w:t>tinggi</w:t>
      </w:r>
      <w:proofErr w:type="spellEnd"/>
      <w:r w:rsidRPr="001058E4">
        <w:rPr>
          <w:rFonts w:ascii="Times New Roman" w:hAnsi="Times New Roman"/>
        </w:rPr>
        <w:t xml:space="preserve"> </w:t>
      </w:r>
      <w:proofErr w:type="spellStart"/>
      <w:r w:rsidRPr="001058E4">
        <w:rPr>
          <w:rFonts w:ascii="Times New Roman" w:hAnsi="Times New Roman"/>
        </w:rPr>
        <w:t>diantara</w:t>
      </w:r>
      <w:proofErr w:type="spellEnd"/>
      <w:r w:rsidRPr="001058E4">
        <w:rPr>
          <w:rFonts w:ascii="Times New Roman" w:hAnsi="Times New Roman"/>
        </w:rPr>
        <w:t xml:space="preserve"> </w:t>
      </w:r>
      <w:proofErr w:type="spellStart"/>
      <w:r w:rsidRPr="001058E4">
        <w:rPr>
          <w:rFonts w:ascii="Times New Roman" w:hAnsi="Times New Roman"/>
        </w:rPr>
        <w:t>isolat</w:t>
      </w:r>
      <w:proofErr w:type="spellEnd"/>
      <w:r w:rsidRPr="001058E4">
        <w:rPr>
          <w:rFonts w:ascii="Times New Roman" w:hAnsi="Times New Roman"/>
        </w:rPr>
        <w:t xml:space="preserve"> yang </w:t>
      </w:r>
      <w:proofErr w:type="spellStart"/>
      <w:r w:rsidRPr="001058E4">
        <w:rPr>
          <w:rFonts w:ascii="Times New Roman" w:hAnsi="Times New Roman"/>
        </w:rPr>
        <w:t>diperoleh</w:t>
      </w:r>
      <w:proofErr w:type="spellEnd"/>
      <w:r w:rsidRPr="001058E4">
        <w:rPr>
          <w:rFonts w:ascii="Times New Roman" w:hAnsi="Times New Roman"/>
        </w:rPr>
        <w:t xml:space="preserve"> </w:t>
      </w:r>
      <w:proofErr w:type="spellStart"/>
      <w:r w:rsidRPr="001058E4">
        <w:rPr>
          <w:rFonts w:ascii="Times New Roman" w:hAnsi="Times New Roman"/>
        </w:rPr>
        <w:t>adalah</w:t>
      </w:r>
      <w:proofErr w:type="spellEnd"/>
      <w:r w:rsidRPr="001058E4">
        <w:rPr>
          <w:rFonts w:ascii="Times New Roman" w:hAnsi="Times New Roman"/>
        </w:rPr>
        <w:t xml:space="preserve"> </w:t>
      </w:r>
      <w:proofErr w:type="spellStart"/>
      <w:r w:rsidRPr="001058E4">
        <w:rPr>
          <w:rFonts w:ascii="Times New Roman" w:hAnsi="Times New Roman"/>
        </w:rPr>
        <w:t>bentuk</w:t>
      </w:r>
      <w:proofErr w:type="spellEnd"/>
      <w:r w:rsidRPr="001058E4">
        <w:rPr>
          <w:rFonts w:ascii="Times New Roman" w:hAnsi="Times New Roman"/>
        </w:rPr>
        <w:t xml:space="preserve"> </w:t>
      </w:r>
      <w:proofErr w:type="spellStart"/>
      <w:r w:rsidRPr="001058E4">
        <w:rPr>
          <w:rFonts w:ascii="Times New Roman" w:hAnsi="Times New Roman"/>
        </w:rPr>
        <w:t>tepian</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w:t>
      </w:r>
    </w:p>
    <w:p w14:paraId="00DAA4E3" w14:textId="77777777" w:rsidR="0087777A" w:rsidRDefault="0087777A" w:rsidP="0087777A">
      <w:pPr>
        <w:keepNext/>
        <w:spacing w:after="0" w:line="240" w:lineRule="auto"/>
        <w:ind w:firstLine="720"/>
        <w:jc w:val="both"/>
        <w:outlineLvl w:val="2"/>
        <w:rPr>
          <w:rFonts w:ascii="Times New Roman" w:hAnsi="Times New Roman"/>
        </w:rPr>
      </w:pPr>
      <w:proofErr w:type="spellStart"/>
      <w:r w:rsidRPr="001058E4">
        <w:rPr>
          <w:rFonts w:ascii="Times New Roman" w:hAnsi="Times New Roman"/>
        </w:rPr>
        <w:t>Setiap</w:t>
      </w:r>
      <w:proofErr w:type="spellEnd"/>
      <w:r w:rsidRPr="001058E4">
        <w:rPr>
          <w:rFonts w:ascii="Times New Roman" w:hAnsi="Times New Roman"/>
        </w:rPr>
        <w:t xml:space="preserve"> </w:t>
      </w:r>
      <w:proofErr w:type="spellStart"/>
      <w:r w:rsidRPr="001058E4">
        <w:rPr>
          <w:rFonts w:ascii="Times New Roman" w:hAnsi="Times New Roman"/>
        </w:rPr>
        <w:t>spesies</w:t>
      </w:r>
      <w:proofErr w:type="spellEnd"/>
      <w:r w:rsidRPr="001058E4">
        <w:rPr>
          <w:rFonts w:ascii="Times New Roman" w:hAnsi="Times New Roman"/>
        </w:rPr>
        <w:t xml:space="preserve"> </w:t>
      </w:r>
      <w:proofErr w:type="spellStart"/>
      <w:r w:rsidRPr="001058E4">
        <w:rPr>
          <w:rFonts w:ascii="Times New Roman" w:hAnsi="Times New Roman"/>
        </w:rPr>
        <w:t>bakteri</w:t>
      </w:r>
      <w:proofErr w:type="spellEnd"/>
      <w:r w:rsidRPr="001058E4">
        <w:rPr>
          <w:rFonts w:ascii="Times New Roman" w:hAnsi="Times New Roman"/>
        </w:rPr>
        <w:t xml:space="preserve"> </w:t>
      </w:r>
      <w:proofErr w:type="spellStart"/>
      <w:r w:rsidRPr="001058E4">
        <w:rPr>
          <w:rFonts w:ascii="Times New Roman" w:hAnsi="Times New Roman"/>
        </w:rPr>
        <w:t>memiliki</w:t>
      </w:r>
      <w:proofErr w:type="spellEnd"/>
      <w:r w:rsidRPr="001058E4">
        <w:rPr>
          <w:rFonts w:ascii="Times New Roman" w:hAnsi="Times New Roman"/>
        </w:rPr>
        <w:t xml:space="preserve"> </w:t>
      </w:r>
      <w:proofErr w:type="spellStart"/>
      <w:r w:rsidRPr="001058E4">
        <w:rPr>
          <w:rFonts w:ascii="Times New Roman" w:hAnsi="Times New Roman"/>
        </w:rPr>
        <w:t>karakteristik</w:t>
      </w:r>
      <w:proofErr w:type="spellEnd"/>
      <w:r w:rsidRPr="001058E4">
        <w:rPr>
          <w:rFonts w:ascii="Times New Roman" w:hAnsi="Times New Roman"/>
        </w:rPr>
        <w:t xml:space="preserve"> yang </w:t>
      </w:r>
      <w:proofErr w:type="spellStart"/>
      <w:r w:rsidRPr="001058E4">
        <w:rPr>
          <w:rFonts w:ascii="Times New Roman" w:hAnsi="Times New Roman"/>
        </w:rPr>
        <w:t>berbeda</w:t>
      </w:r>
      <w:proofErr w:type="spellEnd"/>
      <w:r w:rsidRPr="001058E4">
        <w:rPr>
          <w:rFonts w:ascii="Times New Roman" w:hAnsi="Times New Roman"/>
        </w:rPr>
        <w:t xml:space="preserve"> </w:t>
      </w:r>
      <w:proofErr w:type="spellStart"/>
      <w:r w:rsidRPr="001058E4">
        <w:rPr>
          <w:rFonts w:ascii="Times New Roman" w:hAnsi="Times New Roman"/>
        </w:rPr>
        <w:t>dengan</w:t>
      </w:r>
      <w:proofErr w:type="spellEnd"/>
      <w:r w:rsidRPr="001058E4">
        <w:rPr>
          <w:rFonts w:ascii="Times New Roman" w:hAnsi="Times New Roman"/>
        </w:rPr>
        <w:t xml:space="preserve"> </w:t>
      </w:r>
      <w:proofErr w:type="spellStart"/>
      <w:r w:rsidRPr="001058E4">
        <w:rPr>
          <w:rFonts w:ascii="Times New Roman" w:hAnsi="Times New Roman"/>
        </w:rPr>
        <w:t>spesies</w:t>
      </w:r>
      <w:proofErr w:type="spellEnd"/>
      <w:r w:rsidRPr="001058E4">
        <w:rPr>
          <w:rFonts w:ascii="Times New Roman" w:hAnsi="Times New Roman"/>
        </w:rPr>
        <w:t xml:space="preserve"> </w:t>
      </w:r>
      <w:proofErr w:type="spellStart"/>
      <w:r w:rsidRPr="001058E4">
        <w:rPr>
          <w:rFonts w:ascii="Times New Roman" w:hAnsi="Times New Roman"/>
        </w:rPr>
        <w:t>lainnya</w:t>
      </w:r>
      <w:proofErr w:type="spellEnd"/>
      <w:r w:rsidRPr="001058E4">
        <w:rPr>
          <w:rFonts w:ascii="Times New Roman" w:hAnsi="Times New Roman"/>
        </w:rPr>
        <w:t xml:space="preserve"> </w:t>
      </w:r>
      <w:proofErr w:type="spellStart"/>
      <w:r w:rsidRPr="001058E4">
        <w:rPr>
          <w:rFonts w:ascii="Times New Roman" w:hAnsi="Times New Roman"/>
        </w:rPr>
        <w:t>baik</w:t>
      </w:r>
      <w:proofErr w:type="spellEnd"/>
      <w:r w:rsidRPr="001058E4">
        <w:rPr>
          <w:rFonts w:ascii="Times New Roman" w:hAnsi="Times New Roman"/>
        </w:rPr>
        <w:t xml:space="preserve"> </w:t>
      </w:r>
      <w:proofErr w:type="spellStart"/>
      <w:r w:rsidRPr="001058E4">
        <w:rPr>
          <w:rFonts w:ascii="Times New Roman" w:hAnsi="Times New Roman"/>
        </w:rPr>
        <w:t>itu</w:t>
      </w:r>
      <w:proofErr w:type="spellEnd"/>
      <w:r w:rsidRPr="001058E4">
        <w:rPr>
          <w:rFonts w:ascii="Times New Roman" w:hAnsi="Times New Roman"/>
        </w:rPr>
        <w:t xml:space="preserve"> </w:t>
      </w:r>
      <w:proofErr w:type="spellStart"/>
      <w:r w:rsidRPr="001058E4">
        <w:rPr>
          <w:rFonts w:ascii="Times New Roman" w:hAnsi="Times New Roman"/>
        </w:rPr>
        <w:t>secara</w:t>
      </w:r>
      <w:proofErr w:type="spellEnd"/>
      <w:r w:rsidRPr="001058E4">
        <w:rPr>
          <w:rFonts w:ascii="Times New Roman" w:hAnsi="Times New Roman"/>
        </w:rPr>
        <w:t xml:space="preserve"> </w:t>
      </w:r>
      <w:proofErr w:type="spellStart"/>
      <w:r w:rsidRPr="001058E4">
        <w:rPr>
          <w:rFonts w:ascii="Times New Roman" w:hAnsi="Times New Roman"/>
        </w:rPr>
        <w:t>morfologi</w:t>
      </w:r>
      <w:proofErr w:type="spellEnd"/>
      <w:r w:rsidRPr="001058E4">
        <w:rPr>
          <w:rFonts w:ascii="Times New Roman" w:hAnsi="Times New Roman"/>
        </w:rPr>
        <w:t xml:space="preserve">, </w:t>
      </w:r>
      <w:proofErr w:type="spellStart"/>
      <w:r w:rsidRPr="001058E4">
        <w:rPr>
          <w:rFonts w:ascii="Times New Roman" w:hAnsi="Times New Roman"/>
        </w:rPr>
        <w:t>fisiologi</w:t>
      </w:r>
      <w:proofErr w:type="spellEnd"/>
      <w:r w:rsidRPr="001058E4">
        <w:rPr>
          <w:rFonts w:ascii="Times New Roman" w:hAnsi="Times New Roman"/>
        </w:rPr>
        <w:t xml:space="preserve">, </w:t>
      </w:r>
      <w:proofErr w:type="spellStart"/>
      <w:r w:rsidRPr="001058E4">
        <w:rPr>
          <w:rFonts w:ascii="Times New Roman" w:hAnsi="Times New Roman"/>
        </w:rPr>
        <w:t>maupun</w:t>
      </w:r>
      <w:proofErr w:type="spellEnd"/>
      <w:r w:rsidRPr="001058E4">
        <w:rPr>
          <w:rFonts w:ascii="Times New Roman" w:hAnsi="Times New Roman"/>
        </w:rPr>
        <w:t xml:space="preserve"> </w:t>
      </w:r>
      <w:proofErr w:type="spellStart"/>
      <w:r w:rsidRPr="001058E4">
        <w:rPr>
          <w:rFonts w:ascii="Times New Roman" w:hAnsi="Times New Roman"/>
        </w:rPr>
        <w:t>biokimiawinya</w:t>
      </w:r>
      <w:proofErr w:type="spellEnd"/>
      <w:r w:rsidRPr="001058E4">
        <w:rPr>
          <w:rFonts w:ascii="Times New Roman" w:hAnsi="Times New Roman"/>
        </w:rPr>
        <w:t xml:space="preserve">. </w:t>
      </w:r>
      <w:proofErr w:type="spellStart"/>
      <w:r w:rsidRPr="001058E4">
        <w:rPr>
          <w:rFonts w:ascii="Times New Roman" w:hAnsi="Times New Roman"/>
        </w:rPr>
        <w:t>Perbedaan</w:t>
      </w:r>
      <w:proofErr w:type="spellEnd"/>
      <w:r w:rsidRPr="001058E4">
        <w:rPr>
          <w:rFonts w:ascii="Times New Roman" w:hAnsi="Times New Roman"/>
        </w:rPr>
        <w:t xml:space="preserve"> </w:t>
      </w:r>
      <w:proofErr w:type="spellStart"/>
      <w:r w:rsidRPr="001058E4">
        <w:rPr>
          <w:rFonts w:ascii="Times New Roman" w:hAnsi="Times New Roman"/>
        </w:rPr>
        <w:t>karakter</w:t>
      </w:r>
      <w:proofErr w:type="spellEnd"/>
      <w:r w:rsidRPr="001058E4">
        <w:rPr>
          <w:rFonts w:ascii="Times New Roman" w:hAnsi="Times New Roman"/>
        </w:rPr>
        <w:t xml:space="preserve"> </w:t>
      </w:r>
      <w:proofErr w:type="spellStart"/>
      <w:r w:rsidRPr="001058E4">
        <w:rPr>
          <w:rFonts w:ascii="Times New Roman" w:hAnsi="Times New Roman"/>
        </w:rPr>
        <w:t>tersebut</w:t>
      </w:r>
      <w:proofErr w:type="spellEnd"/>
      <w:r w:rsidRPr="001058E4">
        <w:rPr>
          <w:rFonts w:ascii="Times New Roman" w:hAnsi="Times New Roman"/>
        </w:rPr>
        <w:t xml:space="preserve"> </w:t>
      </w:r>
      <w:proofErr w:type="spellStart"/>
      <w:r w:rsidRPr="001058E4">
        <w:rPr>
          <w:rFonts w:ascii="Times New Roman" w:hAnsi="Times New Roman"/>
        </w:rPr>
        <w:t>dapat</w:t>
      </w:r>
      <w:proofErr w:type="spellEnd"/>
      <w:r w:rsidRPr="001058E4">
        <w:rPr>
          <w:rFonts w:ascii="Times New Roman" w:hAnsi="Times New Roman"/>
        </w:rPr>
        <w:t xml:space="preserve"> </w:t>
      </w:r>
      <w:proofErr w:type="spellStart"/>
      <w:r w:rsidRPr="001058E4">
        <w:rPr>
          <w:rFonts w:ascii="Times New Roman" w:hAnsi="Times New Roman"/>
        </w:rPr>
        <w:t>dijadikan</w:t>
      </w:r>
      <w:proofErr w:type="spellEnd"/>
      <w:r w:rsidRPr="001058E4">
        <w:rPr>
          <w:rFonts w:ascii="Times New Roman" w:hAnsi="Times New Roman"/>
        </w:rPr>
        <w:t xml:space="preserve"> </w:t>
      </w:r>
      <w:proofErr w:type="spellStart"/>
      <w:r w:rsidRPr="001058E4">
        <w:rPr>
          <w:rFonts w:ascii="Times New Roman" w:hAnsi="Times New Roman"/>
        </w:rPr>
        <w:t>sebagai</w:t>
      </w:r>
      <w:proofErr w:type="spellEnd"/>
      <w:r w:rsidRPr="001058E4">
        <w:rPr>
          <w:rFonts w:ascii="Times New Roman" w:hAnsi="Times New Roman"/>
        </w:rPr>
        <w:t xml:space="preserve"> </w:t>
      </w:r>
      <w:proofErr w:type="spellStart"/>
      <w:r w:rsidRPr="001058E4">
        <w:rPr>
          <w:rFonts w:ascii="Times New Roman" w:hAnsi="Times New Roman"/>
        </w:rPr>
        <w:t>panduan</w:t>
      </w:r>
      <w:proofErr w:type="spellEnd"/>
      <w:r w:rsidRPr="001058E4">
        <w:rPr>
          <w:rFonts w:ascii="Times New Roman" w:hAnsi="Times New Roman"/>
        </w:rPr>
        <w:t xml:space="preserve"> </w:t>
      </w:r>
      <w:proofErr w:type="spellStart"/>
      <w:r w:rsidRPr="001058E4">
        <w:rPr>
          <w:rFonts w:ascii="Times New Roman" w:hAnsi="Times New Roman"/>
        </w:rPr>
        <w:t>untuk</w:t>
      </w:r>
      <w:proofErr w:type="spellEnd"/>
      <w:r w:rsidRPr="001058E4">
        <w:rPr>
          <w:rFonts w:ascii="Times New Roman" w:hAnsi="Times New Roman"/>
        </w:rPr>
        <w:t xml:space="preserve"> </w:t>
      </w:r>
      <w:proofErr w:type="spellStart"/>
      <w:r w:rsidRPr="001058E4">
        <w:rPr>
          <w:rFonts w:ascii="Times New Roman" w:hAnsi="Times New Roman"/>
        </w:rPr>
        <w:t>mengetahui</w:t>
      </w:r>
      <w:proofErr w:type="spellEnd"/>
      <w:r w:rsidRPr="001058E4">
        <w:rPr>
          <w:rFonts w:ascii="Times New Roman" w:hAnsi="Times New Roman"/>
        </w:rPr>
        <w:t xml:space="preserve"> </w:t>
      </w:r>
      <w:proofErr w:type="spellStart"/>
      <w:r w:rsidRPr="001058E4">
        <w:rPr>
          <w:rFonts w:ascii="Times New Roman" w:hAnsi="Times New Roman"/>
        </w:rPr>
        <w:t>posisi</w:t>
      </w:r>
      <w:proofErr w:type="spellEnd"/>
      <w:r w:rsidRPr="001058E4">
        <w:rPr>
          <w:rFonts w:ascii="Times New Roman" w:hAnsi="Times New Roman"/>
        </w:rPr>
        <w:t xml:space="preserve"> </w:t>
      </w:r>
      <w:proofErr w:type="spellStart"/>
      <w:r w:rsidRPr="001058E4">
        <w:rPr>
          <w:rFonts w:ascii="Times New Roman" w:hAnsi="Times New Roman"/>
        </w:rPr>
        <w:t>taksonominya</w:t>
      </w:r>
      <w:proofErr w:type="spellEnd"/>
      <w:r w:rsidRPr="001058E4">
        <w:rPr>
          <w:rFonts w:ascii="Times New Roman" w:hAnsi="Times New Roman"/>
        </w:rPr>
        <w:t xml:space="preserve">. </w:t>
      </w:r>
      <w:proofErr w:type="spellStart"/>
      <w:r w:rsidRPr="001058E4">
        <w:rPr>
          <w:rFonts w:ascii="Times New Roman" w:hAnsi="Times New Roman"/>
        </w:rPr>
        <w:t>Untuk</w:t>
      </w:r>
      <w:proofErr w:type="spellEnd"/>
      <w:r w:rsidRPr="001058E4">
        <w:rPr>
          <w:rFonts w:ascii="Times New Roman" w:hAnsi="Times New Roman"/>
        </w:rPr>
        <w:t xml:space="preserve"> </w:t>
      </w:r>
      <w:proofErr w:type="spellStart"/>
      <w:r w:rsidRPr="001058E4">
        <w:rPr>
          <w:rFonts w:ascii="Times New Roman" w:hAnsi="Times New Roman"/>
        </w:rPr>
        <w:t>mengetahui</w:t>
      </w:r>
      <w:proofErr w:type="spellEnd"/>
      <w:r w:rsidRPr="001058E4">
        <w:rPr>
          <w:rFonts w:ascii="Times New Roman" w:hAnsi="Times New Roman"/>
        </w:rPr>
        <w:t xml:space="preserve"> </w:t>
      </w:r>
      <w:proofErr w:type="spellStart"/>
      <w:r w:rsidRPr="001058E4">
        <w:rPr>
          <w:rFonts w:ascii="Times New Roman" w:hAnsi="Times New Roman"/>
        </w:rPr>
        <w:t>karakter</w:t>
      </w:r>
      <w:proofErr w:type="spellEnd"/>
      <w:r w:rsidRPr="001058E4">
        <w:rPr>
          <w:rFonts w:ascii="Times New Roman" w:hAnsi="Times New Roman"/>
        </w:rPr>
        <w:t xml:space="preserve"> </w:t>
      </w:r>
      <w:proofErr w:type="spellStart"/>
      <w:r w:rsidRPr="001058E4">
        <w:rPr>
          <w:rFonts w:ascii="Times New Roman" w:hAnsi="Times New Roman"/>
        </w:rPr>
        <w:t>bakteri</w:t>
      </w:r>
      <w:proofErr w:type="spellEnd"/>
      <w:r w:rsidRPr="001058E4">
        <w:rPr>
          <w:rFonts w:ascii="Times New Roman" w:hAnsi="Times New Roman"/>
        </w:rPr>
        <w:t xml:space="preserve"> dan </w:t>
      </w:r>
      <w:proofErr w:type="spellStart"/>
      <w:r w:rsidRPr="001058E4">
        <w:rPr>
          <w:rFonts w:ascii="Times New Roman" w:hAnsi="Times New Roman"/>
        </w:rPr>
        <w:t>jamur</w:t>
      </w:r>
      <w:proofErr w:type="spellEnd"/>
      <w:r w:rsidRPr="001058E4">
        <w:rPr>
          <w:rFonts w:ascii="Times New Roman" w:hAnsi="Times New Roman"/>
        </w:rPr>
        <w:t xml:space="preserve"> </w:t>
      </w:r>
      <w:proofErr w:type="spellStart"/>
      <w:r w:rsidRPr="001058E4">
        <w:rPr>
          <w:rFonts w:ascii="Times New Roman" w:hAnsi="Times New Roman"/>
        </w:rPr>
        <w:t>tersebut</w:t>
      </w:r>
      <w:proofErr w:type="spellEnd"/>
      <w:r w:rsidRPr="001058E4">
        <w:rPr>
          <w:rFonts w:ascii="Times New Roman" w:hAnsi="Times New Roman"/>
        </w:rPr>
        <w:t xml:space="preserve">, </w:t>
      </w:r>
      <w:proofErr w:type="spellStart"/>
      <w:r w:rsidRPr="001058E4">
        <w:rPr>
          <w:rFonts w:ascii="Times New Roman" w:hAnsi="Times New Roman"/>
        </w:rPr>
        <w:t>maka</w:t>
      </w:r>
      <w:proofErr w:type="spellEnd"/>
      <w:r w:rsidRPr="001058E4">
        <w:rPr>
          <w:rFonts w:ascii="Times New Roman" w:hAnsi="Times New Roman"/>
        </w:rPr>
        <w:t xml:space="preserve"> </w:t>
      </w:r>
      <w:proofErr w:type="spellStart"/>
      <w:r w:rsidRPr="001058E4">
        <w:rPr>
          <w:rFonts w:ascii="Times New Roman" w:hAnsi="Times New Roman"/>
        </w:rPr>
        <w:t>dilakukan</w:t>
      </w:r>
      <w:proofErr w:type="spellEnd"/>
      <w:r w:rsidRPr="001058E4">
        <w:rPr>
          <w:rFonts w:ascii="Times New Roman" w:hAnsi="Times New Roman"/>
        </w:rPr>
        <w:t xml:space="preserve"> </w:t>
      </w:r>
      <w:proofErr w:type="spellStart"/>
      <w:r w:rsidRPr="001058E4">
        <w:rPr>
          <w:rFonts w:ascii="Times New Roman" w:hAnsi="Times New Roman"/>
        </w:rPr>
        <w:t>pengujian</w:t>
      </w:r>
      <w:proofErr w:type="spellEnd"/>
      <w:r w:rsidRPr="001058E4">
        <w:rPr>
          <w:rFonts w:ascii="Times New Roman" w:hAnsi="Times New Roman"/>
        </w:rPr>
        <w:t xml:space="preserve"> </w:t>
      </w:r>
      <w:proofErr w:type="spellStart"/>
      <w:r w:rsidRPr="001058E4">
        <w:rPr>
          <w:rFonts w:ascii="Times New Roman" w:hAnsi="Times New Roman"/>
        </w:rPr>
        <w:t>morfologi</w:t>
      </w:r>
      <w:proofErr w:type="spellEnd"/>
      <w:r w:rsidRPr="001058E4">
        <w:rPr>
          <w:rFonts w:ascii="Times New Roman" w:hAnsi="Times New Roman"/>
        </w:rPr>
        <w:t xml:space="preserve">. Uji </w:t>
      </w:r>
      <w:proofErr w:type="spellStart"/>
      <w:r w:rsidRPr="001058E4">
        <w:rPr>
          <w:rFonts w:ascii="Times New Roman" w:hAnsi="Times New Roman"/>
        </w:rPr>
        <w:t>morfologi</w:t>
      </w:r>
      <w:proofErr w:type="spellEnd"/>
      <w:r w:rsidRPr="001058E4">
        <w:rPr>
          <w:rFonts w:ascii="Times New Roman" w:hAnsi="Times New Roman"/>
        </w:rPr>
        <w:t xml:space="preserve"> </w:t>
      </w:r>
      <w:proofErr w:type="spellStart"/>
      <w:r w:rsidRPr="001058E4">
        <w:rPr>
          <w:rFonts w:ascii="Times New Roman" w:hAnsi="Times New Roman"/>
        </w:rPr>
        <w:t>ini</w:t>
      </w:r>
      <w:proofErr w:type="spellEnd"/>
      <w:r w:rsidRPr="001058E4">
        <w:rPr>
          <w:rFonts w:ascii="Times New Roman" w:hAnsi="Times New Roman"/>
        </w:rPr>
        <w:t xml:space="preserve"> </w:t>
      </w:r>
      <w:proofErr w:type="spellStart"/>
      <w:r w:rsidRPr="001058E4">
        <w:rPr>
          <w:rFonts w:ascii="Times New Roman" w:hAnsi="Times New Roman"/>
        </w:rPr>
        <w:t>mencakup</w:t>
      </w:r>
      <w:proofErr w:type="spellEnd"/>
      <w:r w:rsidRPr="001058E4">
        <w:rPr>
          <w:rFonts w:ascii="Times New Roman" w:hAnsi="Times New Roman"/>
        </w:rPr>
        <w:t xml:space="preserve"> </w:t>
      </w:r>
      <w:proofErr w:type="spellStart"/>
      <w:r w:rsidRPr="001058E4">
        <w:rPr>
          <w:rFonts w:ascii="Times New Roman" w:hAnsi="Times New Roman"/>
        </w:rPr>
        <w:t>bentuk</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elevasi</w:t>
      </w:r>
      <w:proofErr w:type="spellEnd"/>
      <w:r w:rsidRPr="001058E4">
        <w:rPr>
          <w:rFonts w:ascii="Times New Roman" w:hAnsi="Times New Roman"/>
        </w:rPr>
        <w:t xml:space="preserve">, </w:t>
      </w:r>
      <w:proofErr w:type="spellStart"/>
      <w:r w:rsidRPr="001058E4">
        <w:rPr>
          <w:rFonts w:ascii="Times New Roman" w:hAnsi="Times New Roman"/>
        </w:rPr>
        <w:t>tepian</w:t>
      </w:r>
      <w:proofErr w:type="spellEnd"/>
      <w:r w:rsidRPr="001058E4">
        <w:rPr>
          <w:rFonts w:ascii="Times New Roman" w:hAnsi="Times New Roman"/>
        </w:rPr>
        <w:t xml:space="preserve">, dan </w:t>
      </w:r>
      <w:proofErr w:type="spellStart"/>
      <w:r w:rsidRPr="001058E4">
        <w:rPr>
          <w:rFonts w:ascii="Times New Roman" w:hAnsi="Times New Roman"/>
        </w:rPr>
        <w:t>warna</w:t>
      </w:r>
      <w:proofErr w:type="spellEnd"/>
      <w:r w:rsidRPr="001058E4">
        <w:rPr>
          <w:rFonts w:ascii="Times New Roman" w:hAnsi="Times New Roman"/>
        </w:rPr>
        <w:t xml:space="preserve">. </w:t>
      </w:r>
      <w:proofErr w:type="spellStart"/>
      <w:r w:rsidRPr="001058E4">
        <w:rPr>
          <w:rFonts w:ascii="Times New Roman" w:hAnsi="Times New Roman"/>
        </w:rPr>
        <w:t>Seperti</w:t>
      </w:r>
      <w:proofErr w:type="spellEnd"/>
      <w:r w:rsidRPr="001058E4">
        <w:rPr>
          <w:rFonts w:ascii="Times New Roman" w:hAnsi="Times New Roman"/>
        </w:rPr>
        <w:t xml:space="preserve"> yang </w:t>
      </w:r>
      <w:proofErr w:type="spellStart"/>
      <w:r w:rsidRPr="001058E4">
        <w:rPr>
          <w:rFonts w:ascii="Times New Roman" w:hAnsi="Times New Roman"/>
        </w:rPr>
        <w:t>dilakukan</w:t>
      </w:r>
      <w:proofErr w:type="spellEnd"/>
      <w:r w:rsidRPr="001058E4">
        <w:rPr>
          <w:rFonts w:ascii="Times New Roman" w:hAnsi="Times New Roman"/>
        </w:rPr>
        <w:t xml:space="preserve"> Hartono dan </w:t>
      </w:r>
      <w:proofErr w:type="spellStart"/>
      <w:r w:rsidRPr="001058E4">
        <w:rPr>
          <w:rFonts w:ascii="Times New Roman" w:hAnsi="Times New Roman"/>
        </w:rPr>
        <w:t>Jumadi</w:t>
      </w:r>
      <w:proofErr w:type="spellEnd"/>
      <w:r w:rsidRPr="001058E4">
        <w:rPr>
          <w:rFonts w:ascii="Times New Roman" w:hAnsi="Times New Roman"/>
        </w:rPr>
        <w:t xml:space="preserve"> (2014), </w:t>
      </w:r>
      <w:proofErr w:type="spellStart"/>
      <w:r w:rsidRPr="001058E4">
        <w:rPr>
          <w:rFonts w:ascii="Times New Roman" w:hAnsi="Times New Roman"/>
        </w:rPr>
        <w:t>karakteristik</w:t>
      </w:r>
      <w:proofErr w:type="spellEnd"/>
      <w:r w:rsidRPr="001058E4">
        <w:rPr>
          <w:rFonts w:ascii="Times New Roman" w:hAnsi="Times New Roman"/>
        </w:rPr>
        <w:t xml:space="preserve"> </w:t>
      </w:r>
      <w:proofErr w:type="spellStart"/>
      <w:r w:rsidRPr="001058E4">
        <w:rPr>
          <w:rFonts w:ascii="Times New Roman" w:hAnsi="Times New Roman"/>
        </w:rPr>
        <w:t>morfologi</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mikroba</w:t>
      </w:r>
      <w:proofErr w:type="spellEnd"/>
      <w:r w:rsidRPr="001058E4">
        <w:rPr>
          <w:rFonts w:ascii="Times New Roman" w:hAnsi="Times New Roman"/>
        </w:rPr>
        <w:t xml:space="preserve"> </w:t>
      </w:r>
      <w:proofErr w:type="spellStart"/>
      <w:r w:rsidRPr="001058E4">
        <w:rPr>
          <w:rFonts w:ascii="Times New Roman" w:hAnsi="Times New Roman"/>
        </w:rPr>
        <w:t>meliputi</w:t>
      </w:r>
      <w:proofErr w:type="spellEnd"/>
      <w:r w:rsidRPr="001058E4">
        <w:rPr>
          <w:rFonts w:ascii="Times New Roman" w:hAnsi="Times New Roman"/>
        </w:rPr>
        <w:t xml:space="preserve"> </w:t>
      </w:r>
      <w:proofErr w:type="spellStart"/>
      <w:r w:rsidRPr="001058E4">
        <w:rPr>
          <w:rFonts w:ascii="Times New Roman" w:hAnsi="Times New Roman"/>
        </w:rPr>
        <w:t>bentuk</w:t>
      </w:r>
      <w:proofErr w:type="spellEnd"/>
      <w:r w:rsidRPr="001058E4">
        <w:rPr>
          <w:rFonts w:ascii="Times New Roman" w:hAnsi="Times New Roman"/>
        </w:rPr>
        <w:t xml:space="preserve">, </w:t>
      </w:r>
      <w:proofErr w:type="spellStart"/>
      <w:r w:rsidRPr="001058E4">
        <w:rPr>
          <w:rFonts w:ascii="Times New Roman" w:hAnsi="Times New Roman"/>
        </w:rPr>
        <w:t>elevasi</w:t>
      </w:r>
      <w:proofErr w:type="spellEnd"/>
      <w:r w:rsidRPr="001058E4">
        <w:rPr>
          <w:rFonts w:ascii="Times New Roman" w:hAnsi="Times New Roman"/>
        </w:rPr>
        <w:t xml:space="preserve">, </w:t>
      </w:r>
      <w:proofErr w:type="spellStart"/>
      <w:r w:rsidRPr="001058E4">
        <w:rPr>
          <w:rFonts w:ascii="Times New Roman" w:hAnsi="Times New Roman"/>
        </w:rPr>
        <w:t>permukaan</w:t>
      </w:r>
      <w:proofErr w:type="spellEnd"/>
      <w:r w:rsidRPr="001058E4">
        <w:rPr>
          <w:rFonts w:ascii="Times New Roman" w:hAnsi="Times New Roman"/>
        </w:rPr>
        <w:t xml:space="preserve">, margin, dan </w:t>
      </w:r>
      <w:proofErr w:type="spellStart"/>
      <w:r w:rsidRPr="001058E4">
        <w:rPr>
          <w:rFonts w:ascii="Times New Roman" w:hAnsi="Times New Roman"/>
        </w:rPr>
        <w:t>warna</w:t>
      </w:r>
      <w:proofErr w:type="spellEnd"/>
      <w:r w:rsidRPr="001058E4">
        <w:rPr>
          <w:rFonts w:ascii="Times New Roman" w:hAnsi="Times New Roman"/>
        </w:rPr>
        <w:t xml:space="preserve">. </w:t>
      </w:r>
      <w:proofErr w:type="spellStart"/>
      <w:r w:rsidRPr="001058E4">
        <w:rPr>
          <w:rFonts w:ascii="Times New Roman" w:hAnsi="Times New Roman"/>
        </w:rPr>
        <w:t>Berdasarkan</w:t>
      </w:r>
      <w:proofErr w:type="spellEnd"/>
      <w:r w:rsidRPr="001058E4">
        <w:rPr>
          <w:rFonts w:ascii="Times New Roman" w:hAnsi="Times New Roman"/>
        </w:rPr>
        <w:t xml:space="preserve"> </w:t>
      </w:r>
      <w:proofErr w:type="spellStart"/>
      <w:r w:rsidRPr="001058E4">
        <w:rPr>
          <w:rFonts w:ascii="Times New Roman" w:hAnsi="Times New Roman"/>
        </w:rPr>
        <w:t>perhitungan</w:t>
      </w:r>
      <w:proofErr w:type="spellEnd"/>
      <w:r w:rsidRPr="001058E4">
        <w:rPr>
          <w:rFonts w:ascii="Times New Roman" w:hAnsi="Times New Roman"/>
        </w:rPr>
        <w:t xml:space="preserve"> </w:t>
      </w:r>
      <w:proofErr w:type="spellStart"/>
      <w:r w:rsidRPr="001058E4">
        <w:rPr>
          <w:rFonts w:ascii="Times New Roman" w:hAnsi="Times New Roman"/>
        </w:rPr>
        <w:t>koloni</w:t>
      </w:r>
      <w:proofErr w:type="spellEnd"/>
      <w:r w:rsidRPr="001058E4">
        <w:rPr>
          <w:rFonts w:ascii="Times New Roman" w:hAnsi="Times New Roman"/>
        </w:rPr>
        <w:t xml:space="preserve">, </w:t>
      </w:r>
      <w:proofErr w:type="spellStart"/>
      <w:r w:rsidRPr="001058E4">
        <w:rPr>
          <w:rFonts w:ascii="Times New Roman" w:hAnsi="Times New Roman"/>
        </w:rPr>
        <w:t>didapat</w:t>
      </w:r>
      <w:proofErr w:type="spellEnd"/>
      <w:r w:rsidRPr="001058E4">
        <w:rPr>
          <w:rFonts w:ascii="Times New Roman" w:hAnsi="Times New Roman"/>
        </w:rPr>
        <w:t xml:space="preserve"> 6 </w:t>
      </w:r>
      <w:proofErr w:type="spellStart"/>
      <w:r w:rsidRPr="001058E4">
        <w:rPr>
          <w:rFonts w:ascii="Times New Roman" w:hAnsi="Times New Roman"/>
        </w:rPr>
        <w:t>isolat</w:t>
      </w:r>
      <w:proofErr w:type="spellEnd"/>
      <w:r w:rsidRPr="001058E4">
        <w:rPr>
          <w:rFonts w:ascii="Times New Roman" w:hAnsi="Times New Roman"/>
        </w:rPr>
        <w:t xml:space="preserve"> yang </w:t>
      </w:r>
      <w:proofErr w:type="spellStart"/>
      <w:r w:rsidRPr="001058E4">
        <w:rPr>
          <w:rFonts w:ascii="Times New Roman" w:hAnsi="Times New Roman"/>
        </w:rPr>
        <w:t>memenuhi</w:t>
      </w:r>
      <w:proofErr w:type="spellEnd"/>
      <w:r w:rsidRPr="001058E4">
        <w:rPr>
          <w:rFonts w:ascii="Times New Roman" w:hAnsi="Times New Roman"/>
        </w:rPr>
        <w:t xml:space="preserve"> </w:t>
      </w:r>
      <w:proofErr w:type="spellStart"/>
      <w:r w:rsidRPr="001058E4">
        <w:rPr>
          <w:rFonts w:ascii="Times New Roman" w:hAnsi="Times New Roman"/>
        </w:rPr>
        <w:t>standar</w:t>
      </w:r>
      <w:proofErr w:type="spellEnd"/>
      <w:r w:rsidRPr="001058E4">
        <w:rPr>
          <w:rFonts w:ascii="Times New Roman" w:hAnsi="Times New Roman"/>
        </w:rPr>
        <w:t xml:space="preserve"> </w:t>
      </w:r>
      <w:proofErr w:type="spellStart"/>
      <w:r w:rsidRPr="001058E4">
        <w:rPr>
          <w:rFonts w:ascii="Times New Roman" w:hAnsi="Times New Roman"/>
        </w:rPr>
        <w:t>untuk</w:t>
      </w:r>
      <w:proofErr w:type="spellEnd"/>
      <w:r w:rsidRPr="001058E4">
        <w:rPr>
          <w:rFonts w:ascii="Times New Roman" w:hAnsi="Times New Roman"/>
        </w:rPr>
        <w:t xml:space="preserve"> </w:t>
      </w:r>
      <w:proofErr w:type="spellStart"/>
      <w:r w:rsidRPr="001058E4">
        <w:rPr>
          <w:rFonts w:ascii="Times New Roman" w:hAnsi="Times New Roman"/>
        </w:rPr>
        <w:t>dianalisis</w:t>
      </w:r>
      <w:proofErr w:type="spellEnd"/>
      <w:r w:rsidRPr="001058E4">
        <w:rPr>
          <w:rFonts w:ascii="Times New Roman" w:hAnsi="Times New Roman"/>
        </w:rPr>
        <w:t xml:space="preserve"> </w:t>
      </w:r>
      <w:proofErr w:type="spellStart"/>
      <w:r w:rsidRPr="001058E4">
        <w:rPr>
          <w:rFonts w:ascii="Times New Roman" w:hAnsi="Times New Roman"/>
        </w:rPr>
        <w:t>dengan</w:t>
      </w:r>
      <w:proofErr w:type="spellEnd"/>
      <w:r w:rsidRPr="001058E4">
        <w:rPr>
          <w:rFonts w:ascii="Times New Roman" w:hAnsi="Times New Roman"/>
        </w:rPr>
        <w:t xml:space="preserve"> TPC, yang </w:t>
      </w:r>
      <w:proofErr w:type="spellStart"/>
      <w:r w:rsidRPr="001058E4">
        <w:rPr>
          <w:rFonts w:ascii="Times New Roman" w:hAnsi="Times New Roman"/>
        </w:rPr>
        <w:t>selanjutnya</w:t>
      </w:r>
      <w:proofErr w:type="spellEnd"/>
      <w:r w:rsidRPr="001058E4">
        <w:rPr>
          <w:rFonts w:ascii="Times New Roman" w:hAnsi="Times New Roman"/>
        </w:rPr>
        <w:t xml:space="preserve"> </w:t>
      </w:r>
      <w:proofErr w:type="spellStart"/>
      <w:r w:rsidRPr="001058E4">
        <w:rPr>
          <w:rFonts w:ascii="Times New Roman" w:hAnsi="Times New Roman"/>
        </w:rPr>
        <w:t>diidentifikasi</w:t>
      </w:r>
      <w:proofErr w:type="spellEnd"/>
      <w:r>
        <w:rPr>
          <w:rFonts w:ascii="Times New Roman" w:hAnsi="Times New Roman"/>
        </w:rPr>
        <w:t xml:space="preserve">. </w:t>
      </w:r>
    </w:p>
    <w:p w14:paraId="5EF4371C" w14:textId="77777777" w:rsidR="008A1BF1" w:rsidRPr="008A1BF1" w:rsidRDefault="008A1BF1" w:rsidP="0087777A">
      <w:pPr>
        <w:keepNext/>
        <w:spacing w:after="0" w:line="240" w:lineRule="auto"/>
        <w:ind w:firstLine="284"/>
        <w:jc w:val="both"/>
        <w:outlineLvl w:val="2"/>
        <w:rPr>
          <w:rFonts w:ascii="Times New Roman" w:eastAsia="Times New Roman" w:hAnsi="Times New Roman"/>
          <w:bCs/>
          <w:sz w:val="24"/>
          <w:szCs w:val="24"/>
        </w:rPr>
      </w:pPr>
      <w:r w:rsidRPr="008A1BF1">
        <w:rPr>
          <w:rFonts w:ascii="Times New Roman" w:hAnsi="Times New Roman"/>
          <w:sz w:val="24"/>
        </w:rPr>
        <w:t xml:space="preserve">Hasil </w:t>
      </w:r>
      <w:proofErr w:type="spellStart"/>
      <w:r w:rsidRPr="008A1BF1">
        <w:rPr>
          <w:rFonts w:ascii="Times New Roman" w:hAnsi="Times New Roman"/>
          <w:sz w:val="24"/>
        </w:rPr>
        <w:t>karakterisasi</w:t>
      </w:r>
      <w:proofErr w:type="spellEnd"/>
      <w:r w:rsidRPr="008A1BF1">
        <w:rPr>
          <w:rFonts w:ascii="Times New Roman" w:hAnsi="Times New Roman"/>
          <w:sz w:val="24"/>
        </w:rPr>
        <w:t xml:space="preserve"> </w:t>
      </w:r>
      <w:proofErr w:type="spellStart"/>
      <w:r w:rsidRPr="008A1BF1">
        <w:rPr>
          <w:rFonts w:ascii="Times New Roman" w:hAnsi="Times New Roman"/>
          <w:sz w:val="24"/>
        </w:rPr>
        <w:t>terhadap</w:t>
      </w:r>
      <w:proofErr w:type="spellEnd"/>
      <w:r w:rsidRPr="008A1BF1">
        <w:rPr>
          <w:rFonts w:ascii="Times New Roman" w:hAnsi="Times New Roman"/>
          <w:sz w:val="24"/>
        </w:rPr>
        <w:t xml:space="preserve"> 6 </w:t>
      </w:r>
      <w:proofErr w:type="spellStart"/>
      <w:r w:rsidRPr="008A1BF1">
        <w:rPr>
          <w:rFonts w:ascii="Times New Roman" w:hAnsi="Times New Roman"/>
          <w:sz w:val="24"/>
        </w:rPr>
        <w:t>isolat</w:t>
      </w:r>
      <w:proofErr w:type="spellEnd"/>
      <w:r w:rsidRPr="008A1BF1">
        <w:rPr>
          <w:rFonts w:ascii="Times New Roman" w:hAnsi="Times New Roman"/>
          <w:sz w:val="24"/>
        </w:rPr>
        <w:t xml:space="preserve"> </w:t>
      </w:r>
      <w:proofErr w:type="spellStart"/>
      <w:r w:rsidRPr="008A1BF1">
        <w:rPr>
          <w:rFonts w:ascii="Times New Roman" w:hAnsi="Times New Roman"/>
          <w:sz w:val="24"/>
        </w:rPr>
        <w:t>tersebut</w:t>
      </w:r>
      <w:proofErr w:type="spellEnd"/>
      <w:r w:rsidRPr="008A1BF1">
        <w:rPr>
          <w:rFonts w:ascii="Times New Roman" w:hAnsi="Times New Roman"/>
          <w:sz w:val="24"/>
        </w:rPr>
        <w:t xml:space="preserve"> </w:t>
      </w:r>
      <w:proofErr w:type="spellStart"/>
      <w:r w:rsidRPr="008A1BF1">
        <w:rPr>
          <w:rFonts w:ascii="Times New Roman" w:hAnsi="Times New Roman"/>
          <w:sz w:val="24"/>
        </w:rPr>
        <w:t>terbagi</w:t>
      </w:r>
      <w:proofErr w:type="spellEnd"/>
      <w:r w:rsidRPr="008A1BF1">
        <w:rPr>
          <w:rFonts w:ascii="Times New Roman" w:hAnsi="Times New Roman"/>
          <w:sz w:val="24"/>
        </w:rPr>
        <w:t xml:space="preserve"> </w:t>
      </w:r>
      <w:proofErr w:type="spellStart"/>
      <w:r w:rsidRPr="008A1BF1">
        <w:rPr>
          <w:rFonts w:ascii="Times New Roman" w:hAnsi="Times New Roman"/>
          <w:sz w:val="24"/>
        </w:rPr>
        <w:t>menjadi</w:t>
      </w:r>
      <w:proofErr w:type="spellEnd"/>
      <w:r w:rsidRPr="008A1BF1">
        <w:rPr>
          <w:rFonts w:ascii="Times New Roman" w:hAnsi="Times New Roman"/>
          <w:sz w:val="24"/>
        </w:rPr>
        <w:t xml:space="preserve"> 2 </w:t>
      </w:r>
      <w:proofErr w:type="spellStart"/>
      <w:r w:rsidRPr="008A1BF1">
        <w:rPr>
          <w:rFonts w:ascii="Times New Roman" w:hAnsi="Times New Roman"/>
          <w:sz w:val="24"/>
        </w:rPr>
        <w:t>isolat</w:t>
      </w:r>
      <w:proofErr w:type="spellEnd"/>
      <w:r w:rsidRPr="008A1BF1">
        <w:rPr>
          <w:rFonts w:ascii="Times New Roman" w:hAnsi="Times New Roman"/>
          <w:sz w:val="24"/>
        </w:rPr>
        <w:t xml:space="preserve"> </w:t>
      </w:r>
      <w:proofErr w:type="spellStart"/>
      <w:r w:rsidRPr="008A1BF1">
        <w:rPr>
          <w:rFonts w:ascii="Times New Roman" w:hAnsi="Times New Roman"/>
          <w:sz w:val="24"/>
        </w:rPr>
        <w:t>jamur</w:t>
      </w:r>
      <w:proofErr w:type="spellEnd"/>
      <w:r w:rsidRPr="008A1BF1">
        <w:rPr>
          <w:rFonts w:ascii="Times New Roman" w:hAnsi="Times New Roman"/>
          <w:sz w:val="24"/>
        </w:rPr>
        <w:t xml:space="preserve"> dan 4 </w:t>
      </w:r>
      <w:proofErr w:type="spellStart"/>
      <w:r w:rsidRPr="008A1BF1">
        <w:rPr>
          <w:rFonts w:ascii="Times New Roman" w:hAnsi="Times New Roman"/>
          <w:sz w:val="24"/>
        </w:rPr>
        <w:t>isolat</w:t>
      </w:r>
      <w:proofErr w:type="spellEnd"/>
      <w:r w:rsidRPr="008A1BF1">
        <w:rPr>
          <w:rFonts w:ascii="Times New Roman" w:hAnsi="Times New Roman"/>
          <w:sz w:val="24"/>
        </w:rPr>
        <w:t xml:space="preserve"> </w:t>
      </w:r>
      <w:proofErr w:type="spellStart"/>
      <w:r w:rsidRPr="008A1BF1">
        <w:rPr>
          <w:rFonts w:ascii="Times New Roman" w:hAnsi="Times New Roman"/>
          <w:sz w:val="24"/>
        </w:rPr>
        <w:t>bakteri</w:t>
      </w:r>
      <w:proofErr w:type="spellEnd"/>
      <w:r w:rsidRPr="008A1BF1">
        <w:rPr>
          <w:rFonts w:ascii="Times New Roman" w:hAnsi="Times New Roman"/>
          <w:sz w:val="24"/>
        </w:rPr>
        <w:t xml:space="preserve">. Hasil </w:t>
      </w:r>
      <w:proofErr w:type="spellStart"/>
      <w:r w:rsidRPr="008A1BF1">
        <w:rPr>
          <w:rFonts w:ascii="Times New Roman" w:hAnsi="Times New Roman"/>
          <w:sz w:val="24"/>
        </w:rPr>
        <w:t>identifikasi</w:t>
      </w:r>
      <w:proofErr w:type="spellEnd"/>
      <w:r w:rsidRPr="008A1BF1">
        <w:rPr>
          <w:rFonts w:ascii="Times New Roman" w:hAnsi="Times New Roman"/>
          <w:sz w:val="24"/>
        </w:rPr>
        <w:t xml:space="preserve"> 6 </w:t>
      </w:r>
      <w:proofErr w:type="spellStart"/>
      <w:r w:rsidRPr="008A1BF1">
        <w:rPr>
          <w:rFonts w:ascii="Times New Roman" w:hAnsi="Times New Roman"/>
          <w:sz w:val="24"/>
        </w:rPr>
        <w:t>isolat</w:t>
      </w:r>
      <w:proofErr w:type="spellEnd"/>
      <w:r w:rsidRPr="008A1BF1">
        <w:rPr>
          <w:rFonts w:ascii="Times New Roman" w:hAnsi="Times New Roman"/>
          <w:sz w:val="24"/>
        </w:rPr>
        <w:t xml:space="preserve"> </w:t>
      </w:r>
      <w:proofErr w:type="spellStart"/>
      <w:r w:rsidRPr="008A1BF1">
        <w:rPr>
          <w:rFonts w:ascii="Times New Roman" w:hAnsi="Times New Roman"/>
          <w:sz w:val="24"/>
        </w:rPr>
        <w:t>tersebut</w:t>
      </w:r>
      <w:proofErr w:type="spellEnd"/>
      <w:r w:rsidRPr="008A1BF1">
        <w:rPr>
          <w:rFonts w:ascii="Times New Roman" w:hAnsi="Times New Roman"/>
          <w:sz w:val="24"/>
        </w:rPr>
        <w:t xml:space="preserve"> </w:t>
      </w:r>
      <w:proofErr w:type="spellStart"/>
      <w:r w:rsidRPr="008A1BF1">
        <w:rPr>
          <w:rFonts w:ascii="Times New Roman" w:hAnsi="Times New Roman"/>
          <w:sz w:val="24"/>
        </w:rPr>
        <w:t>disajikan</w:t>
      </w:r>
      <w:proofErr w:type="spellEnd"/>
      <w:r w:rsidRPr="008A1BF1">
        <w:rPr>
          <w:rFonts w:ascii="Times New Roman" w:hAnsi="Times New Roman"/>
          <w:sz w:val="24"/>
        </w:rPr>
        <w:t xml:space="preserve"> </w:t>
      </w:r>
      <w:proofErr w:type="spellStart"/>
      <w:r w:rsidRPr="008A1BF1">
        <w:rPr>
          <w:rFonts w:ascii="Times New Roman" w:hAnsi="Times New Roman"/>
          <w:sz w:val="24"/>
        </w:rPr>
        <w:t>dalam</w:t>
      </w:r>
      <w:proofErr w:type="spellEnd"/>
      <w:r w:rsidRPr="008A1BF1">
        <w:rPr>
          <w:rFonts w:ascii="Times New Roman" w:hAnsi="Times New Roman"/>
          <w:sz w:val="24"/>
        </w:rPr>
        <w:t xml:space="preserve"> </w:t>
      </w:r>
      <w:r w:rsidRPr="008A1BF1">
        <w:rPr>
          <w:rFonts w:ascii="Times New Roman" w:hAnsi="Times New Roman"/>
          <w:sz w:val="24"/>
          <w:lang w:val="id-ID"/>
        </w:rPr>
        <w:t>T</w:t>
      </w:r>
      <w:proofErr w:type="spellStart"/>
      <w:r w:rsidR="00067938">
        <w:rPr>
          <w:rFonts w:ascii="Times New Roman" w:hAnsi="Times New Roman"/>
          <w:sz w:val="24"/>
        </w:rPr>
        <w:t>abel</w:t>
      </w:r>
      <w:proofErr w:type="spellEnd"/>
      <w:r w:rsidR="00067938">
        <w:rPr>
          <w:rFonts w:ascii="Times New Roman" w:hAnsi="Times New Roman"/>
          <w:sz w:val="24"/>
        </w:rPr>
        <w:t xml:space="preserve"> </w:t>
      </w:r>
      <w:r w:rsidRPr="008A1BF1">
        <w:rPr>
          <w:rFonts w:ascii="Times New Roman" w:hAnsi="Times New Roman"/>
          <w:sz w:val="24"/>
        </w:rPr>
        <w:t>2.</w:t>
      </w:r>
    </w:p>
    <w:p w14:paraId="59F3122D" w14:textId="77777777" w:rsidR="00295688" w:rsidRDefault="00295688" w:rsidP="008A1BF1">
      <w:pPr>
        <w:keepNext/>
        <w:spacing w:before="240" w:after="0" w:line="360" w:lineRule="auto"/>
        <w:outlineLvl w:val="2"/>
        <w:rPr>
          <w:rFonts w:ascii="Times New Roman" w:eastAsia="Times New Roman" w:hAnsi="Times New Roman"/>
          <w:bCs/>
          <w:sz w:val="24"/>
          <w:szCs w:val="24"/>
        </w:rPr>
        <w:sectPr w:rsidR="00295688" w:rsidSect="00295688">
          <w:type w:val="continuous"/>
          <w:pgSz w:w="11906" w:h="16838"/>
          <w:pgMar w:top="1701" w:right="1701" w:bottom="1701" w:left="2268" w:header="709" w:footer="709" w:gutter="0"/>
          <w:cols w:num="2" w:space="708"/>
          <w:titlePg/>
          <w:docGrid w:linePitch="360"/>
        </w:sectPr>
      </w:pPr>
    </w:p>
    <w:p w14:paraId="5D0D27F4" w14:textId="77777777" w:rsidR="008A1BF1" w:rsidRPr="00155819" w:rsidRDefault="0087777A" w:rsidP="008A1BF1">
      <w:pPr>
        <w:keepNext/>
        <w:spacing w:before="240" w:after="0" w:line="360" w:lineRule="auto"/>
        <w:outlineLvl w:val="2"/>
        <w:rPr>
          <w:rFonts w:ascii="Times New Roman" w:eastAsia="Times New Roman" w:hAnsi="Times New Roman"/>
          <w:b/>
          <w:bCs/>
        </w:rPr>
      </w:pPr>
      <w:proofErr w:type="spellStart"/>
      <w:r>
        <w:rPr>
          <w:rFonts w:ascii="Times New Roman" w:eastAsia="Times New Roman" w:hAnsi="Times New Roman"/>
          <w:b/>
          <w:bCs/>
        </w:rPr>
        <w:t>Tabel</w:t>
      </w:r>
      <w:proofErr w:type="spellEnd"/>
      <w:r>
        <w:rPr>
          <w:rFonts w:ascii="Times New Roman" w:eastAsia="Times New Roman" w:hAnsi="Times New Roman"/>
          <w:b/>
          <w:bCs/>
        </w:rPr>
        <w:t xml:space="preserve"> </w:t>
      </w:r>
      <w:r w:rsidR="008A1BF1" w:rsidRPr="00155819">
        <w:rPr>
          <w:rFonts w:ascii="Times New Roman" w:eastAsia="Times New Roman" w:hAnsi="Times New Roman"/>
          <w:b/>
          <w:bCs/>
        </w:rPr>
        <w:t>2</w:t>
      </w:r>
      <w:r>
        <w:rPr>
          <w:rFonts w:ascii="Times New Roman" w:eastAsia="Times New Roman" w:hAnsi="Times New Roman"/>
          <w:b/>
          <w:bCs/>
        </w:rPr>
        <w:t>.</w:t>
      </w:r>
      <w:r w:rsidR="008A1BF1" w:rsidRPr="00155819">
        <w:rPr>
          <w:rFonts w:ascii="Times New Roman" w:eastAsia="Times New Roman" w:hAnsi="Times New Roman"/>
          <w:b/>
          <w:bCs/>
        </w:rPr>
        <w:t xml:space="preserve"> Hasil uji </w:t>
      </w:r>
      <w:proofErr w:type="spellStart"/>
      <w:r w:rsidR="008A1BF1" w:rsidRPr="00155819">
        <w:rPr>
          <w:rFonts w:ascii="Times New Roman" w:eastAsia="Times New Roman" w:hAnsi="Times New Roman"/>
          <w:b/>
          <w:bCs/>
        </w:rPr>
        <w:t>morfologi</w:t>
      </w:r>
      <w:proofErr w:type="spellEnd"/>
      <w:r w:rsidR="008A1BF1" w:rsidRPr="00155819">
        <w:rPr>
          <w:rFonts w:ascii="Times New Roman" w:eastAsia="Times New Roman" w:hAnsi="Times New Roman"/>
          <w:b/>
          <w:bCs/>
        </w:rPr>
        <w:t xml:space="preserve"> </w:t>
      </w:r>
      <w:proofErr w:type="spellStart"/>
      <w:r w:rsidR="008A1BF1" w:rsidRPr="00155819">
        <w:rPr>
          <w:rFonts w:ascii="Times New Roman" w:eastAsia="Times New Roman" w:hAnsi="Times New Roman"/>
          <w:b/>
          <w:bCs/>
        </w:rPr>
        <w:t>isolat</w:t>
      </w:r>
      <w:proofErr w:type="spellEnd"/>
      <w:r w:rsidR="008A1BF1" w:rsidRPr="00155819">
        <w:rPr>
          <w:rFonts w:ascii="Times New Roman" w:eastAsia="Times New Roman" w:hAnsi="Times New Roman"/>
          <w:b/>
          <w:bCs/>
        </w:rPr>
        <w:t xml:space="preserve"> </w:t>
      </w:r>
      <w:proofErr w:type="spellStart"/>
      <w:r w:rsidR="008A1BF1" w:rsidRPr="00155819">
        <w:rPr>
          <w:rFonts w:ascii="Times New Roman" w:eastAsia="Times New Roman" w:hAnsi="Times New Roman"/>
          <w:b/>
          <w:bCs/>
        </w:rPr>
        <w:t>jamur</w:t>
      </w:r>
      <w:proofErr w:type="spellEnd"/>
      <w:r w:rsidR="008A1BF1" w:rsidRPr="00155819">
        <w:rPr>
          <w:rFonts w:ascii="Times New Roman" w:eastAsia="Times New Roman" w:hAnsi="Times New Roman"/>
          <w:b/>
          <w:bCs/>
        </w:rPr>
        <w:t xml:space="preserve"> dan </w:t>
      </w:r>
      <w:proofErr w:type="spellStart"/>
      <w:r w:rsidR="008A1BF1" w:rsidRPr="00155819">
        <w:rPr>
          <w:rFonts w:ascii="Times New Roman" w:eastAsia="Times New Roman" w:hAnsi="Times New Roman"/>
          <w:b/>
          <w:bCs/>
        </w:rPr>
        <w:t>bakteri</w:t>
      </w:r>
      <w:proofErr w:type="spellEnd"/>
    </w:p>
    <w:tbl>
      <w:tblPr>
        <w:tblW w:w="0" w:type="auto"/>
        <w:tblLayout w:type="fixed"/>
        <w:tblLook w:val="04A0" w:firstRow="1" w:lastRow="0" w:firstColumn="1" w:lastColumn="0" w:noHBand="0" w:noVBand="1"/>
      </w:tblPr>
      <w:tblGrid>
        <w:gridCol w:w="1008"/>
        <w:gridCol w:w="1260"/>
        <w:gridCol w:w="1170"/>
        <w:gridCol w:w="1800"/>
        <w:gridCol w:w="1350"/>
        <w:gridCol w:w="1563"/>
      </w:tblGrid>
      <w:tr w:rsidR="008A1BF1" w:rsidRPr="00155819" w14:paraId="5B01FB3D" w14:textId="77777777" w:rsidTr="00810C98">
        <w:tc>
          <w:tcPr>
            <w:tcW w:w="1008" w:type="dxa"/>
            <w:vMerge w:val="restart"/>
            <w:tcBorders>
              <w:top w:val="single" w:sz="4" w:space="0" w:color="auto"/>
            </w:tcBorders>
            <w:shd w:val="clear" w:color="auto" w:fill="auto"/>
            <w:vAlign w:val="center"/>
          </w:tcPr>
          <w:p w14:paraId="5CC2B32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Isolat</w:t>
            </w:r>
            <w:proofErr w:type="spellEnd"/>
          </w:p>
        </w:tc>
        <w:tc>
          <w:tcPr>
            <w:tcW w:w="1260" w:type="dxa"/>
            <w:vMerge w:val="restart"/>
            <w:tcBorders>
              <w:top w:val="single" w:sz="4" w:space="0" w:color="auto"/>
            </w:tcBorders>
          </w:tcPr>
          <w:p w14:paraId="345FAE25" w14:textId="77777777" w:rsidR="008A1BF1" w:rsidRPr="00155819" w:rsidRDefault="008A1BF1" w:rsidP="008A1BF1">
            <w:pPr>
              <w:keepNext/>
              <w:spacing w:after="0" w:line="240" w:lineRule="auto"/>
              <w:jc w:val="center"/>
              <w:outlineLvl w:val="2"/>
              <w:rPr>
                <w:rFonts w:ascii="Times New Roman" w:eastAsia="Times New Roman" w:hAnsi="Times New Roman"/>
                <w:bCs/>
              </w:rPr>
            </w:pPr>
            <w:proofErr w:type="spellStart"/>
            <w:r w:rsidRPr="00155819">
              <w:rPr>
                <w:rFonts w:ascii="Times New Roman" w:eastAsia="Times New Roman" w:hAnsi="Times New Roman"/>
                <w:bCs/>
              </w:rPr>
              <w:t>Kelompok</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mikroba</w:t>
            </w:r>
            <w:proofErr w:type="spellEnd"/>
          </w:p>
        </w:tc>
        <w:tc>
          <w:tcPr>
            <w:tcW w:w="2970" w:type="dxa"/>
            <w:gridSpan w:val="2"/>
            <w:tcBorders>
              <w:top w:val="single" w:sz="4" w:space="0" w:color="auto"/>
            </w:tcBorders>
            <w:shd w:val="clear" w:color="auto" w:fill="auto"/>
            <w:vAlign w:val="center"/>
          </w:tcPr>
          <w:p w14:paraId="55A8862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Mikroskopis</w:t>
            </w:r>
            <w:proofErr w:type="spellEnd"/>
          </w:p>
        </w:tc>
        <w:tc>
          <w:tcPr>
            <w:tcW w:w="2913" w:type="dxa"/>
            <w:gridSpan w:val="2"/>
            <w:tcBorders>
              <w:top w:val="single" w:sz="4" w:space="0" w:color="auto"/>
            </w:tcBorders>
            <w:shd w:val="clear" w:color="auto" w:fill="auto"/>
            <w:vAlign w:val="center"/>
          </w:tcPr>
          <w:p w14:paraId="3D2F4F4C"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Makroskopis</w:t>
            </w:r>
            <w:proofErr w:type="spellEnd"/>
          </w:p>
        </w:tc>
      </w:tr>
      <w:tr w:rsidR="008A1BF1" w:rsidRPr="00155819" w14:paraId="4E416001" w14:textId="77777777" w:rsidTr="00810C98">
        <w:tc>
          <w:tcPr>
            <w:tcW w:w="1008" w:type="dxa"/>
            <w:vMerge/>
            <w:tcBorders>
              <w:bottom w:val="single" w:sz="4" w:space="0" w:color="auto"/>
            </w:tcBorders>
            <w:shd w:val="clear" w:color="auto" w:fill="auto"/>
            <w:vAlign w:val="center"/>
          </w:tcPr>
          <w:p w14:paraId="76102AD3" w14:textId="77777777" w:rsidR="008A1BF1" w:rsidRPr="00155819" w:rsidRDefault="008A1BF1" w:rsidP="008A1BF1">
            <w:pPr>
              <w:keepNext/>
              <w:spacing w:after="0"/>
              <w:jc w:val="center"/>
              <w:outlineLvl w:val="2"/>
              <w:rPr>
                <w:rFonts w:ascii="Times New Roman" w:eastAsia="Times New Roman" w:hAnsi="Times New Roman"/>
                <w:bCs/>
              </w:rPr>
            </w:pPr>
          </w:p>
        </w:tc>
        <w:tc>
          <w:tcPr>
            <w:tcW w:w="1260" w:type="dxa"/>
            <w:vMerge/>
            <w:tcBorders>
              <w:bottom w:val="single" w:sz="4" w:space="0" w:color="auto"/>
            </w:tcBorders>
          </w:tcPr>
          <w:p w14:paraId="6547CE6C" w14:textId="77777777" w:rsidR="008A1BF1" w:rsidRPr="00155819" w:rsidRDefault="008A1BF1" w:rsidP="008A1BF1">
            <w:pPr>
              <w:keepNext/>
              <w:spacing w:after="0"/>
              <w:jc w:val="center"/>
              <w:outlineLvl w:val="2"/>
              <w:rPr>
                <w:rFonts w:ascii="Times New Roman" w:eastAsia="Times New Roman" w:hAnsi="Times New Roman"/>
                <w:bCs/>
              </w:rPr>
            </w:pPr>
          </w:p>
        </w:tc>
        <w:tc>
          <w:tcPr>
            <w:tcW w:w="1170" w:type="dxa"/>
            <w:tcBorders>
              <w:bottom w:val="single" w:sz="4" w:space="0" w:color="auto"/>
            </w:tcBorders>
            <w:shd w:val="clear" w:color="auto" w:fill="auto"/>
            <w:vAlign w:val="center"/>
          </w:tcPr>
          <w:p w14:paraId="0EC6E31F"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Gram</w:t>
            </w:r>
          </w:p>
        </w:tc>
        <w:tc>
          <w:tcPr>
            <w:tcW w:w="1800" w:type="dxa"/>
            <w:tcBorders>
              <w:bottom w:val="single" w:sz="4" w:space="0" w:color="auto"/>
            </w:tcBorders>
            <w:shd w:val="clear" w:color="auto" w:fill="auto"/>
            <w:vAlign w:val="center"/>
          </w:tcPr>
          <w:p w14:paraId="7F03E69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Bentuk</w:t>
            </w:r>
            <w:proofErr w:type="spellEnd"/>
          </w:p>
        </w:tc>
        <w:tc>
          <w:tcPr>
            <w:tcW w:w="1350" w:type="dxa"/>
            <w:tcBorders>
              <w:bottom w:val="single" w:sz="4" w:space="0" w:color="auto"/>
            </w:tcBorders>
            <w:shd w:val="clear" w:color="auto" w:fill="auto"/>
            <w:vAlign w:val="center"/>
          </w:tcPr>
          <w:p w14:paraId="53B20FE3"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Warna</w:t>
            </w:r>
            <w:proofErr w:type="spellEnd"/>
          </w:p>
        </w:tc>
        <w:tc>
          <w:tcPr>
            <w:tcW w:w="1563" w:type="dxa"/>
            <w:tcBorders>
              <w:bottom w:val="single" w:sz="4" w:space="0" w:color="auto"/>
            </w:tcBorders>
            <w:shd w:val="clear" w:color="auto" w:fill="auto"/>
            <w:vAlign w:val="center"/>
          </w:tcPr>
          <w:p w14:paraId="711859FE"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Bentuk</w:t>
            </w:r>
            <w:proofErr w:type="spellEnd"/>
          </w:p>
        </w:tc>
      </w:tr>
      <w:tr w:rsidR="008A1BF1" w:rsidRPr="00155819" w14:paraId="494F5756" w14:textId="77777777" w:rsidTr="00810C98">
        <w:tc>
          <w:tcPr>
            <w:tcW w:w="1008" w:type="dxa"/>
            <w:tcBorders>
              <w:top w:val="single" w:sz="4" w:space="0" w:color="auto"/>
            </w:tcBorders>
            <w:shd w:val="clear" w:color="auto" w:fill="auto"/>
            <w:vAlign w:val="center"/>
          </w:tcPr>
          <w:p w14:paraId="3D0CF495"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N1B1</w:t>
            </w:r>
          </w:p>
        </w:tc>
        <w:tc>
          <w:tcPr>
            <w:tcW w:w="1260" w:type="dxa"/>
            <w:tcBorders>
              <w:top w:val="single" w:sz="4" w:space="0" w:color="auto"/>
            </w:tcBorders>
            <w:vAlign w:val="center"/>
          </w:tcPr>
          <w:p w14:paraId="350FD963"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Bakteri</w:t>
            </w:r>
            <w:proofErr w:type="spellEnd"/>
          </w:p>
        </w:tc>
        <w:tc>
          <w:tcPr>
            <w:tcW w:w="1170" w:type="dxa"/>
            <w:tcBorders>
              <w:top w:val="single" w:sz="4" w:space="0" w:color="auto"/>
            </w:tcBorders>
            <w:shd w:val="clear" w:color="auto" w:fill="auto"/>
            <w:vAlign w:val="center"/>
          </w:tcPr>
          <w:p w14:paraId="3C137BF7"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Negatif</w:t>
            </w:r>
            <w:proofErr w:type="spellEnd"/>
          </w:p>
        </w:tc>
        <w:tc>
          <w:tcPr>
            <w:tcW w:w="1800" w:type="dxa"/>
            <w:tcBorders>
              <w:top w:val="single" w:sz="4" w:space="0" w:color="auto"/>
            </w:tcBorders>
            <w:shd w:val="clear" w:color="auto" w:fill="auto"/>
            <w:vAlign w:val="center"/>
          </w:tcPr>
          <w:p w14:paraId="528773C4"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Batang</w:t>
            </w:r>
            <w:proofErr w:type="spellEnd"/>
          </w:p>
        </w:tc>
        <w:tc>
          <w:tcPr>
            <w:tcW w:w="1350" w:type="dxa"/>
            <w:tcBorders>
              <w:top w:val="single" w:sz="4" w:space="0" w:color="auto"/>
            </w:tcBorders>
            <w:shd w:val="clear" w:color="auto" w:fill="auto"/>
            <w:vAlign w:val="center"/>
          </w:tcPr>
          <w:p w14:paraId="31711985"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keruh</w:t>
            </w:r>
            <w:proofErr w:type="spellEnd"/>
          </w:p>
        </w:tc>
        <w:tc>
          <w:tcPr>
            <w:tcW w:w="1563" w:type="dxa"/>
            <w:tcBorders>
              <w:top w:val="single" w:sz="4" w:space="0" w:color="auto"/>
            </w:tcBorders>
            <w:shd w:val="clear" w:color="auto" w:fill="auto"/>
            <w:vAlign w:val="center"/>
          </w:tcPr>
          <w:p w14:paraId="5AECCBB2"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p>
        </w:tc>
      </w:tr>
      <w:tr w:rsidR="008A1BF1" w:rsidRPr="00155819" w14:paraId="05F673B1" w14:textId="77777777" w:rsidTr="00810C98">
        <w:tc>
          <w:tcPr>
            <w:tcW w:w="1008" w:type="dxa"/>
            <w:shd w:val="clear" w:color="auto" w:fill="auto"/>
            <w:vAlign w:val="center"/>
          </w:tcPr>
          <w:p w14:paraId="03D658C2"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N1B2</w:t>
            </w:r>
          </w:p>
        </w:tc>
        <w:tc>
          <w:tcPr>
            <w:tcW w:w="1260" w:type="dxa"/>
            <w:vAlign w:val="center"/>
          </w:tcPr>
          <w:p w14:paraId="5117CE23"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Bakteri</w:t>
            </w:r>
            <w:proofErr w:type="spellEnd"/>
          </w:p>
        </w:tc>
        <w:tc>
          <w:tcPr>
            <w:tcW w:w="1170" w:type="dxa"/>
            <w:shd w:val="clear" w:color="auto" w:fill="auto"/>
            <w:vAlign w:val="center"/>
          </w:tcPr>
          <w:p w14:paraId="194BEF61"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Positif</w:t>
            </w:r>
            <w:proofErr w:type="spellEnd"/>
          </w:p>
        </w:tc>
        <w:tc>
          <w:tcPr>
            <w:tcW w:w="1800" w:type="dxa"/>
            <w:shd w:val="clear" w:color="auto" w:fill="auto"/>
            <w:vAlign w:val="center"/>
          </w:tcPr>
          <w:p w14:paraId="112B2DD7"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Batang</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berantai</w:t>
            </w:r>
            <w:proofErr w:type="spellEnd"/>
          </w:p>
        </w:tc>
        <w:tc>
          <w:tcPr>
            <w:tcW w:w="1350" w:type="dxa"/>
            <w:shd w:val="clear" w:color="auto" w:fill="auto"/>
            <w:vAlign w:val="center"/>
          </w:tcPr>
          <w:p w14:paraId="408A3D2A"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p>
        </w:tc>
        <w:tc>
          <w:tcPr>
            <w:tcW w:w="1563" w:type="dxa"/>
            <w:shd w:val="clear" w:color="auto" w:fill="auto"/>
            <w:vAlign w:val="center"/>
          </w:tcPr>
          <w:p w14:paraId="1259469B"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p>
        </w:tc>
      </w:tr>
      <w:tr w:rsidR="008A1BF1" w:rsidRPr="00155819" w14:paraId="7B81365C" w14:textId="77777777" w:rsidTr="00810C98">
        <w:tc>
          <w:tcPr>
            <w:tcW w:w="1008" w:type="dxa"/>
            <w:shd w:val="clear" w:color="auto" w:fill="auto"/>
            <w:vAlign w:val="center"/>
          </w:tcPr>
          <w:p w14:paraId="5AC0F66F"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N1B3</w:t>
            </w:r>
          </w:p>
        </w:tc>
        <w:tc>
          <w:tcPr>
            <w:tcW w:w="1260" w:type="dxa"/>
            <w:vAlign w:val="center"/>
          </w:tcPr>
          <w:p w14:paraId="37BAF5D0"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Bakteri</w:t>
            </w:r>
            <w:proofErr w:type="spellEnd"/>
          </w:p>
        </w:tc>
        <w:tc>
          <w:tcPr>
            <w:tcW w:w="1170" w:type="dxa"/>
            <w:shd w:val="clear" w:color="auto" w:fill="auto"/>
            <w:vAlign w:val="center"/>
          </w:tcPr>
          <w:p w14:paraId="1A74FF3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Positif</w:t>
            </w:r>
            <w:proofErr w:type="spellEnd"/>
          </w:p>
        </w:tc>
        <w:tc>
          <w:tcPr>
            <w:tcW w:w="1800" w:type="dxa"/>
            <w:shd w:val="clear" w:color="auto" w:fill="auto"/>
            <w:vAlign w:val="center"/>
          </w:tcPr>
          <w:p w14:paraId="156F7B82"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Batang</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berantai</w:t>
            </w:r>
            <w:proofErr w:type="spellEnd"/>
          </w:p>
        </w:tc>
        <w:tc>
          <w:tcPr>
            <w:tcW w:w="1350" w:type="dxa"/>
            <w:shd w:val="clear" w:color="auto" w:fill="auto"/>
            <w:vAlign w:val="center"/>
          </w:tcPr>
          <w:p w14:paraId="70E1E93D"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p>
        </w:tc>
        <w:tc>
          <w:tcPr>
            <w:tcW w:w="1563" w:type="dxa"/>
            <w:shd w:val="clear" w:color="auto" w:fill="auto"/>
            <w:vAlign w:val="center"/>
          </w:tcPr>
          <w:p w14:paraId="25BDC02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p>
        </w:tc>
      </w:tr>
      <w:tr w:rsidR="008A1BF1" w:rsidRPr="00155819" w14:paraId="6CCBFC97" w14:textId="77777777" w:rsidTr="00810C98">
        <w:tc>
          <w:tcPr>
            <w:tcW w:w="1008" w:type="dxa"/>
            <w:shd w:val="clear" w:color="auto" w:fill="auto"/>
            <w:vAlign w:val="center"/>
          </w:tcPr>
          <w:p w14:paraId="270F6F58"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N1B4</w:t>
            </w:r>
          </w:p>
        </w:tc>
        <w:tc>
          <w:tcPr>
            <w:tcW w:w="1260" w:type="dxa"/>
            <w:vAlign w:val="center"/>
          </w:tcPr>
          <w:p w14:paraId="162F49A1"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Bakteri</w:t>
            </w:r>
            <w:proofErr w:type="spellEnd"/>
          </w:p>
        </w:tc>
        <w:tc>
          <w:tcPr>
            <w:tcW w:w="1170" w:type="dxa"/>
            <w:shd w:val="clear" w:color="auto" w:fill="auto"/>
            <w:vAlign w:val="center"/>
          </w:tcPr>
          <w:p w14:paraId="2F2863FB"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Negatif</w:t>
            </w:r>
            <w:proofErr w:type="spellEnd"/>
          </w:p>
        </w:tc>
        <w:tc>
          <w:tcPr>
            <w:tcW w:w="1800" w:type="dxa"/>
            <w:shd w:val="clear" w:color="auto" w:fill="auto"/>
            <w:vAlign w:val="center"/>
          </w:tcPr>
          <w:p w14:paraId="3B905A64"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p>
        </w:tc>
        <w:tc>
          <w:tcPr>
            <w:tcW w:w="1350" w:type="dxa"/>
            <w:shd w:val="clear" w:color="auto" w:fill="auto"/>
            <w:vAlign w:val="center"/>
          </w:tcPr>
          <w:p w14:paraId="2BE88FBD"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r w:rsidRPr="00155819">
              <w:rPr>
                <w:rFonts w:ascii="Times New Roman" w:eastAsia="Times New Roman" w:hAnsi="Times New Roman"/>
                <w:bCs/>
              </w:rPr>
              <w:t xml:space="preserve"> </w:t>
            </w:r>
          </w:p>
        </w:tc>
        <w:tc>
          <w:tcPr>
            <w:tcW w:w="1563" w:type="dxa"/>
            <w:shd w:val="clear" w:color="auto" w:fill="auto"/>
            <w:vAlign w:val="center"/>
          </w:tcPr>
          <w:p w14:paraId="13DEFE3C"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r w:rsidRPr="00155819">
              <w:rPr>
                <w:rFonts w:ascii="Times New Roman" w:eastAsia="Times New Roman" w:hAnsi="Times New Roman"/>
                <w:bCs/>
              </w:rPr>
              <w:t xml:space="preserve"> </w:t>
            </w:r>
          </w:p>
        </w:tc>
      </w:tr>
      <w:tr w:rsidR="008A1BF1" w:rsidRPr="00155819" w14:paraId="2AB94899" w14:textId="77777777" w:rsidTr="00810C98">
        <w:tc>
          <w:tcPr>
            <w:tcW w:w="1008" w:type="dxa"/>
            <w:shd w:val="clear" w:color="auto" w:fill="auto"/>
            <w:vAlign w:val="center"/>
          </w:tcPr>
          <w:p w14:paraId="68A620EB"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P1J3</w:t>
            </w:r>
          </w:p>
        </w:tc>
        <w:tc>
          <w:tcPr>
            <w:tcW w:w="1260" w:type="dxa"/>
            <w:vAlign w:val="center"/>
          </w:tcPr>
          <w:p w14:paraId="4849BF26"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Jamur</w:t>
            </w:r>
            <w:proofErr w:type="spellEnd"/>
          </w:p>
        </w:tc>
        <w:tc>
          <w:tcPr>
            <w:tcW w:w="1170" w:type="dxa"/>
            <w:shd w:val="clear" w:color="auto" w:fill="auto"/>
            <w:vAlign w:val="center"/>
          </w:tcPr>
          <w:p w14:paraId="5036DE3C"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w:t>
            </w:r>
          </w:p>
        </w:tc>
        <w:tc>
          <w:tcPr>
            <w:tcW w:w="1800" w:type="dxa"/>
            <w:shd w:val="clear" w:color="auto" w:fill="auto"/>
            <w:vAlign w:val="center"/>
          </w:tcPr>
          <w:p w14:paraId="63F87DEF"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Bulat</w:t>
            </w:r>
            <w:proofErr w:type="spellEnd"/>
          </w:p>
        </w:tc>
        <w:tc>
          <w:tcPr>
            <w:tcW w:w="1350" w:type="dxa"/>
            <w:shd w:val="clear" w:color="auto" w:fill="auto"/>
            <w:vAlign w:val="center"/>
          </w:tcPr>
          <w:p w14:paraId="4F04275E"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p>
        </w:tc>
        <w:tc>
          <w:tcPr>
            <w:tcW w:w="1563" w:type="dxa"/>
            <w:shd w:val="clear" w:color="auto" w:fill="auto"/>
            <w:vAlign w:val="center"/>
          </w:tcPr>
          <w:p w14:paraId="6D67306A"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Serabut</w:t>
            </w:r>
            <w:proofErr w:type="spellEnd"/>
          </w:p>
        </w:tc>
      </w:tr>
      <w:tr w:rsidR="008A1BF1" w:rsidRPr="00155819" w14:paraId="7765EFB7" w14:textId="77777777" w:rsidTr="00810C98">
        <w:tc>
          <w:tcPr>
            <w:tcW w:w="1008" w:type="dxa"/>
            <w:tcBorders>
              <w:bottom w:val="single" w:sz="4" w:space="0" w:color="auto"/>
            </w:tcBorders>
            <w:shd w:val="clear" w:color="auto" w:fill="auto"/>
            <w:vAlign w:val="center"/>
          </w:tcPr>
          <w:p w14:paraId="2122D340"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P1J4</w:t>
            </w:r>
          </w:p>
        </w:tc>
        <w:tc>
          <w:tcPr>
            <w:tcW w:w="1260" w:type="dxa"/>
            <w:tcBorders>
              <w:bottom w:val="single" w:sz="4" w:space="0" w:color="auto"/>
            </w:tcBorders>
            <w:vAlign w:val="center"/>
          </w:tcPr>
          <w:p w14:paraId="500F0488"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Jamur</w:t>
            </w:r>
            <w:proofErr w:type="spellEnd"/>
          </w:p>
        </w:tc>
        <w:tc>
          <w:tcPr>
            <w:tcW w:w="1170" w:type="dxa"/>
            <w:tcBorders>
              <w:bottom w:val="single" w:sz="4" w:space="0" w:color="auto"/>
            </w:tcBorders>
            <w:shd w:val="clear" w:color="auto" w:fill="auto"/>
            <w:vAlign w:val="center"/>
          </w:tcPr>
          <w:p w14:paraId="6B2DBDC7" w14:textId="77777777" w:rsidR="008A1BF1" w:rsidRPr="00155819" w:rsidRDefault="008A1BF1" w:rsidP="008A1BF1">
            <w:pPr>
              <w:keepNext/>
              <w:spacing w:after="0"/>
              <w:jc w:val="center"/>
              <w:outlineLvl w:val="2"/>
              <w:rPr>
                <w:rFonts w:ascii="Times New Roman" w:eastAsia="Times New Roman" w:hAnsi="Times New Roman"/>
                <w:bCs/>
              </w:rPr>
            </w:pPr>
            <w:r w:rsidRPr="00155819">
              <w:rPr>
                <w:rFonts w:ascii="Times New Roman" w:eastAsia="Times New Roman" w:hAnsi="Times New Roman"/>
                <w:bCs/>
              </w:rPr>
              <w:t>-</w:t>
            </w:r>
          </w:p>
        </w:tc>
        <w:tc>
          <w:tcPr>
            <w:tcW w:w="1800" w:type="dxa"/>
            <w:tcBorders>
              <w:bottom w:val="single" w:sz="4" w:space="0" w:color="auto"/>
            </w:tcBorders>
            <w:shd w:val="clear" w:color="auto" w:fill="auto"/>
            <w:vAlign w:val="center"/>
          </w:tcPr>
          <w:p w14:paraId="54D67C78"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Serabut</w:t>
            </w:r>
            <w:proofErr w:type="spellEnd"/>
          </w:p>
        </w:tc>
        <w:tc>
          <w:tcPr>
            <w:tcW w:w="1350" w:type="dxa"/>
            <w:tcBorders>
              <w:bottom w:val="single" w:sz="4" w:space="0" w:color="auto"/>
            </w:tcBorders>
            <w:shd w:val="clear" w:color="auto" w:fill="auto"/>
            <w:vAlign w:val="center"/>
          </w:tcPr>
          <w:p w14:paraId="4371E721"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Putih</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keruh</w:t>
            </w:r>
            <w:proofErr w:type="spellEnd"/>
          </w:p>
        </w:tc>
        <w:tc>
          <w:tcPr>
            <w:tcW w:w="1563" w:type="dxa"/>
            <w:tcBorders>
              <w:bottom w:val="single" w:sz="4" w:space="0" w:color="auto"/>
            </w:tcBorders>
            <w:shd w:val="clear" w:color="auto" w:fill="auto"/>
            <w:vAlign w:val="center"/>
          </w:tcPr>
          <w:p w14:paraId="03BCA72C" w14:textId="77777777" w:rsidR="008A1BF1" w:rsidRPr="00155819" w:rsidRDefault="008A1BF1" w:rsidP="008A1BF1">
            <w:pPr>
              <w:keepNext/>
              <w:spacing w:after="0"/>
              <w:jc w:val="center"/>
              <w:outlineLvl w:val="2"/>
              <w:rPr>
                <w:rFonts w:ascii="Times New Roman" w:eastAsia="Times New Roman" w:hAnsi="Times New Roman"/>
                <w:bCs/>
              </w:rPr>
            </w:pPr>
            <w:proofErr w:type="spellStart"/>
            <w:r w:rsidRPr="00155819">
              <w:rPr>
                <w:rFonts w:ascii="Times New Roman" w:eastAsia="Times New Roman" w:hAnsi="Times New Roman"/>
                <w:bCs/>
              </w:rPr>
              <w:t>Serabut</w:t>
            </w:r>
            <w:proofErr w:type="spellEnd"/>
            <w:r w:rsidRPr="00155819">
              <w:rPr>
                <w:rFonts w:ascii="Times New Roman" w:eastAsia="Times New Roman" w:hAnsi="Times New Roman"/>
                <w:bCs/>
              </w:rPr>
              <w:t xml:space="preserve"> </w:t>
            </w:r>
            <w:proofErr w:type="spellStart"/>
            <w:r w:rsidRPr="00155819">
              <w:rPr>
                <w:rFonts w:ascii="Times New Roman" w:eastAsia="Times New Roman" w:hAnsi="Times New Roman"/>
                <w:bCs/>
              </w:rPr>
              <w:t>bulat</w:t>
            </w:r>
            <w:proofErr w:type="spellEnd"/>
          </w:p>
        </w:tc>
      </w:tr>
    </w:tbl>
    <w:p w14:paraId="1CAA2A2E" w14:textId="77777777" w:rsidR="00295688" w:rsidRDefault="00295688" w:rsidP="008A1BF1">
      <w:pPr>
        <w:spacing w:before="240" w:after="0" w:line="360" w:lineRule="auto"/>
        <w:ind w:firstLine="720"/>
        <w:jc w:val="both"/>
        <w:rPr>
          <w:rFonts w:ascii="Times New Roman" w:hAnsi="Times New Roman"/>
          <w:sz w:val="24"/>
        </w:rPr>
        <w:sectPr w:rsidR="00295688" w:rsidSect="00F32421">
          <w:type w:val="continuous"/>
          <w:pgSz w:w="11906" w:h="16838"/>
          <w:pgMar w:top="1701" w:right="1701" w:bottom="1701" w:left="2268" w:header="709" w:footer="709" w:gutter="0"/>
          <w:cols w:space="708"/>
          <w:titlePg/>
          <w:docGrid w:linePitch="360"/>
        </w:sectPr>
      </w:pPr>
    </w:p>
    <w:p w14:paraId="4720F35D" w14:textId="77777777" w:rsidR="0087777A" w:rsidRDefault="008A1BF1" w:rsidP="00155819">
      <w:pPr>
        <w:spacing w:after="0" w:line="240" w:lineRule="auto"/>
        <w:ind w:firstLine="720"/>
        <w:jc w:val="both"/>
        <w:rPr>
          <w:rFonts w:ascii="Times New Roman" w:hAnsi="Times New Roman"/>
        </w:rPr>
      </w:pPr>
      <w:proofErr w:type="spellStart"/>
      <w:r w:rsidRPr="00155819">
        <w:rPr>
          <w:rFonts w:ascii="Times New Roman" w:hAnsi="Times New Roman"/>
        </w:rPr>
        <w:lastRenderedPageBreak/>
        <w:t>Berdasarkan</w:t>
      </w:r>
      <w:proofErr w:type="spellEnd"/>
      <w:r w:rsidRPr="00155819">
        <w:rPr>
          <w:rFonts w:ascii="Times New Roman" w:hAnsi="Times New Roman"/>
        </w:rPr>
        <w:t xml:space="preserve"> </w:t>
      </w:r>
      <w:r w:rsidRPr="00155819">
        <w:rPr>
          <w:rFonts w:ascii="Times New Roman" w:hAnsi="Times New Roman"/>
          <w:lang w:val="id-ID"/>
        </w:rPr>
        <w:t>T</w:t>
      </w:r>
      <w:proofErr w:type="spellStart"/>
      <w:r w:rsidR="00067938">
        <w:rPr>
          <w:rFonts w:ascii="Times New Roman" w:hAnsi="Times New Roman"/>
        </w:rPr>
        <w:t>abel</w:t>
      </w:r>
      <w:proofErr w:type="spellEnd"/>
      <w:r w:rsidR="00067938">
        <w:rPr>
          <w:rFonts w:ascii="Times New Roman" w:hAnsi="Times New Roman"/>
        </w:rPr>
        <w:t xml:space="preserve"> </w:t>
      </w:r>
      <w:r w:rsidRPr="00155819">
        <w:rPr>
          <w:rFonts w:ascii="Times New Roman" w:hAnsi="Times New Roman"/>
        </w:rPr>
        <w:t xml:space="preserve">2 </w:t>
      </w:r>
      <w:proofErr w:type="spellStart"/>
      <w:r w:rsidRPr="00155819">
        <w:rPr>
          <w:rFonts w:ascii="Times New Roman" w:hAnsi="Times New Roman"/>
        </w:rPr>
        <w:t>diatas</w:t>
      </w:r>
      <w:proofErr w:type="spellEnd"/>
      <w:r w:rsidRPr="00155819">
        <w:rPr>
          <w:rFonts w:ascii="Times New Roman" w:hAnsi="Times New Roman"/>
        </w:rPr>
        <w:t xml:space="preserve">, </w:t>
      </w:r>
      <w:proofErr w:type="spellStart"/>
      <w:r w:rsidRPr="00155819">
        <w:rPr>
          <w:rFonts w:ascii="Times New Roman" w:hAnsi="Times New Roman"/>
        </w:rPr>
        <w:t>diketahui</w:t>
      </w:r>
      <w:proofErr w:type="spellEnd"/>
      <w:r w:rsidRPr="00155819">
        <w:rPr>
          <w:rFonts w:ascii="Times New Roman" w:hAnsi="Times New Roman"/>
        </w:rPr>
        <w:t xml:space="preserve"> </w:t>
      </w:r>
      <w:proofErr w:type="spellStart"/>
      <w:r w:rsidRPr="00155819">
        <w:rPr>
          <w:rFonts w:ascii="Times New Roman" w:hAnsi="Times New Roman"/>
        </w:rPr>
        <w:t>bahwa</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N1B1 </w:t>
      </w:r>
      <w:proofErr w:type="spellStart"/>
      <w:r w:rsidRPr="00155819">
        <w:rPr>
          <w:rFonts w:ascii="Times New Roman" w:hAnsi="Times New Roman"/>
        </w:rPr>
        <w:t>adalah</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genus </w:t>
      </w:r>
      <w:r w:rsidRPr="00155819">
        <w:rPr>
          <w:rFonts w:ascii="Times New Roman" w:hAnsi="Times New Roman"/>
          <w:i/>
        </w:rPr>
        <w:t xml:space="preserve">Azotobacter </w:t>
      </w:r>
      <w:r w:rsidRPr="00155819">
        <w:rPr>
          <w:rFonts w:ascii="Times New Roman" w:hAnsi="Times New Roman"/>
        </w:rPr>
        <w:t xml:space="preserve">sp. Hal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dikarenakan</w:t>
      </w:r>
      <w:proofErr w:type="spellEnd"/>
      <w:r w:rsidRPr="00155819">
        <w:rPr>
          <w:rFonts w:ascii="Times New Roman" w:hAnsi="Times New Roman"/>
        </w:rPr>
        <w:t xml:space="preserve"> pada </w:t>
      </w:r>
      <w:proofErr w:type="spellStart"/>
      <w:r w:rsidRPr="00155819">
        <w:rPr>
          <w:rFonts w:ascii="Times New Roman" w:hAnsi="Times New Roman"/>
        </w:rPr>
        <w:t>pengujian</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pewarnaan</w:t>
      </w:r>
      <w:proofErr w:type="spellEnd"/>
      <w:r w:rsidRPr="00155819">
        <w:rPr>
          <w:rFonts w:ascii="Times New Roman" w:hAnsi="Times New Roman"/>
        </w:rPr>
        <w:t xml:space="preserve"> gram, </w:t>
      </w:r>
      <w:proofErr w:type="spellStart"/>
      <w:r w:rsidRPr="00155819">
        <w:rPr>
          <w:rFonts w:ascii="Times New Roman" w:hAnsi="Times New Roman"/>
        </w:rPr>
        <w:t>isolat</w:t>
      </w:r>
      <w:proofErr w:type="spellEnd"/>
      <w:r w:rsidRPr="00155819">
        <w:rPr>
          <w:rFonts w:ascii="Times New Roman" w:hAnsi="Times New Roman"/>
        </w:rPr>
        <w:t xml:space="preserve"> N1B1 </w:t>
      </w:r>
      <w:proofErr w:type="spellStart"/>
      <w:r w:rsidRPr="00155819">
        <w:rPr>
          <w:rFonts w:ascii="Times New Roman" w:hAnsi="Times New Roman"/>
        </w:rPr>
        <w:t>menghasilkan</w:t>
      </w:r>
      <w:proofErr w:type="spellEnd"/>
      <w:r w:rsidRPr="00155819">
        <w:rPr>
          <w:rFonts w:ascii="Times New Roman" w:hAnsi="Times New Roman"/>
        </w:rPr>
        <w:t xml:space="preserve"> </w:t>
      </w:r>
      <w:proofErr w:type="spellStart"/>
      <w:r w:rsidRPr="00155819">
        <w:rPr>
          <w:rFonts w:ascii="Times New Roman" w:hAnsi="Times New Roman"/>
        </w:rPr>
        <w:t>warna</w:t>
      </w:r>
      <w:proofErr w:type="spellEnd"/>
      <w:r w:rsidRPr="00155819">
        <w:rPr>
          <w:rFonts w:ascii="Times New Roman" w:hAnsi="Times New Roman"/>
        </w:rPr>
        <w:t xml:space="preserve"> </w:t>
      </w:r>
      <w:proofErr w:type="spellStart"/>
      <w:r w:rsidRPr="00155819">
        <w:rPr>
          <w:rFonts w:ascii="Times New Roman" w:hAnsi="Times New Roman"/>
        </w:rPr>
        <w:t>ungu</w:t>
      </w:r>
      <w:proofErr w:type="spellEnd"/>
      <w:r w:rsidRPr="00155819">
        <w:rPr>
          <w:rFonts w:ascii="Times New Roman" w:hAnsi="Times New Roman"/>
        </w:rPr>
        <w:t xml:space="preserve"> yang </w:t>
      </w:r>
      <w:proofErr w:type="spellStart"/>
      <w:r w:rsidRPr="00155819">
        <w:rPr>
          <w:rFonts w:ascii="Times New Roman" w:hAnsi="Times New Roman"/>
        </w:rPr>
        <w:t>artinya</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tersebut</w:t>
      </w:r>
      <w:proofErr w:type="spellEnd"/>
      <w:r w:rsidRPr="00155819">
        <w:rPr>
          <w:rFonts w:ascii="Times New Roman" w:hAnsi="Times New Roman"/>
        </w:rPr>
        <w:t xml:space="preserve"> </w:t>
      </w:r>
      <w:proofErr w:type="spellStart"/>
      <w:r w:rsidRPr="00155819">
        <w:rPr>
          <w:rFonts w:ascii="Times New Roman" w:hAnsi="Times New Roman"/>
        </w:rPr>
        <w:t>tergolong</w:t>
      </w:r>
      <w:proofErr w:type="spellEnd"/>
      <w:r w:rsidRPr="00155819">
        <w:rPr>
          <w:rFonts w:ascii="Times New Roman" w:hAnsi="Times New Roman"/>
        </w:rPr>
        <w:t xml:space="preserve"> </w:t>
      </w:r>
      <w:proofErr w:type="spellStart"/>
      <w:r w:rsidRPr="00155819">
        <w:rPr>
          <w:rFonts w:ascii="Times New Roman" w:hAnsi="Times New Roman"/>
        </w:rPr>
        <w:t>dalam</w:t>
      </w:r>
      <w:proofErr w:type="spellEnd"/>
      <w:r w:rsidRPr="00155819">
        <w:rPr>
          <w:rFonts w:ascii="Times New Roman" w:hAnsi="Times New Roman"/>
        </w:rPr>
        <w:t xml:space="preserve"> gram </w:t>
      </w:r>
      <w:proofErr w:type="spellStart"/>
      <w:r w:rsidRPr="00155819">
        <w:rPr>
          <w:rFonts w:ascii="Times New Roman" w:hAnsi="Times New Roman"/>
        </w:rPr>
        <w:t>negatif</w:t>
      </w:r>
      <w:proofErr w:type="spellEnd"/>
      <w:r w:rsidRPr="00155819">
        <w:rPr>
          <w:rFonts w:ascii="Times New Roman" w:hAnsi="Times New Roman"/>
        </w:rPr>
        <w:t xml:space="preserve">. </w:t>
      </w:r>
      <w:proofErr w:type="spellStart"/>
      <w:r w:rsidRPr="00155819">
        <w:rPr>
          <w:rFonts w:ascii="Times New Roman" w:hAnsi="Times New Roman"/>
        </w:rPr>
        <w:t>Berdasarkan</w:t>
      </w:r>
      <w:proofErr w:type="spellEnd"/>
      <w:r w:rsidRPr="00155819">
        <w:rPr>
          <w:rFonts w:ascii="Times New Roman" w:hAnsi="Times New Roman"/>
        </w:rPr>
        <w:t xml:space="preserve"> </w:t>
      </w:r>
      <w:proofErr w:type="spellStart"/>
      <w:r w:rsidRPr="00155819">
        <w:rPr>
          <w:rFonts w:ascii="Times New Roman" w:hAnsi="Times New Roman"/>
        </w:rPr>
        <w:t>identifikasi</w:t>
      </w:r>
      <w:proofErr w:type="spellEnd"/>
      <w:r w:rsidRPr="00155819">
        <w:rPr>
          <w:rFonts w:ascii="Times New Roman" w:hAnsi="Times New Roman"/>
        </w:rPr>
        <w:t xml:space="preserve"> </w:t>
      </w:r>
      <w:proofErr w:type="spellStart"/>
      <w:r w:rsidRPr="00155819">
        <w:rPr>
          <w:rFonts w:ascii="Times New Roman" w:hAnsi="Times New Roman"/>
        </w:rPr>
        <w:t>secara</w:t>
      </w:r>
      <w:proofErr w:type="spellEnd"/>
      <w:r w:rsidRPr="00155819">
        <w:rPr>
          <w:rFonts w:ascii="Times New Roman" w:hAnsi="Times New Roman"/>
        </w:rPr>
        <w:t xml:space="preserve"> </w:t>
      </w:r>
      <w:proofErr w:type="spellStart"/>
      <w:r w:rsidRPr="00155819">
        <w:rPr>
          <w:rFonts w:ascii="Times New Roman" w:hAnsi="Times New Roman"/>
        </w:rPr>
        <w:t>makroskopis</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N1B1 </w:t>
      </w:r>
      <w:proofErr w:type="spellStart"/>
      <w:r w:rsidRPr="00155819">
        <w:rPr>
          <w:rFonts w:ascii="Times New Roman" w:hAnsi="Times New Roman"/>
        </w:rPr>
        <w:t>menunjukkan</w:t>
      </w:r>
      <w:proofErr w:type="spellEnd"/>
      <w:r w:rsidRPr="00155819">
        <w:rPr>
          <w:rFonts w:ascii="Times New Roman" w:hAnsi="Times New Roman"/>
        </w:rPr>
        <w:t xml:space="preserve"> </w:t>
      </w:r>
      <w:proofErr w:type="spellStart"/>
      <w:r w:rsidRPr="00155819">
        <w:rPr>
          <w:rFonts w:ascii="Times New Roman" w:hAnsi="Times New Roman"/>
        </w:rPr>
        <w:t>ciri</w:t>
      </w:r>
      <w:proofErr w:type="spellEnd"/>
      <w:r w:rsidRPr="00155819">
        <w:rPr>
          <w:rFonts w:ascii="Times New Roman" w:hAnsi="Times New Roman"/>
        </w:rPr>
        <w:t xml:space="preserve"> </w:t>
      </w:r>
      <w:proofErr w:type="spellStart"/>
      <w:r w:rsidRPr="00155819">
        <w:rPr>
          <w:rFonts w:ascii="Times New Roman" w:hAnsi="Times New Roman"/>
        </w:rPr>
        <w:t>berbentuk</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cembung</w:t>
      </w:r>
      <w:proofErr w:type="spellEnd"/>
      <w:r w:rsidRPr="00155819">
        <w:rPr>
          <w:rFonts w:ascii="Times New Roman" w:hAnsi="Times New Roman"/>
        </w:rPr>
        <w:t xml:space="preserve">, dan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w:t>
      </w:r>
      <w:proofErr w:type="spellStart"/>
      <w:r w:rsidRPr="00155819">
        <w:rPr>
          <w:rFonts w:ascii="Times New Roman" w:hAnsi="Times New Roman"/>
        </w:rPr>
        <w:t>keruh</w:t>
      </w:r>
      <w:proofErr w:type="spellEnd"/>
      <w:r w:rsidRPr="00155819">
        <w:rPr>
          <w:rFonts w:ascii="Times New Roman" w:hAnsi="Times New Roman"/>
        </w:rPr>
        <w:t xml:space="preserve"> (</w:t>
      </w:r>
      <w:proofErr w:type="spellStart"/>
      <w:r w:rsidRPr="00155819">
        <w:rPr>
          <w:rFonts w:ascii="Times New Roman" w:hAnsi="Times New Roman"/>
        </w:rPr>
        <w:t>Nurmas</w:t>
      </w:r>
      <w:proofErr w:type="spellEnd"/>
      <w:r w:rsidRPr="00155819">
        <w:rPr>
          <w:rFonts w:ascii="Times New Roman" w:hAnsi="Times New Roman"/>
        </w:rPr>
        <w:t xml:space="preserve"> </w:t>
      </w:r>
      <w:r w:rsidRPr="00155819">
        <w:rPr>
          <w:rFonts w:ascii="Times New Roman" w:hAnsi="Times New Roman"/>
          <w:i/>
        </w:rPr>
        <w:t>et al</w:t>
      </w:r>
      <w:r w:rsidRPr="00155819">
        <w:rPr>
          <w:rFonts w:ascii="Times New Roman" w:hAnsi="Times New Roman"/>
        </w:rPr>
        <w:t xml:space="preserve">., 2014). Pada </w:t>
      </w:r>
      <w:proofErr w:type="spellStart"/>
      <w:r w:rsidRPr="00155819">
        <w:rPr>
          <w:rFonts w:ascii="Times New Roman" w:hAnsi="Times New Roman"/>
        </w:rPr>
        <w:t>isolat</w:t>
      </w:r>
      <w:proofErr w:type="spellEnd"/>
      <w:r w:rsidRPr="00155819">
        <w:rPr>
          <w:rFonts w:ascii="Times New Roman" w:hAnsi="Times New Roman"/>
        </w:rPr>
        <w:t xml:space="preserve"> N1B2 dan N1B3 </w:t>
      </w:r>
      <w:proofErr w:type="spellStart"/>
      <w:r w:rsidRPr="00155819">
        <w:rPr>
          <w:rFonts w:ascii="Times New Roman" w:hAnsi="Times New Roman"/>
        </w:rPr>
        <w:t>diketahui</w:t>
      </w:r>
      <w:proofErr w:type="spellEnd"/>
      <w:r w:rsidRPr="00155819">
        <w:rPr>
          <w:rFonts w:ascii="Times New Roman" w:hAnsi="Times New Roman"/>
        </w:rPr>
        <w:t xml:space="preserve"> </w:t>
      </w:r>
      <w:proofErr w:type="spellStart"/>
      <w:r w:rsidRPr="00155819">
        <w:rPr>
          <w:rFonts w:ascii="Times New Roman" w:hAnsi="Times New Roman"/>
        </w:rPr>
        <w:t>merupakan</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genus </w:t>
      </w:r>
      <w:r w:rsidRPr="00155819">
        <w:rPr>
          <w:rFonts w:ascii="Times New Roman" w:hAnsi="Times New Roman"/>
          <w:i/>
        </w:rPr>
        <w:t xml:space="preserve">Bacillus </w:t>
      </w:r>
      <w:r w:rsidRPr="00155819">
        <w:rPr>
          <w:rFonts w:ascii="Times New Roman" w:hAnsi="Times New Roman"/>
        </w:rPr>
        <w:t xml:space="preserve">sp. Hal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dikarenakan</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yang </w:t>
      </w:r>
      <w:proofErr w:type="spellStart"/>
      <w:r w:rsidRPr="00155819">
        <w:rPr>
          <w:rFonts w:ascii="Times New Roman" w:hAnsi="Times New Roman"/>
        </w:rPr>
        <w:t>diamati</w:t>
      </w:r>
      <w:proofErr w:type="spellEnd"/>
      <w:r w:rsidRPr="00155819">
        <w:rPr>
          <w:rFonts w:ascii="Times New Roman" w:hAnsi="Times New Roman"/>
        </w:rPr>
        <w:t xml:space="preserve"> </w:t>
      </w:r>
      <w:proofErr w:type="spellStart"/>
      <w:r w:rsidRPr="00155819">
        <w:rPr>
          <w:rFonts w:ascii="Times New Roman" w:hAnsi="Times New Roman"/>
        </w:rPr>
        <w:t>memiliki</w:t>
      </w:r>
      <w:proofErr w:type="spellEnd"/>
      <w:r w:rsidRPr="00155819">
        <w:rPr>
          <w:rFonts w:ascii="Times New Roman" w:hAnsi="Times New Roman"/>
        </w:rPr>
        <w:t xml:space="preserve"> </w:t>
      </w:r>
      <w:proofErr w:type="spellStart"/>
      <w:r w:rsidRPr="00155819">
        <w:rPr>
          <w:rFonts w:ascii="Times New Roman" w:hAnsi="Times New Roman"/>
        </w:rPr>
        <w:t>warna</w:t>
      </w:r>
      <w:proofErr w:type="spellEnd"/>
      <w:r w:rsidRPr="00155819">
        <w:rPr>
          <w:rFonts w:ascii="Times New Roman" w:hAnsi="Times New Roman"/>
        </w:rPr>
        <w:t xml:space="preserve"> </w:t>
      </w:r>
      <w:proofErr w:type="spellStart"/>
      <w:r w:rsidRPr="00155819">
        <w:rPr>
          <w:rFonts w:ascii="Times New Roman" w:hAnsi="Times New Roman"/>
        </w:rPr>
        <w:t>keputihan</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bentuk</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Bentuk</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dan </w:t>
      </w:r>
      <w:proofErr w:type="spellStart"/>
      <w:r w:rsidRPr="00155819">
        <w:rPr>
          <w:rFonts w:ascii="Times New Roman" w:hAnsi="Times New Roman"/>
        </w:rPr>
        <w:t>warna</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w:t>
      </w:r>
      <w:proofErr w:type="spellStart"/>
      <w:r w:rsidRPr="00155819">
        <w:rPr>
          <w:rFonts w:ascii="Times New Roman" w:hAnsi="Times New Roman"/>
        </w:rPr>
        <w:t>umumnya</w:t>
      </w:r>
      <w:proofErr w:type="spellEnd"/>
      <w:r w:rsidRPr="00155819">
        <w:rPr>
          <w:rFonts w:ascii="Times New Roman" w:hAnsi="Times New Roman"/>
        </w:rPr>
        <w:t xml:space="preserve"> </w:t>
      </w:r>
      <w:proofErr w:type="spellStart"/>
      <w:r w:rsidRPr="00155819">
        <w:rPr>
          <w:rFonts w:ascii="Times New Roman" w:hAnsi="Times New Roman"/>
        </w:rPr>
        <w:t>menandakan</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tersebut</w:t>
      </w:r>
      <w:proofErr w:type="spellEnd"/>
      <w:r w:rsidRPr="00155819">
        <w:rPr>
          <w:rFonts w:ascii="Times New Roman" w:hAnsi="Times New Roman"/>
        </w:rPr>
        <w:t xml:space="preserve"> </w:t>
      </w:r>
      <w:proofErr w:type="spellStart"/>
      <w:r w:rsidRPr="00155819">
        <w:rPr>
          <w:rFonts w:ascii="Times New Roman" w:hAnsi="Times New Roman"/>
        </w:rPr>
        <w:t>berasal</w:t>
      </w:r>
      <w:proofErr w:type="spellEnd"/>
      <w:r w:rsidRPr="00155819">
        <w:rPr>
          <w:rFonts w:ascii="Times New Roman" w:hAnsi="Times New Roman"/>
        </w:rPr>
        <w:t xml:space="preserve"> </w:t>
      </w:r>
      <w:proofErr w:type="spellStart"/>
      <w:r w:rsidRPr="00155819">
        <w:rPr>
          <w:rFonts w:ascii="Times New Roman" w:hAnsi="Times New Roman"/>
        </w:rPr>
        <w:t>dari</w:t>
      </w:r>
      <w:proofErr w:type="spellEnd"/>
      <w:r w:rsidRPr="00155819">
        <w:rPr>
          <w:rFonts w:ascii="Times New Roman" w:hAnsi="Times New Roman"/>
        </w:rPr>
        <w:t xml:space="preserve"> genus </w:t>
      </w:r>
      <w:r w:rsidRPr="00155819">
        <w:rPr>
          <w:rFonts w:ascii="Times New Roman" w:hAnsi="Times New Roman"/>
          <w:i/>
        </w:rPr>
        <w:t>Bacillus</w:t>
      </w:r>
      <w:r w:rsidRPr="00155819">
        <w:rPr>
          <w:rFonts w:ascii="Times New Roman" w:hAnsi="Times New Roman"/>
        </w:rPr>
        <w:t xml:space="preserve"> sp. </w:t>
      </w:r>
      <w:proofErr w:type="spellStart"/>
      <w:r w:rsidRPr="00155819">
        <w:rPr>
          <w:rFonts w:ascii="Times New Roman" w:hAnsi="Times New Roman"/>
        </w:rPr>
        <w:t>Menurut</w:t>
      </w:r>
      <w:proofErr w:type="spellEnd"/>
      <w:r w:rsidRPr="00155819">
        <w:rPr>
          <w:rFonts w:ascii="Times New Roman" w:hAnsi="Times New Roman"/>
        </w:rPr>
        <w:t xml:space="preserve"> Corbin (2004), </w:t>
      </w:r>
      <w:proofErr w:type="spellStart"/>
      <w:r w:rsidRPr="00155819">
        <w:rPr>
          <w:rFonts w:ascii="Times New Roman" w:hAnsi="Times New Roman"/>
        </w:rPr>
        <w:t>koloni</w:t>
      </w:r>
      <w:proofErr w:type="spellEnd"/>
      <w:r w:rsidRPr="00155819">
        <w:rPr>
          <w:rFonts w:ascii="Times New Roman" w:hAnsi="Times New Roman"/>
        </w:rPr>
        <w:t xml:space="preserve"> </w:t>
      </w:r>
      <w:r w:rsidRPr="00155819">
        <w:rPr>
          <w:rFonts w:ascii="Times New Roman" w:hAnsi="Times New Roman"/>
          <w:i/>
        </w:rPr>
        <w:t>Bacillus</w:t>
      </w:r>
      <w:r w:rsidRPr="00155819">
        <w:rPr>
          <w:rFonts w:ascii="Times New Roman" w:hAnsi="Times New Roman"/>
        </w:rPr>
        <w:t xml:space="preserve"> sp. </w:t>
      </w:r>
      <w:proofErr w:type="spellStart"/>
      <w:r w:rsidRPr="00155819">
        <w:rPr>
          <w:rFonts w:ascii="Times New Roman" w:hAnsi="Times New Roman"/>
        </w:rPr>
        <w:t>memiliki</w:t>
      </w:r>
      <w:proofErr w:type="spellEnd"/>
      <w:r w:rsidRPr="00155819">
        <w:rPr>
          <w:rFonts w:ascii="Times New Roman" w:hAnsi="Times New Roman"/>
        </w:rPr>
        <w:t xml:space="preserve"> </w:t>
      </w:r>
      <w:proofErr w:type="spellStart"/>
      <w:r w:rsidRPr="00155819">
        <w:rPr>
          <w:rFonts w:ascii="Times New Roman" w:hAnsi="Times New Roman"/>
        </w:rPr>
        <w:t>karakteristik</w:t>
      </w:r>
      <w:proofErr w:type="spellEnd"/>
      <w:r w:rsidRPr="00155819">
        <w:rPr>
          <w:rFonts w:ascii="Times New Roman" w:hAnsi="Times New Roman"/>
        </w:rPr>
        <w:t xml:space="preserve"> </w:t>
      </w:r>
      <w:proofErr w:type="spellStart"/>
      <w:r w:rsidRPr="00155819">
        <w:rPr>
          <w:rFonts w:ascii="Times New Roman" w:hAnsi="Times New Roman"/>
        </w:rPr>
        <w:t>umum</w:t>
      </w:r>
      <w:proofErr w:type="spellEnd"/>
      <w:r w:rsidRPr="00155819">
        <w:rPr>
          <w:rFonts w:ascii="Times New Roman" w:hAnsi="Times New Roman"/>
        </w:rPr>
        <w:t xml:space="preserve"> </w:t>
      </w:r>
      <w:proofErr w:type="spellStart"/>
      <w:r w:rsidRPr="00155819">
        <w:rPr>
          <w:rFonts w:ascii="Times New Roman" w:hAnsi="Times New Roman"/>
        </w:rPr>
        <w:t>memiliki</w:t>
      </w:r>
      <w:proofErr w:type="spellEnd"/>
      <w:r w:rsidRPr="00155819">
        <w:rPr>
          <w:rFonts w:ascii="Times New Roman" w:hAnsi="Times New Roman"/>
        </w:rPr>
        <w:t xml:space="preserve"> </w:t>
      </w:r>
      <w:proofErr w:type="spellStart"/>
      <w:r w:rsidRPr="00155819">
        <w:rPr>
          <w:rFonts w:ascii="Times New Roman" w:hAnsi="Times New Roman"/>
        </w:rPr>
        <w:t>warna</w:t>
      </w:r>
      <w:proofErr w:type="spellEnd"/>
      <w:r w:rsidRPr="00155819">
        <w:rPr>
          <w:rFonts w:ascii="Times New Roman" w:hAnsi="Times New Roman"/>
        </w:rPr>
        <w:t xml:space="preserve"> </w:t>
      </w:r>
      <w:proofErr w:type="spellStart"/>
      <w:r w:rsidRPr="00155819">
        <w:rPr>
          <w:rFonts w:ascii="Times New Roman" w:hAnsi="Times New Roman"/>
        </w:rPr>
        <w:t>krem</w:t>
      </w:r>
      <w:proofErr w:type="spellEnd"/>
      <w:r w:rsidRPr="00155819">
        <w:rPr>
          <w:rFonts w:ascii="Times New Roman" w:hAnsi="Times New Roman"/>
        </w:rPr>
        <w:t xml:space="preserve"> </w:t>
      </w:r>
      <w:proofErr w:type="spellStart"/>
      <w:r w:rsidRPr="00155819">
        <w:rPr>
          <w:rFonts w:ascii="Times New Roman" w:hAnsi="Times New Roman"/>
        </w:rPr>
        <w:t>keputihan</w:t>
      </w:r>
      <w:proofErr w:type="spellEnd"/>
      <w:r w:rsidRPr="00155819">
        <w:rPr>
          <w:rFonts w:ascii="Times New Roman" w:hAnsi="Times New Roman"/>
        </w:rPr>
        <w:t xml:space="preserve"> </w:t>
      </w:r>
      <w:proofErr w:type="spellStart"/>
      <w:r w:rsidRPr="00155819">
        <w:rPr>
          <w:rFonts w:ascii="Times New Roman" w:hAnsi="Times New Roman"/>
        </w:rPr>
        <w:t>serta</w:t>
      </w:r>
      <w:proofErr w:type="spellEnd"/>
      <w:r w:rsidRPr="00155819">
        <w:rPr>
          <w:rFonts w:ascii="Times New Roman" w:hAnsi="Times New Roman"/>
        </w:rPr>
        <w:t xml:space="preserve"> </w:t>
      </w:r>
      <w:proofErr w:type="spellStart"/>
      <w:r w:rsidRPr="00155819">
        <w:rPr>
          <w:rFonts w:ascii="Times New Roman" w:hAnsi="Times New Roman"/>
        </w:rPr>
        <w:t>bentuk</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yang </w:t>
      </w:r>
      <w:proofErr w:type="spellStart"/>
      <w:r w:rsidRPr="00155819">
        <w:rPr>
          <w:rFonts w:ascii="Times New Roman" w:hAnsi="Times New Roman"/>
        </w:rPr>
        <w:t>bulat</w:t>
      </w:r>
      <w:proofErr w:type="spellEnd"/>
      <w:r w:rsidRPr="00155819">
        <w:rPr>
          <w:rFonts w:ascii="Times New Roman" w:hAnsi="Times New Roman"/>
        </w:rPr>
        <w:t xml:space="preserve"> dan </w:t>
      </w:r>
      <w:proofErr w:type="spellStart"/>
      <w:r w:rsidRPr="00155819">
        <w:rPr>
          <w:rFonts w:ascii="Times New Roman" w:hAnsi="Times New Roman"/>
        </w:rPr>
        <w:t>tidak</w:t>
      </w:r>
      <w:proofErr w:type="spellEnd"/>
      <w:r w:rsidRPr="00155819">
        <w:rPr>
          <w:rFonts w:ascii="Times New Roman" w:hAnsi="Times New Roman"/>
        </w:rPr>
        <w:t xml:space="preserve"> </w:t>
      </w:r>
      <w:proofErr w:type="spellStart"/>
      <w:r w:rsidRPr="00155819">
        <w:rPr>
          <w:rFonts w:ascii="Times New Roman" w:hAnsi="Times New Roman"/>
        </w:rPr>
        <w:t>beraturan</w:t>
      </w:r>
      <w:proofErr w:type="spellEnd"/>
      <w:r w:rsidRPr="00155819">
        <w:rPr>
          <w:rFonts w:ascii="Times New Roman" w:hAnsi="Times New Roman"/>
        </w:rPr>
        <w:t xml:space="preserve">. </w:t>
      </w:r>
    </w:p>
    <w:p w14:paraId="562509A8" w14:textId="77777777" w:rsidR="008A1BF1" w:rsidRPr="00155819" w:rsidRDefault="008A1BF1" w:rsidP="0087777A">
      <w:pPr>
        <w:spacing w:after="0" w:line="240" w:lineRule="auto"/>
        <w:ind w:firstLine="426"/>
        <w:jc w:val="both"/>
        <w:rPr>
          <w:rFonts w:ascii="Times New Roman" w:hAnsi="Times New Roman"/>
        </w:rPr>
      </w:pPr>
      <w:proofErr w:type="spellStart"/>
      <w:r w:rsidRPr="00155819">
        <w:rPr>
          <w:rFonts w:ascii="Times New Roman" w:hAnsi="Times New Roman"/>
        </w:rPr>
        <w:t>Saat</w:t>
      </w:r>
      <w:proofErr w:type="spellEnd"/>
      <w:r w:rsidRPr="00155819">
        <w:rPr>
          <w:rFonts w:ascii="Times New Roman" w:hAnsi="Times New Roman"/>
        </w:rPr>
        <w:t xml:space="preserve"> </w:t>
      </w:r>
      <w:proofErr w:type="spellStart"/>
      <w:r w:rsidRPr="00155819">
        <w:rPr>
          <w:rFonts w:ascii="Times New Roman" w:hAnsi="Times New Roman"/>
        </w:rPr>
        <w:t>dilakukan</w:t>
      </w:r>
      <w:proofErr w:type="spellEnd"/>
      <w:r w:rsidRPr="00155819">
        <w:rPr>
          <w:rFonts w:ascii="Times New Roman" w:hAnsi="Times New Roman"/>
        </w:rPr>
        <w:t xml:space="preserve"> </w:t>
      </w:r>
      <w:proofErr w:type="spellStart"/>
      <w:r w:rsidRPr="00155819">
        <w:rPr>
          <w:rFonts w:ascii="Times New Roman" w:hAnsi="Times New Roman"/>
        </w:rPr>
        <w:t>pewarnaan</w:t>
      </w:r>
      <w:proofErr w:type="spellEnd"/>
      <w:r w:rsidRPr="00155819">
        <w:rPr>
          <w:rFonts w:ascii="Times New Roman" w:hAnsi="Times New Roman"/>
        </w:rPr>
        <w:t xml:space="preserve"> gram, </w:t>
      </w:r>
      <w:proofErr w:type="spellStart"/>
      <w:r w:rsidRPr="00155819">
        <w:rPr>
          <w:rFonts w:ascii="Times New Roman" w:hAnsi="Times New Roman"/>
        </w:rPr>
        <w:t>isolat</w:t>
      </w:r>
      <w:proofErr w:type="spellEnd"/>
      <w:r w:rsidRPr="00155819">
        <w:rPr>
          <w:rFonts w:ascii="Times New Roman" w:hAnsi="Times New Roman"/>
        </w:rPr>
        <w:t xml:space="preserve"> N1B2 dan N1B3 </w:t>
      </w:r>
      <w:proofErr w:type="spellStart"/>
      <w:r w:rsidRPr="00155819">
        <w:rPr>
          <w:rFonts w:ascii="Times New Roman" w:hAnsi="Times New Roman"/>
        </w:rPr>
        <w:t>mengasilkan</w:t>
      </w:r>
      <w:proofErr w:type="spellEnd"/>
      <w:r w:rsidRPr="00155819">
        <w:rPr>
          <w:rFonts w:ascii="Times New Roman" w:hAnsi="Times New Roman"/>
        </w:rPr>
        <w:t xml:space="preserve"> </w:t>
      </w:r>
      <w:proofErr w:type="spellStart"/>
      <w:r w:rsidRPr="00155819">
        <w:rPr>
          <w:rFonts w:ascii="Times New Roman" w:hAnsi="Times New Roman"/>
        </w:rPr>
        <w:t>warna</w:t>
      </w:r>
      <w:proofErr w:type="spellEnd"/>
      <w:r w:rsidRPr="00155819">
        <w:rPr>
          <w:rFonts w:ascii="Times New Roman" w:hAnsi="Times New Roman"/>
        </w:rPr>
        <w:t xml:space="preserve"> </w:t>
      </w:r>
      <w:proofErr w:type="spellStart"/>
      <w:r w:rsidRPr="00155819">
        <w:rPr>
          <w:rFonts w:ascii="Times New Roman" w:hAnsi="Times New Roman"/>
        </w:rPr>
        <w:t>merah</w:t>
      </w:r>
      <w:proofErr w:type="spellEnd"/>
      <w:r w:rsidRPr="00155819">
        <w:rPr>
          <w:rFonts w:ascii="Times New Roman" w:hAnsi="Times New Roman"/>
        </w:rPr>
        <w:t xml:space="preserve">,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menandakan</w:t>
      </w:r>
      <w:proofErr w:type="spellEnd"/>
      <w:r w:rsidRPr="00155819">
        <w:rPr>
          <w:rFonts w:ascii="Times New Roman" w:hAnsi="Times New Roman"/>
        </w:rPr>
        <w:t xml:space="preserve"> </w:t>
      </w:r>
      <w:proofErr w:type="spellStart"/>
      <w:r w:rsidRPr="00155819">
        <w:rPr>
          <w:rFonts w:ascii="Times New Roman" w:hAnsi="Times New Roman"/>
        </w:rPr>
        <w:t>bahwa</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B2 dan B3 </w:t>
      </w:r>
      <w:proofErr w:type="spellStart"/>
      <w:r w:rsidRPr="00155819">
        <w:rPr>
          <w:rFonts w:ascii="Times New Roman" w:hAnsi="Times New Roman"/>
        </w:rPr>
        <w:t>termasuk</w:t>
      </w:r>
      <w:proofErr w:type="spellEnd"/>
      <w:r w:rsidRPr="00155819">
        <w:rPr>
          <w:rFonts w:ascii="Times New Roman" w:hAnsi="Times New Roman"/>
        </w:rPr>
        <w:t xml:space="preserve"> </w:t>
      </w:r>
      <w:proofErr w:type="spellStart"/>
      <w:r w:rsidRPr="00155819">
        <w:rPr>
          <w:rFonts w:ascii="Times New Roman" w:hAnsi="Times New Roman"/>
        </w:rPr>
        <w:t>dalam</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gram </w:t>
      </w:r>
      <w:proofErr w:type="spellStart"/>
      <w:r w:rsidRPr="00155819">
        <w:rPr>
          <w:rFonts w:ascii="Times New Roman" w:hAnsi="Times New Roman"/>
        </w:rPr>
        <w:t>positif</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N1B4 </w:t>
      </w:r>
      <w:proofErr w:type="spellStart"/>
      <w:r w:rsidRPr="00155819">
        <w:rPr>
          <w:rFonts w:ascii="Times New Roman" w:hAnsi="Times New Roman"/>
        </w:rPr>
        <w:t>merupakan</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genus </w:t>
      </w:r>
      <w:r w:rsidRPr="00155819">
        <w:rPr>
          <w:rFonts w:ascii="Times New Roman" w:hAnsi="Times New Roman"/>
          <w:i/>
        </w:rPr>
        <w:t xml:space="preserve">Pseudomonas </w:t>
      </w:r>
      <w:r w:rsidRPr="00155819">
        <w:rPr>
          <w:rFonts w:ascii="Times New Roman" w:hAnsi="Times New Roman"/>
        </w:rPr>
        <w:t xml:space="preserve">sp.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sesuai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karakteristiknya</w:t>
      </w:r>
      <w:proofErr w:type="spellEnd"/>
      <w:r w:rsidRPr="00155819">
        <w:rPr>
          <w:rFonts w:ascii="Times New Roman" w:hAnsi="Times New Roman"/>
        </w:rPr>
        <w:t xml:space="preserve"> </w:t>
      </w:r>
      <w:proofErr w:type="spellStart"/>
      <w:r w:rsidRPr="00155819">
        <w:rPr>
          <w:rFonts w:ascii="Times New Roman" w:hAnsi="Times New Roman"/>
        </w:rPr>
        <w:t>yaitu</w:t>
      </w:r>
      <w:proofErr w:type="spellEnd"/>
      <w:r w:rsidRPr="00155819">
        <w:rPr>
          <w:rFonts w:ascii="Times New Roman" w:hAnsi="Times New Roman"/>
        </w:rPr>
        <w:t xml:space="preserve">: gram </w:t>
      </w:r>
      <w:proofErr w:type="spellStart"/>
      <w:r w:rsidRPr="00155819">
        <w:rPr>
          <w:rFonts w:ascii="Times New Roman" w:hAnsi="Times New Roman"/>
        </w:rPr>
        <w:t>negatif</w:t>
      </w:r>
      <w:proofErr w:type="spellEnd"/>
      <w:r w:rsidRPr="00155819">
        <w:rPr>
          <w:rFonts w:ascii="Times New Roman" w:hAnsi="Times New Roman"/>
        </w:rPr>
        <w:t xml:space="preserve">, </w:t>
      </w:r>
      <w:proofErr w:type="spellStart"/>
      <w:r w:rsidRPr="00155819">
        <w:rPr>
          <w:rFonts w:ascii="Times New Roman" w:hAnsi="Times New Roman"/>
        </w:rPr>
        <w:t>berbentuk</w:t>
      </w:r>
      <w:proofErr w:type="spellEnd"/>
      <w:r w:rsidRPr="00155819">
        <w:rPr>
          <w:rFonts w:ascii="Times New Roman" w:hAnsi="Times New Roman"/>
        </w:rPr>
        <w:t xml:space="preserve"> </w:t>
      </w:r>
      <w:proofErr w:type="spellStart"/>
      <w:r w:rsidRPr="00155819">
        <w:rPr>
          <w:rFonts w:ascii="Times New Roman" w:hAnsi="Times New Roman"/>
        </w:rPr>
        <w:t>batang</w:t>
      </w:r>
      <w:proofErr w:type="spellEnd"/>
      <w:r w:rsidRPr="00155819">
        <w:rPr>
          <w:rFonts w:ascii="Times New Roman" w:hAnsi="Times New Roman"/>
        </w:rPr>
        <w:t xml:space="preserve"> </w:t>
      </w:r>
      <w:proofErr w:type="spellStart"/>
      <w:r w:rsidRPr="00155819">
        <w:rPr>
          <w:rFonts w:ascii="Times New Roman" w:hAnsi="Times New Roman"/>
        </w:rPr>
        <w:t>atau</w:t>
      </w:r>
      <w:proofErr w:type="spellEnd"/>
      <w:r w:rsidRPr="00155819">
        <w:rPr>
          <w:rFonts w:ascii="Times New Roman" w:hAnsi="Times New Roman"/>
        </w:rPr>
        <w:t xml:space="preserve"> </w:t>
      </w:r>
      <w:r w:rsidRPr="00155819">
        <w:rPr>
          <w:rFonts w:ascii="Times New Roman" w:hAnsi="Times New Roman"/>
          <w:i/>
        </w:rPr>
        <w:t xml:space="preserve">coccus </w:t>
      </w:r>
      <w:proofErr w:type="spellStart"/>
      <w:r w:rsidRPr="00155819">
        <w:rPr>
          <w:rFonts w:ascii="Times New Roman" w:hAnsi="Times New Roman"/>
        </w:rPr>
        <w:t>tunggal</w:t>
      </w:r>
      <w:proofErr w:type="spellEnd"/>
      <w:r w:rsidRPr="00155819">
        <w:rPr>
          <w:rFonts w:ascii="Times New Roman" w:hAnsi="Times New Roman"/>
        </w:rPr>
        <w:t xml:space="preserve">, </w:t>
      </w:r>
      <w:proofErr w:type="spellStart"/>
      <w:r w:rsidRPr="00155819">
        <w:rPr>
          <w:rFonts w:ascii="Times New Roman" w:hAnsi="Times New Roman"/>
        </w:rPr>
        <w:t>berpasangan</w:t>
      </w:r>
      <w:proofErr w:type="spellEnd"/>
      <w:r w:rsidRPr="00155819">
        <w:rPr>
          <w:rFonts w:ascii="Times New Roman" w:hAnsi="Times New Roman"/>
        </w:rPr>
        <w:t xml:space="preserve">, dan </w:t>
      </w:r>
      <w:proofErr w:type="spellStart"/>
      <w:r w:rsidRPr="00155819">
        <w:rPr>
          <w:rFonts w:ascii="Times New Roman" w:hAnsi="Times New Roman"/>
        </w:rPr>
        <w:t>kadang</w:t>
      </w:r>
      <w:proofErr w:type="spellEnd"/>
      <w:r w:rsidRPr="00155819">
        <w:rPr>
          <w:rFonts w:ascii="Times New Roman" w:hAnsi="Times New Roman"/>
        </w:rPr>
        <w:t xml:space="preserve">- </w:t>
      </w:r>
      <w:proofErr w:type="spellStart"/>
      <w:r w:rsidRPr="00155819">
        <w:rPr>
          <w:rFonts w:ascii="Times New Roman" w:hAnsi="Times New Roman"/>
        </w:rPr>
        <w:t>kadang</w:t>
      </w:r>
      <w:proofErr w:type="spellEnd"/>
      <w:r w:rsidRPr="00155819">
        <w:rPr>
          <w:rFonts w:ascii="Times New Roman" w:hAnsi="Times New Roman"/>
        </w:rPr>
        <w:t xml:space="preserve"> </w:t>
      </w:r>
      <w:proofErr w:type="spellStart"/>
      <w:r w:rsidRPr="00155819">
        <w:rPr>
          <w:rFonts w:ascii="Times New Roman" w:hAnsi="Times New Roman"/>
        </w:rPr>
        <w:t>rantai</w:t>
      </w:r>
      <w:proofErr w:type="spellEnd"/>
      <w:r w:rsidRPr="00155819">
        <w:rPr>
          <w:rFonts w:ascii="Times New Roman" w:hAnsi="Times New Roman"/>
        </w:rPr>
        <w:t xml:space="preserve"> </w:t>
      </w:r>
      <w:proofErr w:type="spellStart"/>
      <w:r w:rsidRPr="00155819">
        <w:rPr>
          <w:rFonts w:ascii="Times New Roman" w:hAnsi="Times New Roman"/>
        </w:rPr>
        <w:t>pendek</w:t>
      </w:r>
      <w:proofErr w:type="spellEnd"/>
      <w:r w:rsidRPr="00155819">
        <w:rPr>
          <w:rFonts w:ascii="Times New Roman" w:hAnsi="Times New Roman"/>
        </w:rPr>
        <w:t xml:space="preserve"> (Nugroho, 2010). </w:t>
      </w:r>
      <w:proofErr w:type="spellStart"/>
      <w:r w:rsidRPr="00155819">
        <w:rPr>
          <w:rFonts w:ascii="Times New Roman" w:hAnsi="Times New Roman"/>
        </w:rPr>
        <w:t>Isolat</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menghasilkan</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w:t>
      </w:r>
      <w:proofErr w:type="spellStart"/>
      <w:r w:rsidRPr="00155819">
        <w:rPr>
          <w:rFonts w:ascii="Times New Roman" w:hAnsi="Times New Roman"/>
        </w:rPr>
        <w:t>berukuran</w:t>
      </w:r>
      <w:proofErr w:type="spellEnd"/>
      <w:r w:rsidRPr="00155819">
        <w:rPr>
          <w:rFonts w:ascii="Times New Roman" w:hAnsi="Times New Roman"/>
        </w:rPr>
        <w:t xml:space="preserve"> </w:t>
      </w:r>
      <w:proofErr w:type="spellStart"/>
      <w:r w:rsidRPr="00155819">
        <w:rPr>
          <w:rFonts w:ascii="Times New Roman" w:hAnsi="Times New Roman"/>
        </w:rPr>
        <w:t>besar</w:t>
      </w:r>
      <w:proofErr w:type="spellEnd"/>
      <w:r w:rsidRPr="00155819">
        <w:rPr>
          <w:rFonts w:ascii="Times New Roman" w:hAnsi="Times New Roman"/>
        </w:rPr>
        <w:t xml:space="preserve">, </w:t>
      </w:r>
      <w:proofErr w:type="spellStart"/>
      <w:r w:rsidRPr="00155819">
        <w:rPr>
          <w:rFonts w:ascii="Times New Roman" w:hAnsi="Times New Roman"/>
        </w:rPr>
        <w:t>halus</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tepi</w:t>
      </w:r>
      <w:proofErr w:type="spellEnd"/>
      <w:r w:rsidRPr="00155819">
        <w:rPr>
          <w:rFonts w:ascii="Times New Roman" w:hAnsi="Times New Roman"/>
        </w:rPr>
        <w:t xml:space="preserve"> yang </w:t>
      </w:r>
      <w:proofErr w:type="spellStart"/>
      <w:r w:rsidRPr="00155819">
        <w:rPr>
          <w:rFonts w:ascii="Times New Roman" w:hAnsi="Times New Roman"/>
        </w:rPr>
        <w:t>datar</w:t>
      </w:r>
      <w:proofErr w:type="spellEnd"/>
      <w:r w:rsidRPr="00155819">
        <w:rPr>
          <w:rFonts w:ascii="Times New Roman" w:hAnsi="Times New Roman"/>
        </w:rPr>
        <w:t xml:space="preserve">, dan </w:t>
      </w:r>
      <w:proofErr w:type="spellStart"/>
      <w:r w:rsidRPr="00155819">
        <w:rPr>
          <w:rFonts w:ascii="Times New Roman" w:hAnsi="Times New Roman"/>
        </w:rPr>
        <w:t>bagian</w:t>
      </w:r>
      <w:proofErr w:type="spellEnd"/>
      <w:r w:rsidRPr="00155819">
        <w:rPr>
          <w:rFonts w:ascii="Times New Roman" w:hAnsi="Times New Roman"/>
        </w:rPr>
        <w:t xml:space="preserve"> </w:t>
      </w:r>
      <w:proofErr w:type="spellStart"/>
      <w:r w:rsidRPr="00155819">
        <w:rPr>
          <w:rFonts w:ascii="Times New Roman" w:hAnsi="Times New Roman"/>
        </w:rPr>
        <w:t>tengah</w:t>
      </w:r>
      <w:proofErr w:type="spellEnd"/>
      <w:r w:rsidRPr="00155819">
        <w:rPr>
          <w:rFonts w:ascii="Times New Roman" w:hAnsi="Times New Roman"/>
        </w:rPr>
        <w:t xml:space="preserve"> </w:t>
      </w:r>
      <w:proofErr w:type="spellStart"/>
      <w:r w:rsidRPr="00155819">
        <w:rPr>
          <w:rFonts w:ascii="Times New Roman" w:hAnsi="Times New Roman"/>
        </w:rPr>
        <w:t>menonjol</w:t>
      </w:r>
      <w:proofErr w:type="spellEnd"/>
      <w:r w:rsidRPr="00155819">
        <w:rPr>
          <w:rFonts w:ascii="Times New Roman" w:hAnsi="Times New Roman"/>
        </w:rPr>
        <w:t xml:space="preserve"> (</w:t>
      </w:r>
      <w:proofErr w:type="spellStart"/>
      <w:r w:rsidRPr="00155819">
        <w:rPr>
          <w:rFonts w:ascii="Times New Roman" w:hAnsi="Times New Roman"/>
        </w:rPr>
        <w:t>Soekiman</w:t>
      </w:r>
      <w:proofErr w:type="spellEnd"/>
      <w:r w:rsidRPr="00155819">
        <w:rPr>
          <w:rFonts w:ascii="Times New Roman" w:hAnsi="Times New Roman"/>
        </w:rPr>
        <w:t xml:space="preserve">, 2016). </w:t>
      </w:r>
      <w:proofErr w:type="spellStart"/>
      <w:r w:rsidRPr="00155819">
        <w:rPr>
          <w:rFonts w:ascii="Times New Roman" w:hAnsi="Times New Roman"/>
        </w:rPr>
        <w:t>Selanjutnya</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P1J3 </w:t>
      </w:r>
      <w:proofErr w:type="spellStart"/>
      <w:r w:rsidRPr="00155819">
        <w:rPr>
          <w:rFonts w:ascii="Times New Roman" w:hAnsi="Times New Roman"/>
        </w:rPr>
        <w:t>merupakan</w:t>
      </w:r>
      <w:proofErr w:type="spellEnd"/>
      <w:r w:rsidRPr="00155819">
        <w:rPr>
          <w:rFonts w:ascii="Times New Roman" w:hAnsi="Times New Roman"/>
        </w:rPr>
        <w:t xml:space="preserve"> </w:t>
      </w:r>
      <w:proofErr w:type="spellStart"/>
      <w:r w:rsidRPr="00155819">
        <w:rPr>
          <w:rFonts w:ascii="Times New Roman" w:hAnsi="Times New Roman"/>
        </w:rPr>
        <w:t>mikroba</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jenis</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P1J3 </w:t>
      </w:r>
      <w:proofErr w:type="spellStart"/>
      <w:r w:rsidRPr="00155819">
        <w:rPr>
          <w:rFonts w:ascii="Times New Roman" w:hAnsi="Times New Roman"/>
        </w:rPr>
        <w:t>merupakan</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w:t>
      </w:r>
      <w:proofErr w:type="spellStart"/>
      <w:r w:rsidRPr="00155819">
        <w:rPr>
          <w:rFonts w:ascii="Times New Roman" w:hAnsi="Times New Roman"/>
        </w:rPr>
        <w:t>khamir</w:t>
      </w:r>
      <w:proofErr w:type="spellEnd"/>
      <w:r w:rsidRPr="00155819">
        <w:rPr>
          <w:rFonts w:ascii="Times New Roman" w:hAnsi="Times New Roman"/>
        </w:rPr>
        <w:t xml:space="preserve">. Hal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didasari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pengamatan</w:t>
      </w:r>
      <w:proofErr w:type="spellEnd"/>
      <w:r w:rsidRPr="00155819">
        <w:rPr>
          <w:rFonts w:ascii="Times New Roman" w:hAnsi="Times New Roman"/>
        </w:rPr>
        <w:t xml:space="preserve"> </w:t>
      </w:r>
      <w:proofErr w:type="spellStart"/>
      <w:r w:rsidRPr="00155819">
        <w:rPr>
          <w:rFonts w:ascii="Times New Roman" w:hAnsi="Times New Roman"/>
        </w:rPr>
        <w:t>morfologi</w:t>
      </w:r>
      <w:proofErr w:type="spellEnd"/>
      <w:r w:rsidRPr="00155819">
        <w:rPr>
          <w:rFonts w:ascii="Times New Roman" w:hAnsi="Times New Roman"/>
        </w:rPr>
        <w:t xml:space="preserve"> yang </w:t>
      </w:r>
      <w:proofErr w:type="spellStart"/>
      <w:r w:rsidRPr="00155819">
        <w:rPr>
          <w:rFonts w:ascii="Times New Roman" w:hAnsi="Times New Roman"/>
        </w:rPr>
        <w:t>dilakukan</w:t>
      </w:r>
      <w:proofErr w:type="spellEnd"/>
      <w:r w:rsidRPr="00155819">
        <w:rPr>
          <w:rFonts w:ascii="Times New Roman" w:hAnsi="Times New Roman"/>
        </w:rPr>
        <w:t xml:space="preserve">, </w:t>
      </w:r>
      <w:proofErr w:type="spellStart"/>
      <w:r w:rsidRPr="00155819">
        <w:rPr>
          <w:rFonts w:ascii="Times New Roman" w:hAnsi="Times New Roman"/>
        </w:rPr>
        <w:t>didapati</w:t>
      </w:r>
      <w:proofErr w:type="spellEnd"/>
      <w:r w:rsidRPr="00155819">
        <w:rPr>
          <w:rFonts w:ascii="Times New Roman" w:hAnsi="Times New Roman"/>
        </w:rPr>
        <w:t xml:space="preserve"> </w:t>
      </w:r>
      <w:proofErr w:type="spellStart"/>
      <w:r w:rsidRPr="00155819">
        <w:rPr>
          <w:rFonts w:ascii="Times New Roman" w:hAnsi="Times New Roman"/>
        </w:rPr>
        <w:t>karakteristik</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w:t>
      </w:r>
      <w:proofErr w:type="spellStart"/>
      <w:r w:rsidRPr="00155819">
        <w:rPr>
          <w:rFonts w:ascii="Times New Roman" w:hAnsi="Times New Roman"/>
        </w:rPr>
        <w:t>khamir</w:t>
      </w:r>
      <w:proofErr w:type="spellEnd"/>
      <w:r w:rsidRPr="00155819">
        <w:rPr>
          <w:rFonts w:ascii="Times New Roman" w:hAnsi="Times New Roman"/>
        </w:rPr>
        <w:t xml:space="preserve"> </w:t>
      </w:r>
      <w:proofErr w:type="spellStart"/>
      <w:r w:rsidRPr="00155819">
        <w:rPr>
          <w:rFonts w:ascii="Times New Roman" w:hAnsi="Times New Roman"/>
        </w:rPr>
        <w:t>adalah</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w:t>
      </w:r>
      <w:proofErr w:type="spellStart"/>
      <w:r w:rsidRPr="00155819">
        <w:rPr>
          <w:rFonts w:ascii="Times New Roman" w:hAnsi="Times New Roman"/>
        </w:rPr>
        <w:t>kekuningan</w:t>
      </w:r>
      <w:proofErr w:type="spellEnd"/>
      <w:r w:rsidRPr="00155819">
        <w:rPr>
          <w:rFonts w:ascii="Times New Roman" w:hAnsi="Times New Roman"/>
        </w:rPr>
        <w:t xml:space="preserve">, </w:t>
      </w:r>
      <w:proofErr w:type="spellStart"/>
      <w:r w:rsidRPr="00155819">
        <w:rPr>
          <w:rFonts w:ascii="Times New Roman" w:hAnsi="Times New Roman"/>
        </w:rPr>
        <w:t>elevasi</w:t>
      </w:r>
      <w:proofErr w:type="spellEnd"/>
      <w:r w:rsidRPr="00155819">
        <w:rPr>
          <w:rFonts w:ascii="Times New Roman" w:hAnsi="Times New Roman"/>
        </w:rPr>
        <w:t xml:space="preserve"> </w:t>
      </w:r>
      <w:proofErr w:type="spellStart"/>
      <w:r w:rsidRPr="00155819">
        <w:rPr>
          <w:rFonts w:ascii="Times New Roman" w:hAnsi="Times New Roman"/>
        </w:rPr>
        <w:t>cembung</w:t>
      </w:r>
      <w:proofErr w:type="spellEnd"/>
      <w:r w:rsidRPr="00155819">
        <w:rPr>
          <w:rFonts w:ascii="Times New Roman" w:hAnsi="Times New Roman"/>
        </w:rPr>
        <w:t xml:space="preserve">, dan </w:t>
      </w:r>
      <w:proofErr w:type="spellStart"/>
      <w:r w:rsidRPr="00155819">
        <w:rPr>
          <w:rFonts w:ascii="Times New Roman" w:hAnsi="Times New Roman"/>
        </w:rPr>
        <w:t>tepian</w:t>
      </w:r>
      <w:proofErr w:type="spellEnd"/>
      <w:r w:rsidRPr="00155819">
        <w:rPr>
          <w:rFonts w:ascii="Times New Roman" w:hAnsi="Times New Roman"/>
        </w:rPr>
        <w:t xml:space="preserve"> rata.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sama</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penelitian</w:t>
      </w:r>
      <w:proofErr w:type="spellEnd"/>
      <w:r w:rsidRPr="00155819">
        <w:rPr>
          <w:rFonts w:ascii="Times New Roman" w:hAnsi="Times New Roman"/>
        </w:rPr>
        <w:t xml:space="preserve"> yang </w:t>
      </w:r>
      <w:proofErr w:type="spellStart"/>
      <w:r w:rsidRPr="00155819">
        <w:rPr>
          <w:rFonts w:ascii="Times New Roman" w:hAnsi="Times New Roman"/>
        </w:rPr>
        <w:t>dilakukan</w:t>
      </w:r>
      <w:proofErr w:type="spellEnd"/>
      <w:r w:rsidRPr="00155819">
        <w:rPr>
          <w:rFonts w:ascii="Times New Roman" w:hAnsi="Times New Roman"/>
        </w:rPr>
        <w:t xml:space="preserve"> </w:t>
      </w:r>
      <w:proofErr w:type="spellStart"/>
      <w:r w:rsidRPr="00155819">
        <w:rPr>
          <w:rFonts w:ascii="Times New Roman" w:hAnsi="Times New Roman"/>
        </w:rPr>
        <w:t>Nurcholis</w:t>
      </w:r>
      <w:proofErr w:type="spellEnd"/>
      <w:r w:rsidRPr="00155819">
        <w:rPr>
          <w:rFonts w:ascii="Times New Roman" w:hAnsi="Times New Roman"/>
        </w:rPr>
        <w:t xml:space="preserve"> </w:t>
      </w:r>
      <w:r w:rsidRPr="00155819">
        <w:rPr>
          <w:rFonts w:ascii="Times New Roman" w:hAnsi="Times New Roman"/>
          <w:i/>
        </w:rPr>
        <w:t>et al</w:t>
      </w:r>
      <w:r w:rsidRPr="00155819">
        <w:rPr>
          <w:rFonts w:ascii="Times New Roman" w:hAnsi="Times New Roman"/>
        </w:rPr>
        <w:t xml:space="preserve">. (2020), </w:t>
      </w:r>
      <w:proofErr w:type="spellStart"/>
      <w:r w:rsidRPr="00155819">
        <w:rPr>
          <w:rFonts w:ascii="Times New Roman" w:hAnsi="Times New Roman"/>
        </w:rPr>
        <w:t>menyatakan</w:t>
      </w:r>
      <w:proofErr w:type="spellEnd"/>
      <w:r w:rsidRPr="00155819">
        <w:rPr>
          <w:rFonts w:ascii="Times New Roman" w:hAnsi="Times New Roman"/>
        </w:rPr>
        <w:t xml:space="preserve"> </w:t>
      </w:r>
      <w:proofErr w:type="spellStart"/>
      <w:r w:rsidRPr="00155819">
        <w:rPr>
          <w:rFonts w:ascii="Times New Roman" w:hAnsi="Times New Roman"/>
        </w:rPr>
        <w:t>bahwa</w:t>
      </w:r>
      <w:proofErr w:type="spellEnd"/>
      <w:r w:rsidRPr="00155819">
        <w:rPr>
          <w:rFonts w:ascii="Times New Roman" w:hAnsi="Times New Roman"/>
        </w:rPr>
        <w:t xml:space="preserve"> </w:t>
      </w:r>
      <w:proofErr w:type="spellStart"/>
      <w:r w:rsidRPr="00155819">
        <w:rPr>
          <w:rFonts w:ascii="Times New Roman" w:hAnsi="Times New Roman"/>
        </w:rPr>
        <w:t>morfologi</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w:t>
      </w:r>
      <w:proofErr w:type="spellStart"/>
      <w:r w:rsidRPr="00155819">
        <w:rPr>
          <w:rFonts w:ascii="Times New Roman" w:hAnsi="Times New Roman"/>
        </w:rPr>
        <w:t>khamir</w:t>
      </w:r>
      <w:proofErr w:type="spellEnd"/>
      <w:r w:rsidRPr="00155819">
        <w:rPr>
          <w:rFonts w:ascii="Times New Roman" w:hAnsi="Times New Roman"/>
        </w:rPr>
        <w:t xml:space="preserve"> </w:t>
      </w:r>
      <w:proofErr w:type="spellStart"/>
      <w:r w:rsidRPr="00155819">
        <w:rPr>
          <w:rFonts w:ascii="Times New Roman" w:hAnsi="Times New Roman"/>
        </w:rPr>
        <w:t>antara</w:t>
      </w:r>
      <w:proofErr w:type="spellEnd"/>
      <w:r w:rsidRPr="00155819">
        <w:rPr>
          <w:rFonts w:ascii="Times New Roman" w:hAnsi="Times New Roman"/>
        </w:rPr>
        <w:t xml:space="preserve"> lain: </w:t>
      </w:r>
      <w:proofErr w:type="spellStart"/>
      <w:r w:rsidRPr="00155819">
        <w:rPr>
          <w:rFonts w:ascii="Times New Roman" w:hAnsi="Times New Roman"/>
        </w:rPr>
        <w:t>berbentuk</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w:t>
      </w:r>
      <w:proofErr w:type="spellStart"/>
      <w:r w:rsidRPr="00155819">
        <w:rPr>
          <w:rFonts w:ascii="Times New Roman" w:hAnsi="Times New Roman"/>
        </w:rPr>
        <w:t>krem</w:t>
      </w:r>
      <w:proofErr w:type="spellEnd"/>
      <w:r w:rsidRPr="00155819">
        <w:rPr>
          <w:rFonts w:ascii="Times New Roman" w:hAnsi="Times New Roman"/>
        </w:rPr>
        <w:t xml:space="preserve">, </w:t>
      </w:r>
      <w:proofErr w:type="spellStart"/>
      <w:r w:rsidRPr="00155819">
        <w:rPr>
          <w:rFonts w:ascii="Times New Roman" w:hAnsi="Times New Roman"/>
        </w:rPr>
        <w:t>elevasi</w:t>
      </w:r>
      <w:proofErr w:type="spellEnd"/>
      <w:r w:rsidRPr="00155819">
        <w:rPr>
          <w:rFonts w:ascii="Times New Roman" w:hAnsi="Times New Roman"/>
        </w:rPr>
        <w:t xml:space="preserve"> </w:t>
      </w:r>
      <w:proofErr w:type="spellStart"/>
      <w:r w:rsidRPr="00155819">
        <w:rPr>
          <w:rFonts w:ascii="Times New Roman" w:hAnsi="Times New Roman"/>
        </w:rPr>
        <w:t>cembung</w:t>
      </w:r>
      <w:proofErr w:type="spellEnd"/>
      <w:r w:rsidRPr="00155819">
        <w:rPr>
          <w:rFonts w:ascii="Times New Roman" w:hAnsi="Times New Roman"/>
        </w:rPr>
        <w:t xml:space="preserve">, </w:t>
      </w:r>
      <w:proofErr w:type="spellStart"/>
      <w:r w:rsidRPr="00155819">
        <w:rPr>
          <w:rFonts w:ascii="Times New Roman" w:hAnsi="Times New Roman"/>
        </w:rPr>
        <w:t>tepian</w:t>
      </w:r>
      <w:proofErr w:type="spellEnd"/>
      <w:r w:rsidRPr="00155819">
        <w:rPr>
          <w:rFonts w:ascii="Times New Roman" w:hAnsi="Times New Roman"/>
        </w:rPr>
        <w:t xml:space="preserve"> rata, dan </w:t>
      </w:r>
      <w:proofErr w:type="spellStart"/>
      <w:r w:rsidRPr="00155819">
        <w:rPr>
          <w:rFonts w:ascii="Times New Roman" w:hAnsi="Times New Roman"/>
        </w:rPr>
        <w:t>penampakan</w:t>
      </w:r>
      <w:proofErr w:type="spellEnd"/>
      <w:r w:rsidRPr="00155819">
        <w:rPr>
          <w:rFonts w:ascii="Times New Roman" w:hAnsi="Times New Roman"/>
        </w:rPr>
        <w:t xml:space="preserve"> </w:t>
      </w:r>
      <w:proofErr w:type="spellStart"/>
      <w:r w:rsidRPr="00155819">
        <w:rPr>
          <w:rFonts w:ascii="Times New Roman" w:hAnsi="Times New Roman"/>
        </w:rPr>
        <w:t>kusam</w:t>
      </w:r>
      <w:proofErr w:type="spellEnd"/>
      <w:r w:rsidRPr="00155819">
        <w:rPr>
          <w:rFonts w:ascii="Times New Roman" w:hAnsi="Times New Roman"/>
        </w:rPr>
        <w:t xml:space="preserve">. </w:t>
      </w:r>
      <w:proofErr w:type="spellStart"/>
      <w:r w:rsidRPr="00155819">
        <w:rPr>
          <w:rFonts w:ascii="Times New Roman" w:hAnsi="Times New Roman"/>
        </w:rPr>
        <w:t>Terakhir</w:t>
      </w:r>
      <w:proofErr w:type="spellEnd"/>
      <w:r w:rsidRPr="00155819">
        <w:rPr>
          <w:rFonts w:ascii="Times New Roman" w:hAnsi="Times New Roman"/>
        </w:rPr>
        <w:t xml:space="preserve"> </w:t>
      </w:r>
      <w:proofErr w:type="spellStart"/>
      <w:r w:rsidRPr="00155819">
        <w:rPr>
          <w:rFonts w:ascii="Times New Roman" w:hAnsi="Times New Roman"/>
        </w:rPr>
        <w:t>adalah</w:t>
      </w:r>
      <w:proofErr w:type="spellEnd"/>
      <w:r w:rsidRPr="00155819">
        <w:rPr>
          <w:rFonts w:ascii="Times New Roman" w:hAnsi="Times New Roman"/>
        </w:rPr>
        <w:t xml:space="preserve"> </w:t>
      </w:r>
      <w:proofErr w:type="spellStart"/>
      <w:r w:rsidRPr="00155819">
        <w:rPr>
          <w:rFonts w:ascii="Times New Roman" w:hAnsi="Times New Roman"/>
        </w:rPr>
        <w:t>isolat</w:t>
      </w:r>
      <w:proofErr w:type="spellEnd"/>
      <w:r w:rsidRPr="00155819">
        <w:rPr>
          <w:rFonts w:ascii="Times New Roman" w:hAnsi="Times New Roman"/>
        </w:rPr>
        <w:t xml:space="preserve"> P1J4 yang </w:t>
      </w:r>
      <w:proofErr w:type="spellStart"/>
      <w:r w:rsidRPr="00155819">
        <w:rPr>
          <w:rFonts w:ascii="Times New Roman" w:hAnsi="Times New Roman"/>
        </w:rPr>
        <w:t>termasuk</w:t>
      </w:r>
      <w:proofErr w:type="spellEnd"/>
      <w:r w:rsidRPr="00155819">
        <w:rPr>
          <w:rFonts w:ascii="Times New Roman" w:hAnsi="Times New Roman"/>
        </w:rPr>
        <w:t xml:space="preserve"> </w:t>
      </w:r>
      <w:proofErr w:type="spellStart"/>
      <w:r w:rsidRPr="00155819">
        <w:rPr>
          <w:rFonts w:ascii="Times New Roman" w:hAnsi="Times New Roman"/>
        </w:rPr>
        <w:t>dalam</w:t>
      </w:r>
      <w:proofErr w:type="spellEnd"/>
      <w:r w:rsidRPr="00155819">
        <w:rPr>
          <w:rFonts w:ascii="Times New Roman" w:hAnsi="Times New Roman"/>
        </w:rPr>
        <w:t xml:space="preserve"> </w:t>
      </w:r>
      <w:proofErr w:type="spellStart"/>
      <w:r w:rsidRPr="00155819">
        <w:rPr>
          <w:rFonts w:ascii="Times New Roman" w:hAnsi="Times New Roman"/>
        </w:rPr>
        <w:t>mikroba</w:t>
      </w:r>
      <w:proofErr w:type="spellEnd"/>
      <w:r w:rsidRPr="00155819">
        <w:rPr>
          <w:rFonts w:ascii="Times New Roman" w:hAnsi="Times New Roman"/>
        </w:rPr>
        <w:t xml:space="preserve"> </w:t>
      </w:r>
      <w:proofErr w:type="spellStart"/>
      <w:r w:rsidRPr="00155819">
        <w:rPr>
          <w:rFonts w:ascii="Times New Roman" w:hAnsi="Times New Roman"/>
        </w:rPr>
        <w:t>jenis</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Setelah </w:t>
      </w:r>
      <w:proofErr w:type="spellStart"/>
      <w:r w:rsidRPr="00155819">
        <w:rPr>
          <w:rFonts w:ascii="Times New Roman" w:hAnsi="Times New Roman"/>
        </w:rPr>
        <w:t>dilakukan</w:t>
      </w:r>
      <w:proofErr w:type="spellEnd"/>
      <w:r w:rsidRPr="00155819">
        <w:rPr>
          <w:rFonts w:ascii="Times New Roman" w:hAnsi="Times New Roman"/>
        </w:rPr>
        <w:t xml:space="preserve"> </w:t>
      </w:r>
      <w:proofErr w:type="spellStart"/>
      <w:r w:rsidRPr="00155819">
        <w:rPr>
          <w:rFonts w:ascii="Times New Roman" w:hAnsi="Times New Roman"/>
        </w:rPr>
        <w:t>identifikasi</w:t>
      </w:r>
      <w:proofErr w:type="spellEnd"/>
      <w:r w:rsidRPr="00155819">
        <w:rPr>
          <w:rFonts w:ascii="Times New Roman" w:hAnsi="Times New Roman"/>
        </w:rPr>
        <w:t xml:space="preserve"> </w:t>
      </w:r>
      <w:proofErr w:type="spellStart"/>
      <w:r w:rsidRPr="00155819">
        <w:rPr>
          <w:rFonts w:ascii="Times New Roman" w:hAnsi="Times New Roman"/>
        </w:rPr>
        <w:t>didapat</w:t>
      </w:r>
      <w:proofErr w:type="spellEnd"/>
      <w:r w:rsidRPr="00155819">
        <w:rPr>
          <w:rFonts w:ascii="Times New Roman" w:hAnsi="Times New Roman"/>
        </w:rPr>
        <w:t xml:space="preserve"> </w:t>
      </w:r>
      <w:proofErr w:type="spellStart"/>
      <w:r w:rsidRPr="00155819">
        <w:rPr>
          <w:rFonts w:ascii="Times New Roman" w:hAnsi="Times New Roman"/>
        </w:rPr>
        <w:t>bahwa</w:t>
      </w:r>
      <w:proofErr w:type="spellEnd"/>
      <w:r w:rsidRPr="00155819">
        <w:rPr>
          <w:rFonts w:ascii="Times New Roman" w:hAnsi="Times New Roman"/>
        </w:rPr>
        <w:t xml:space="preserve"> </w:t>
      </w:r>
      <w:proofErr w:type="spellStart"/>
      <w:r w:rsidRPr="00155819">
        <w:rPr>
          <w:rFonts w:ascii="Times New Roman" w:hAnsi="Times New Roman"/>
        </w:rPr>
        <w:t>isloat</w:t>
      </w:r>
      <w:proofErr w:type="spellEnd"/>
      <w:r w:rsidRPr="00155819">
        <w:rPr>
          <w:rFonts w:ascii="Times New Roman" w:hAnsi="Times New Roman"/>
        </w:rPr>
        <w:t xml:space="preserve"> P1J4 </w:t>
      </w:r>
      <w:proofErr w:type="spellStart"/>
      <w:r w:rsidRPr="00155819">
        <w:rPr>
          <w:rFonts w:ascii="Times New Roman" w:hAnsi="Times New Roman"/>
        </w:rPr>
        <w:t>merupakan</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w:t>
      </w:r>
      <w:r w:rsidRPr="00155819">
        <w:rPr>
          <w:rFonts w:ascii="Times New Roman" w:hAnsi="Times New Roman"/>
          <w:i/>
        </w:rPr>
        <w:t xml:space="preserve">Rhizopus </w:t>
      </w:r>
      <w:r w:rsidRPr="00155819">
        <w:rPr>
          <w:rFonts w:ascii="Times New Roman" w:hAnsi="Times New Roman"/>
        </w:rPr>
        <w:t xml:space="preserve">sp. </w:t>
      </w:r>
      <w:proofErr w:type="spellStart"/>
      <w:r w:rsidRPr="00155819">
        <w:rPr>
          <w:rFonts w:ascii="Times New Roman" w:hAnsi="Times New Roman"/>
        </w:rPr>
        <w:t>karakteristik</w:t>
      </w:r>
      <w:proofErr w:type="spellEnd"/>
      <w:r w:rsidRPr="00155819">
        <w:rPr>
          <w:rFonts w:ascii="Times New Roman" w:hAnsi="Times New Roman"/>
        </w:rPr>
        <w:t xml:space="preserve"> </w:t>
      </w:r>
      <w:proofErr w:type="spellStart"/>
      <w:r w:rsidRPr="00155819">
        <w:rPr>
          <w:rFonts w:ascii="Times New Roman" w:hAnsi="Times New Roman"/>
        </w:rPr>
        <w:t>jamur</w:t>
      </w:r>
      <w:proofErr w:type="spellEnd"/>
      <w:r w:rsidRPr="00155819">
        <w:rPr>
          <w:rFonts w:ascii="Times New Roman" w:hAnsi="Times New Roman"/>
        </w:rPr>
        <w:t xml:space="preserve">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antara</w:t>
      </w:r>
      <w:proofErr w:type="spellEnd"/>
      <w:r w:rsidRPr="00155819">
        <w:rPr>
          <w:rFonts w:ascii="Times New Roman" w:hAnsi="Times New Roman"/>
        </w:rPr>
        <w:t xml:space="preserve"> lain: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rhizoid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coklat</w:t>
      </w:r>
      <w:proofErr w:type="spellEnd"/>
      <w:r w:rsidRPr="00155819">
        <w:rPr>
          <w:rFonts w:ascii="Times New Roman" w:hAnsi="Times New Roman"/>
        </w:rPr>
        <w:t xml:space="preserve"> dan </w:t>
      </w:r>
      <w:proofErr w:type="spellStart"/>
      <w:r w:rsidRPr="00155819">
        <w:rPr>
          <w:rFonts w:ascii="Times New Roman" w:hAnsi="Times New Roman"/>
        </w:rPr>
        <w:t>bercabang</w:t>
      </w:r>
      <w:proofErr w:type="spellEnd"/>
      <w:r w:rsidRPr="00155819">
        <w:rPr>
          <w:rFonts w:ascii="Times New Roman" w:hAnsi="Times New Roman"/>
        </w:rPr>
        <w:t xml:space="preserve">, </w:t>
      </w:r>
      <w:proofErr w:type="spellStart"/>
      <w:r w:rsidRPr="00155819">
        <w:rPr>
          <w:rFonts w:ascii="Times New Roman" w:hAnsi="Times New Roman"/>
        </w:rPr>
        <w:t>serta</w:t>
      </w:r>
      <w:proofErr w:type="spellEnd"/>
      <w:r w:rsidRPr="00155819">
        <w:rPr>
          <w:rFonts w:ascii="Times New Roman" w:hAnsi="Times New Roman"/>
        </w:rPr>
        <w:t xml:space="preserve"> </w:t>
      </w:r>
      <w:proofErr w:type="spellStart"/>
      <w:r w:rsidRPr="00155819">
        <w:rPr>
          <w:rFonts w:ascii="Times New Roman" w:hAnsi="Times New Roman"/>
        </w:rPr>
        <w:t>spora</w:t>
      </w:r>
      <w:proofErr w:type="spellEnd"/>
      <w:r w:rsidRPr="00155819">
        <w:rPr>
          <w:rFonts w:ascii="Times New Roman" w:hAnsi="Times New Roman"/>
        </w:rPr>
        <w:t xml:space="preserve"> yang </w:t>
      </w:r>
      <w:proofErr w:type="spellStart"/>
      <w:r w:rsidRPr="00155819">
        <w:rPr>
          <w:rFonts w:ascii="Times New Roman" w:hAnsi="Times New Roman"/>
        </w:rPr>
        <w:t>dimiliki</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atau</w:t>
      </w:r>
      <w:proofErr w:type="spellEnd"/>
      <w:r w:rsidRPr="00155819">
        <w:rPr>
          <w:rFonts w:ascii="Times New Roman" w:hAnsi="Times New Roman"/>
        </w:rPr>
        <w:t xml:space="preserve"> </w:t>
      </w:r>
      <w:proofErr w:type="spellStart"/>
      <w:r w:rsidRPr="00155819">
        <w:rPr>
          <w:rFonts w:ascii="Times New Roman" w:hAnsi="Times New Roman"/>
        </w:rPr>
        <w:t>setengah</w:t>
      </w:r>
      <w:proofErr w:type="spellEnd"/>
      <w:r w:rsidRPr="00155819">
        <w:rPr>
          <w:rFonts w:ascii="Times New Roman" w:hAnsi="Times New Roman"/>
        </w:rPr>
        <w:t xml:space="preserve">. Hal </w:t>
      </w:r>
      <w:proofErr w:type="spellStart"/>
      <w:r w:rsidRPr="00155819">
        <w:rPr>
          <w:rFonts w:ascii="Times New Roman" w:hAnsi="Times New Roman"/>
        </w:rPr>
        <w:t>ini</w:t>
      </w:r>
      <w:proofErr w:type="spellEnd"/>
      <w:r w:rsidRPr="00155819">
        <w:rPr>
          <w:rFonts w:ascii="Times New Roman" w:hAnsi="Times New Roman"/>
        </w:rPr>
        <w:t xml:space="preserve"> </w:t>
      </w:r>
      <w:proofErr w:type="spellStart"/>
      <w:r w:rsidRPr="00155819">
        <w:rPr>
          <w:rFonts w:ascii="Times New Roman" w:hAnsi="Times New Roman"/>
        </w:rPr>
        <w:t>sesuai</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karakteristik</w:t>
      </w:r>
      <w:proofErr w:type="spellEnd"/>
      <w:r w:rsidRPr="00155819">
        <w:rPr>
          <w:rFonts w:ascii="Times New Roman" w:hAnsi="Times New Roman"/>
        </w:rPr>
        <w:t xml:space="preserve"> yang </w:t>
      </w:r>
      <w:proofErr w:type="spellStart"/>
      <w:r w:rsidRPr="00155819">
        <w:rPr>
          <w:rFonts w:ascii="Times New Roman" w:hAnsi="Times New Roman"/>
        </w:rPr>
        <w:t>dikemukakan</w:t>
      </w:r>
      <w:proofErr w:type="spellEnd"/>
      <w:r w:rsidRPr="00155819">
        <w:rPr>
          <w:rFonts w:ascii="Times New Roman" w:hAnsi="Times New Roman"/>
        </w:rPr>
        <w:t xml:space="preserve"> Samson dan van Reenen-Hoekstra (1988) </w:t>
      </w:r>
      <w:proofErr w:type="spellStart"/>
      <w:r w:rsidRPr="00155819">
        <w:rPr>
          <w:rFonts w:ascii="Times New Roman" w:hAnsi="Times New Roman"/>
        </w:rPr>
        <w:t>bahwa</w:t>
      </w:r>
      <w:proofErr w:type="spellEnd"/>
      <w:r w:rsidRPr="00155819">
        <w:rPr>
          <w:rFonts w:ascii="Times New Roman" w:hAnsi="Times New Roman"/>
        </w:rPr>
        <w:t xml:space="preserve"> </w:t>
      </w:r>
      <w:r w:rsidRPr="00155819">
        <w:rPr>
          <w:rFonts w:ascii="Times New Roman" w:hAnsi="Times New Roman"/>
          <w:i/>
        </w:rPr>
        <w:t>Rhizopus</w:t>
      </w:r>
      <w:r w:rsidRPr="00155819">
        <w:rPr>
          <w:rFonts w:ascii="Times New Roman" w:hAnsi="Times New Roman"/>
        </w:rPr>
        <w:t xml:space="preserve"> </w:t>
      </w:r>
      <w:proofErr w:type="spellStart"/>
      <w:r w:rsidRPr="00155819">
        <w:rPr>
          <w:rFonts w:ascii="Times New Roman" w:hAnsi="Times New Roman"/>
        </w:rPr>
        <w:t>sp</w:t>
      </w:r>
      <w:proofErr w:type="spellEnd"/>
      <w:r w:rsidRPr="00155819">
        <w:rPr>
          <w:rFonts w:ascii="Times New Roman" w:hAnsi="Times New Roman"/>
        </w:rPr>
        <w:t xml:space="preserve"> </w:t>
      </w:r>
      <w:proofErr w:type="spellStart"/>
      <w:r w:rsidRPr="00155819">
        <w:rPr>
          <w:rFonts w:ascii="Times New Roman" w:hAnsi="Times New Roman"/>
        </w:rPr>
        <w:t>mempunyai</w:t>
      </w:r>
      <w:proofErr w:type="spellEnd"/>
      <w:r w:rsidRPr="00155819">
        <w:rPr>
          <w:rFonts w:ascii="Times New Roman" w:hAnsi="Times New Roman"/>
        </w:rPr>
        <w:t xml:space="preserve"> </w:t>
      </w:r>
      <w:proofErr w:type="spellStart"/>
      <w:r w:rsidRPr="00155819">
        <w:rPr>
          <w:rFonts w:ascii="Times New Roman" w:hAnsi="Times New Roman"/>
        </w:rPr>
        <w:t>koloni</w:t>
      </w:r>
      <w:proofErr w:type="spellEnd"/>
      <w:r w:rsidRPr="00155819">
        <w:rPr>
          <w:rFonts w:ascii="Times New Roman" w:hAnsi="Times New Roman"/>
        </w:rPr>
        <w:t xml:space="preserve"> yang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putih</w:t>
      </w:r>
      <w:proofErr w:type="spellEnd"/>
      <w:r w:rsidRPr="00155819">
        <w:rPr>
          <w:rFonts w:ascii="Times New Roman" w:hAnsi="Times New Roman"/>
        </w:rPr>
        <w:t xml:space="preserve"> </w:t>
      </w:r>
      <w:proofErr w:type="spellStart"/>
      <w:r w:rsidRPr="00155819">
        <w:rPr>
          <w:rFonts w:ascii="Times New Roman" w:hAnsi="Times New Roman"/>
        </w:rPr>
        <w:t>sampai</w:t>
      </w:r>
      <w:proofErr w:type="spellEnd"/>
      <w:r w:rsidRPr="00155819">
        <w:rPr>
          <w:rFonts w:ascii="Times New Roman" w:hAnsi="Times New Roman"/>
        </w:rPr>
        <w:t xml:space="preserve"> </w:t>
      </w:r>
      <w:proofErr w:type="spellStart"/>
      <w:r w:rsidRPr="00155819">
        <w:rPr>
          <w:rFonts w:ascii="Times New Roman" w:hAnsi="Times New Roman"/>
        </w:rPr>
        <w:t>abu-abu</w:t>
      </w:r>
      <w:proofErr w:type="spellEnd"/>
      <w:r w:rsidRPr="00155819">
        <w:rPr>
          <w:rFonts w:ascii="Times New Roman" w:hAnsi="Times New Roman"/>
        </w:rPr>
        <w:t xml:space="preserve">, rhizoid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coklat</w:t>
      </w:r>
      <w:proofErr w:type="spellEnd"/>
      <w:r w:rsidRPr="00155819">
        <w:rPr>
          <w:rFonts w:ascii="Times New Roman" w:hAnsi="Times New Roman"/>
        </w:rPr>
        <w:t xml:space="preserve"> dan </w:t>
      </w:r>
      <w:proofErr w:type="spellStart"/>
      <w:r w:rsidRPr="00155819">
        <w:rPr>
          <w:rFonts w:ascii="Times New Roman" w:hAnsi="Times New Roman"/>
        </w:rPr>
        <w:t>bercabang</w:t>
      </w:r>
      <w:proofErr w:type="spellEnd"/>
      <w:r w:rsidRPr="00155819">
        <w:rPr>
          <w:rFonts w:ascii="Times New Roman" w:hAnsi="Times New Roman"/>
        </w:rPr>
        <w:t xml:space="preserve">, stolon </w:t>
      </w:r>
      <w:proofErr w:type="spellStart"/>
      <w:r w:rsidRPr="00155819">
        <w:rPr>
          <w:rFonts w:ascii="Times New Roman" w:hAnsi="Times New Roman"/>
        </w:rPr>
        <w:t>licin</w:t>
      </w:r>
      <w:proofErr w:type="spellEnd"/>
      <w:r w:rsidRPr="00155819">
        <w:rPr>
          <w:rFonts w:ascii="Times New Roman" w:hAnsi="Times New Roman"/>
        </w:rPr>
        <w:t xml:space="preserve"> dan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coklat</w:t>
      </w:r>
      <w:proofErr w:type="spellEnd"/>
      <w:r w:rsidRPr="00155819">
        <w:rPr>
          <w:rFonts w:ascii="Times New Roman" w:hAnsi="Times New Roman"/>
        </w:rPr>
        <w:t xml:space="preserve"> </w:t>
      </w:r>
      <w:proofErr w:type="spellStart"/>
      <w:r w:rsidRPr="00155819">
        <w:rPr>
          <w:rFonts w:ascii="Times New Roman" w:hAnsi="Times New Roman"/>
        </w:rPr>
        <w:t>kekuningan</w:t>
      </w:r>
      <w:proofErr w:type="spellEnd"/>
      <w:r w:rsidRPr="00155819">
        <w:rPr>
          <w:rFonts w:ascii="Times New Roman" w:hAnsi="Times New Roman"/>
        </w:rPr>
        <w:t xml:space="preserve"> dan </w:t>
      </w:r>
      <w:proofErr w:type="spellStart"/>
      <w:r w:rsidRPr="00155819">
        <w:rPr>
          <w:rFonts w:ascii="Times New Roman" w:hAnsi="Times New Roman"/>
        </w:rPr>
        <w:t>spora</w:t>
      </w:r>
      <w:proofErr w:type="spellEnd"/>
      <w:r w:rsidRPr="00155819">
        <w:rPr>
          <w:rFonts w:ascii="Times New Roman" w:hAnsi="Times New Roman"/>
        </w:rPr>
        <w:t xml:space="preserve"> yang </w:t>
      </w:r>
      <w:proofErr w:type="spellStart"/>
      <w:r w:rsidRPr="00155819">
        <w:rPr>
          <w:rFonts w:ascii="Times New Roman" w:hAnsi="Times New Roman"/>
        </w:rPr>
        <w:t>dimiliki</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atau</w:t>
      </w:r>
      <w:proofErr w:type="spellEnd"/>
      <w:r w:rsidRPr="00155819">
        <w:rPr>
          <w:rFonts w:ascii="Times New Roman" w:hAnsi="Times New Roman"/>
        </w:rPr>
        <w:t xml:space="preserve"> </w:t>
      </w:r>
      <w:proofErr w:type="spellStart"/>
      <w:r w:rsidRPr="00155819">
        <w:rPr>
          <w:rFonts w:ascii="Times New Roman" w:hAnsi="Times New Roman"/>
        </w:rPr>
        <w:t>setengah</w:t>
      </w:r>
      <w:proofErr w:type="spellEnd"/>
      <w:r w:rsidRPr="00155819">
        <w:rPr>
          <w:rFonts w:ascii="Times New Roman" w:hAnsi="Times New Roman"/>
        </w:rPr>
        <w:t xml:space="preserve"> </w:t>
      </w:r>
      <w:proofErr w:type="spellStart"/>
      <w:r w:rsidRPr="00155819">
        <w:rPr>
          <w:rFonts w:ascii="Times New Roman" w:hAnsi="Times New Roman"/>
        </w:rPr>
        <w:t>bulat</w:t>
      </w:r>
      <w:proofErr w:type="spellEnd"/>
      <w:r w:rsidRPr="00155819">
        <w:rPr>
          <w:rFonts w:ascii="Times New Roman" w:hAnsi="Times New Roman"/>
        </w:rPr>
        <w:t xml:space="preserve"> </w:t>
      </w:r>
      <w:proofErr w:type="spellStart"/>
      <w:r w:rsidRPr="00155819">
        <w:rPr>
          <w:rFonts w:ascii="Times New Roman" w:hAnsi="Times New Roman"/>
        </w:rPr>
        <w:t>dengan</w:t>
      </w:r>
      <w:proofErr w:type="spellEnd"/>
      <w:r w:rsidRPr="00155819">
        <w:rPr>
          <w:rFonts w:ascii="Times New Roman" w:hAnsi="Times New Roman"/>
        </w:rPr>
        <w:t xml:space="preserve"> </w:t>
      </w:r>
      <w:proofErr w:type="spellStart"/>
      <w:r w:rsidRPr="00155819">
        <w:rPr>
          <w:rFonts w:ascii="Times New Roman" w:hAnsi="Times New Roman"/>
        </w:rPr>
        <w:t>dinding</w:t>
      </w:r>
      <w:proofErr w:type="spellEnd"/>
      <w:r w:rsidRPr="00155819">
        <w:rPr>
          <w:rFonts w:ascii="Times New Roman" w:hAnsi="Times New Roman"/>
        </w:rPr>
        <w:t xml:space="preserve"> </w:t>
      </w:r>
      <w:proofErr w:type="spellStart"/>
      <w:r w:rsidRPr="00155819">
        <w:rPr>
          <w:rFonts w:ascii="Times New Roman" w:hAnsi="Times New Roman"/>
        </w:rPr>
        <w:t>berwarna</w:t>
      </w:r>
      <w:proofErr w:type="spellEnd"/>
      <w:r w:rsidRPr="00155819">
        <w:rPr>
          <w:rFonts w:ascii="Times New Roman" w:hAnsi="Times New Roman"/>
        </w:rPr>
        <w:t xml:space="preserve"> </w:t>
      </w:r>
      <w:proofErr w:type="spellStart"/>
      <w:r w:rsidRPr="00155819">
        <w:rPr>
          <w:rFonts w:ascii="Times New Roman" w:hAnsi="Times New Roman"/>
        </w:rPr>
        <w:t>coklat</w:t>
      </w:r>
      <w:proofErr w:type="spellEnd"/>
      <w:r w:rsidRPr="00155819">
        <w:rPr>
          <w:rFonts w:ascii="Times New Roman" w:hAnsi="Times New Roman"/>
        </w:rPr>
        <w:t xml:space="preserve"> </w:t>
      </w:r>
      <w:proofErr w:type="spellStart"/>
      <w:r w:rsidRPr="00155819">
        <w:rPr>
          <w:rFonts w:ascii="Times New Roman" w:hAnsi="Times New Roman"/>
        </w:rPr>
        <w:t>tua</w:t>
      </w:r>
      <w:proofErr w:type="spellEnd"/>
      <w:r w:rsidRPr="00155819">
        <w:rPr>
          <w:rFonts w:ascii="Times New Roman" w:hAnsi="Times New Roman"/>
        </w:rPr>
        <w:t>.</w:t>
      </w:r>
    </w:p>
    <w:p w14:paraId="65F047D2" w14:textId="77777777" w:rsidR="008A1BF1" w:rsidRPr="00155819" w:rsidRDefault="008A1BF1" w:rsidP="00155819">
      <w:pPr>
        <w:spacing w:after="0" w:line="240" w:lineRule="auto"/>
        <w:ind w:firstLine="720"/>
        <w:jc w:val="both"/>
        <w:rPr>
          <w:rFonts w:ascii="Times New Roman" w:hAnsi="Times New Roman"/>
          <w:lang w:val="id-ID"/>
        </w:rPr>
      </w:pPr>
      <w:r w:rsidRPr="00155819">
        <w:rPr>
          <w:rFonts w:ascii="Times New Roman" w:hAnsi="Times New Roman"/>
        </w:rPr>
        <w:t xml:space="preserve">Hasil </w:t>
      </w:r>
      <w:proofErr w:type="spellStart"/>
      <w:r w:rsidRPr="00155819">
        <w:rPr>
          <w:rFonts w:ascii="Times New Roman" w:hAnsi="Times New Roman"/>
        </w:rPr>
        <w:t>perhitungan</w:t>
      </w:r>
      <w:proofErr w:type="spellEnd"/>
      <w:r w:rsidRPr="00155819">
        <w:rPr>
          <w:rFonts w:ascii="Times New Roman" w:hAnsi="Times New Roman"/>
        </w:rPr>
        <w:t xml:space="preserve"> </w:t>
      </w:r>
      <w:proofErr w:type="spellStart"/>
      <w:r w:rsidRPr="00155819">
        <w:rPr>
          <w:rFonts w:ascii="Times New Roman" w:hAnsi="Times New Roman"/>
        </w:rPr>
        <w:t>populasi</w:t>
      </w:r>
      <w:proofErr w:type="spellEnd"/>
      <w:r w:rsidRPr="00155819">
        <w:rPr>
          <w:rFonts w:ascii="Times New Roman" w:hAnsi="Times New Roman"/>
        </w:rPr>
        <w:t xml:space="preserve"> </w:t>
      </w:r>
      <w:proofErr w:type="spellStart"/>
      <w:r w:rsidRPr="00155819">
        <w:rPr>
          <w:rFonts w:ascii="Times New Roman" w:hAnsi="Times New Roman"/>
        </w:rPr>
        <w:t>bakteri</w:t>
      </w:r>
      <w:proofErr w:type="spellEnd"/>
      <w:r w:rsidRPr="00155819">
        <w:rPr>
          <w:rFonts w:ascii="Times New Roman" w:hAnsi="Times New Roman"/>
        </w:rPr>
        <w:t xml:space="preserve"> dan</w:t>
      </w:r>
      <w:r w:rsidR="0087777A">
        <w:rPr>
          <w:rFonts w:ascii="Times New Roman" w:hAnsi="Times New Roman"/>
        </w:rPr>
        <w:t xml:space="preserve"> </w:t>
      </w:r>
      <w:proofErr w:type="spellStart"/>
      <w:r w:rsidR="0087777A">
        <w:rPr>
          <w:rFonts w:ascii="Times New Roman" w:hAnsi="Times New Roman"/>
        </w:rPr>
        <w:t>jamur</w:t>
      </w:r>
      <w:proofErr w:type="spellEnd"/>
      <w:r w:rsidR="0087777A">
        <w:rPr>
          <w:rFonts w:ascii="Times New Roman" w:hAnsi="Times New Roman"/>
        </w:rPr>
        <w:t xml:space="preserve"> </w:t>
      </w:r>
      <w:proofErr w:type="spellStart"/>
      <w:r w:rsidR="0087777A">
        <w:rPr>
          <w:rFonts w:ascii="Times New Roman" w:hAnsi="Times New Roman"/>
        </w:rPr>
        <w:t>ditunjukkan</w:t>
      </w:r>
      <w:proofErr w:type="spellEnd"/>
      <w:r w:rsidR="0087777A">
        <w:rPr>
          <w:rFonts w:ascii="Times New Roman" w:hAnsi="Times New Roman"/>
        </w:rPr>
        <w:t xml:space="preserve"> pada </w:t>
      </w:r>
      <w:proofErr w:type="spellStart"/>
      <w:r w:rsidR="0087777A">
        <w:rPr>
          <w:rFonts w:ascii="Times New Roman" w:hAnsi="Times New Roman"/>
        </w:rPr>
        <w:t>Tabel</w:t>
      </w:r>
      <w:proofErr w:type="spellEnd"/>
      <w:r w:rsidR="0087777A">
        <w:rPr>
          <w:rFonts w:ascii="Times New Roman" w:hAnsi="Times New Roman"/>
        </w:rPr>
        <w:t xml:space="preserve"> </w:t>
      </w:r>
      <w:r w:rsidRPr="00155819">
        <w:rPr>
          <w:rFonts w:ascii="Times New Roman" w:hAnsi="Times New Roman"/>
        </w:rPr>
        <w:t xml:space="preserve">3 </w:t>
      </w:r>
      <w:proofErr w:type="spellStart"/>
      <w:r w:rsidRPr="00155819">
        <w:rPr>
          <w:rFonts w:ascii="Times New Roman" w:hAnsi="Times New Roman"/>
        </w:rPr>
        <w:t>berikut</w:t>
      </w:r>
      <w:proofErr w:type="spellEnd"/>
      <w:r w:rsidRPr="00155819">
        <w:rPr>
          <w:rFonts w:ascii="Times New Roman" w:hAnsi="Times New Roman"/>
        </w:rPr>
        <w:t xml:space="preserve"> </w:t>
      </w:r>
      <w:proofErr w:type="spellStart"/>
      <w:r w:rsidRPr="00155819">
        <w:rPr>
          <w:rFonts w:ascii="Times New Roman" w:hAnsi="Times New Roman"/>
        </w:rPr>
        <w:t>ini</w:t>
      </w:r>
      <w:proofErr w:type="spellEnd"/>
      <w:r w:rsidRPr="00155819">
        <w:rPr>
          <w:rFonts w:ascii="Times New Roman" w:hAnsi="Times New Roman"/>
        </w:rPr>
        <w:t>.</w:t>
      </w:r>
    </w:p>
    <w:p w14:paraId="4E0042AB" w14:textId="77777777" w:rsidR="00295688" w:rsidRPr="00155819" w:rsidRDefault="00295688" w:rsidP="00155819">
      <w:pPr>
        <w:spacing w:after="0" w:line="240" w:lineRule="auto"/>
        <w:rPr>
          <w:rFonts w:ascii="Times New Roman" w:hAnsi="Times New Roman"/>
        </w:rPr>
        <w:sectPr w:rsidR="00295688" w:rsidRPr="00155819" w:rsidSect="00295688">
          <w:type w:val="continuous"/>
          <w:pgSz w:w="11906" w:h="16838"/>
          <w:pgMar w:top="1701" w:right="1701" w:bottom="1701" w:left="2268" w:header="709" w:footer="709" w:gutter="0"/>
          <w:cols w:num="2" w:space="708"/>
          <w:titlePg/>
          <w:docGrid w:linePitch="360"/>
        </w:sectPr>
      </w:pPr>
    </w:p>
    <w:p w14:paraId="7B0A6BDD" w14:textId="77777777" w:rsidR="0087777A" w:rsidRDefault="0087777A" w:rsidP="00155819">
      <w:pPr>
        <w:spacing w:after="0" w:line="240" w:lineRule="auto"/>
        <w:rPr>
          <w:rFonts w:ascii="Times New Roman" w:hAnsi="Times New Roman"/>
        </w:rPr>
      </w:pPr>
    </w:p>
    <w:p w14:paraId="59D90401" w14:textId="77777777" w:rsidR="008A1BF1" w:rsidRPr="0087777A" w:rsidRDefault="0087777A" w:rsidP="00155819">
      <w:pPr>
        <w:spacing w:after="0" w:line="240" w:lineRule="auto"/>
        <w:rPr>
          <w:rFonts w:ascii="Times New Roman" w:hAnsi="Times New Roman"/>
          <w:b/>
        </w:rPr>
      </w:pPr>
      <w:proofErr w:type="spellStart"/>
      <w:r w:rsidRPr="0087777A">
        <w:rPr>
          <w:rFonts w:ascii="Times New Roman" w:hAnsi="Times New Roman"/>
          <w:b/>
        </w:rPr>
        <w:t>Tabel</w:t>
      </w:r>
      <w:proofErr w:type="spellEnd"/>
      <w:r w:rsidRPr="0087777A">
        <w:rPr>
          <w:rFonts w:ascii="Times New Roman" w:hAnsi="Times New Roman"/>
          <w:b/>
        </w:rPr>
        <w:t xml:space="preserve"> </w:t>
      </w:r>
      <w:r w:rsidR="008A1BF1" w:rsidRPr="0087777A">
        <w:rPr>
          <w:rFonts w:ascii="Times New Roman" w:hAnsi="Times New Roman"/>
          <w:b/>
        </w:rPr>
        <w:t xml:space="preserve">3 Hasil </w:t>
      </w:r>
      <w:proofErr w:type="spellStart"/>
      <w:r w:rsidR="008A1BF1" w:rsidRPr="0087777A">
        <w:rPr>
          <w:rFonts w:ascii="Times New Roman" w:hAnsi="Times New Roman"/>
          <w:b/>
        </w:rPr>
        <w:t>perhitungan</w:t>
      </w:r>
      <w:proofErr w:type="spellEnd"/>
      <w:r w:rsidR="008A1BF1" w:rsidRPr="0087777A">
        <w:rPr>
          <w:rFonts w:ascii="Times New Roman" w:hAnsi="Times New Roman"/>
          <w:b/>
        </w:rPr>
        <w:t xml:space="preserve"> </w:t>
      </w:r>
      <w:proofErr w:type="spellStart"/>
      <w:r w:rsidR="008A1BF1" w:rsidRPr="0087777A">
        <w:rPr>
          <w:rFonts w:ascii="Times New Roman" w:hAnsi="Times New Roman"/>
          <w:b/>
        </w:rPr>
        <w:t>populasi</w:t>
      </w:r>
      <w:proofErr w:type="spellEnd"/>
      <w:r w:rsidR="008A1BF1" w:rsidRPr="0087777A">
        <w:rPr>
          <w:rFonts w:ascii="Times New Roman" w:hAnsi="Times New Roman"/>
          <w:b/>
        </w:rPr>
        <w:t xml:space="preserve"> </w:t>
      </w:r>
      <w:proofErr w:type="spellStart"/>
      <w:r w:rsidR="008A1BF1" w:rsidRPr="0087777A">
        <w:rPr>
          <w:rFonts w:ascii="Times New Roman" w:hAnsi="Times New Roman"/>
          <w:b/>
        </w:rPr>
        <w:t>isolat</w:t>
      </w:r>
      <w:proofErr w:type="spellEnd"/>
      <w:r w:rsidR="008A1BF1" w:rsidRPr="0087777A">
        <w:rPr>
          <w:rFonts w:ascii="Times New Roman" w:hAnsi="Times New Roman"/>
          <w:b/>
        </w:rPr>
        <w:t xml:space="preserve"> </w:t>
      </w:r>
      <w:proofErr w:type="spellStart"/>
      <w:r w:rsidR="008A1BF1" w:rsidRPr="0087777A">
        <w:rPr>
          <w:rFonts w:ascii="Times New Roman" w:hAnsi="Times New Roman"/>
          <w:b/>
        </w:rPr>
        <w:t>dengan</w:t>
      </w:r>
      <w:proofErr w:type="spellEnd"/>
      <w:r w:rsidR="008A1BF1" w:rsidRPr="0087777A">
        <w:rPr>
          <w:rFonts w:ascii="Times New Roman" w:hAnsi="Times New Roman"/>
          <w:b/>
        </w:rPr>
        <w:t xml:space="preserve"> uji TPC</w:t>
      </w:r>
    </w:p>
    <w:tbl>
      <w:tblPr>
        <w:tblW w:w="8188" w:type="dxa"/>
        <w:tblBorders>
          <w:top w:val="single" w:sz="4" w:space="0" w:color="auto"/>
          <w:bottom w:val="single" w:sz="4" w:space="0" w:color="auto"/>
        </w:tblBorders>
        <w:tblLayout w:type="fixed"/>
        <w:tblLook w:val="04A0" w:firstRow="1" w:lastRow="0" w:firstColumn="1" w:lastColumn="0" w:noHBand="0" w:noVBand="1"/>
      </w:tblPr>
      <w:tblGrid>
        <w:gridCol w:w="2376"/>
        <w:gridCol w:w="2552"/>
        <w:gridCol w:w="3260"/>
      </w:tblGrid>
      <w:tr w:rsidR="008A1BF1" w:rsidRPr="00C1764E" w14:paraId="35E01E00" w14:textId="77777777" w:rsidTr="00810C98">
        <w:tc>
          <w:tcPr>
            <w:tcW w:w="2376" w:type="dxa"/>
            <w:tcBorders>
              <w:top w:val="single" w:sz="4" w:space="0" w:color="auto"/>
              <w:bottom w:val="single" w:sz="4" w:space="0" w:color="auto"/>
            </w:tcBorders>
          </w:tcPr>
          <w:p w14:paraId="757B8AFA" w14:textId="77777777" w:rsidR="008A1BF1" w:rsidRPr="00C1764E" w:rsidRDefault="008A1BF1" w:rsidP="008A1BF1">
            <w:pPr>
              <w:spacing w:after="0"/>
              <w:jc w:val="center"/>
              <w:rPr>
                <w:rFonts w:ascii="Times New Roman" w:hAnsi="Times New Roman"/>
              </w:rPr>
            </w:pPr>
            <w:proofErr w:type="spellStart"/>
            <w:r w:rsidRPr="00C1764E">
              <w:rPr>
                <w:rFonts w:ascii="Times New Roman" w:hAnsi="Times New Roman"/>
              </w:rPr>
              <w:t>Isolat</w:t>
            </w:r>
            <w:proofErr w:type="spellEnd"/>
          </w:p>
        </w:tc>
        <w:tc>
          <w:tcPr>
            <w:tcW w:w="2552" w:type="dxa"/>
            <w:tcBorders>
              <w:top w:val="single" w:sz="4" w:space="0" w:color="auto"/>
              <w:bottom w:val="single" w:sz="4" w:space="0" w:color="auto"/>
            </w:tcBorders>
            <w:shd w:val="clear" w:color="auto" w:fill="auto"/>
          </w:tcPr>
          <w:p w14:paraId="1F8F9940" w14:textId="77777777" w:rsidR="008A1BF1" w:rsidRPr="00C1764E" w:rsidRDefault="008A1BF1" w:rsidP="008A1BF1">
            <w:pPr>
              <w:spacing w:after="0"/>
              <w:jc w:val="center"/>
              <w:rPr>
                <w:rFonts w:ascii="Times New Roman" w:hAnsi="Times New Roman"/>
              </w:rPr>
            </w:pPr>
            <w:proofErr w:type="spellStart"/>
            <w:r w:rsidRPr="00C1764E">
              <w:rPr>
                <w:rFonts w:ascii="Times New Roman" w:hAnsi="Times New Roman"/>
              </w:rPr>
              <w:t>Perlakuan</w:t>
            </w:r>
            <w:proofErr w:type="spellEnd"/>
          </w:p>
        </w:tc>
        <w:tc>
          <w:tcPr>
            <w:tcW w:w="3260" w:type="dxa"/>
            <w:tcBorders>
              <w:top w:val="single" w:sz="4" w:space="0" w:color="auto"/>
              <w:bottom w:val="single" w:sz="4" w:space="0" w:color="auto"/>
            </w:tcBorders>
            <w:shd w:val="clear" w:color="auto" w:fill="auto"/>
          </w:tcPr>
          <w:p w14:paraId="62F6EC9D" w14:textId="77777777" w:rsidR="008A1BF1" w:rsidRPr="00C1764E" w:rsidRDefault="008A1BF1" w:rsidP="008A1BF1">
            <w:pPr>
              <w:spacing w:after="0"/>
              <w:jc w:val="center"/>
              <w:rPr>
                <w:rFonts w:ascii="Times New Roman" w:hAnsi="Times New Roman"/>
              </w:rPr>
            </w:pPr>
            <w:r w:rsidRPr="00C1764E">
              <w:rPr>
                <w:rFonts w:ascii="Times New Roman" w:hAnsi="Times New Roman"/>
              </w:rPr>
              <w:t>Hasil uji TPC</w:t>
            </w:r>
          </w:p>
        </w:tc>
      </w:tr>
      <w:tr w:rsidR="008A1BF1" w:rsidRPr="00C1764E" w14:paraId="3756A02F" w14:textId="77777777" w:rsidTr="00810C98">
        <w:tc>
          <w:tcPr>
            <w:tcW w:w="2376" w:type="dxa"/>
            <w:tcBorders>
              <w:top w:val="single" w:sz="4" w:space="0" w:color="auto"/>
            </w:tcBorders>
          </w:tcPr>
          <w:p w14:paraId="71EBAD1B" w14:textId="77777777" w:rsidR="008A1BF1" w:rsidRPr="00C1764E" w:rsidRDefault="008A1BF1" w:rsidP="008A1BF1">
            <w:pPr>
              <w:spacing w:after="0"/>
              <w:jc w:val="center"/>
              <w:rPr>
                <w:rFonts w:ascii="Times New Roman" w:hAnsi="Times New Roman"/>
              </w:rPr>
            </w:pPr>
            <w:r w:rsidRPr="00C1764E">
              <w:rPr>
                <w:rFonts w:ascii="Times New Roman" w:hAnsi="Times New Roman"/>
              </w:rPr>
              <w:t>B1</w:t>
            </w:r>
          </w:p>
        </w:tc>
        <w:tc>
          <w:tcPr>
            <w:tcW w:w="2552" w:type="dxa"/>
            <w:tcBorders>
              <w:top w:val="single" w:sz="4" w:space="0" w:color="auto"/>
            </w:tcBorders>
            <w:shd w:val="clear" w:color="auto" w:fill="auto"/>
            <w:vAlign w:val="center"/>
          </w:tcPr>
          <w:p w14:paraId="795CCD1B" w14:textId="77777777" w:rsidR="008A1BF1" w:rsidRPr="00C1764E" w:rsidRDefault="008A1BF1" w:rsidP="008A1BF1">
            <w:pPr>
              <w:spacing w:after="0"/>
              <w:jc w:val="center"/>
              <w:rPr>
                <w:rFonts w:ascii="Times New Roman" w:hAnsi="Times New Roman"/>
                <w:vertAlign w:val="superscript"/>
              </w:rPr>
            </w:pPr>
            <w:r w:rsidRPr="00C1764E">
              <w:rPr>
                <w:rFonts w:ascii="Times New Roman" w:hAnsi="Times New Roman"/>
              </w:rPr>
              <w:t>10</w:t>
            </w:r>
            <w:r w:rsidRPr="00C1764E">
              <w:rPr>
                <w:rFonts w:ascii="Times New Roman" w:hAnsi="Times New Roman"/>
                <w:vertAlign w:val="superscript"/>
              </w:rPr>
              <w:t>-2</w:t>
            </w:r>
          </w:p>
        </w:tc>
        <w:tc>
          <w:tcPr>
            <w:tcW w:w="3260" w:type="dxa"/>
            <w:tcBorders>
              <w:top w:val="single" w:sz="4" w:space="0" w:color="auto"/>
            </w:tcBorders>
            <w:shd w:val="clear" w:color="auto" w:fill="auto"/>
            <w:vAlign w:val="center"/>
          </w:tcPr>
          <w:p w14:paraId="78357F03" w14:textId="77777777" w:rsidR="008A1BF1" w:rsidRPr="00C1764E" w:rsidRDefault="008A1BF1" w:rsidP="008A1BF1">
            <w:pPr>
              <w:spacing w:after="0"/>
              <w:jc w:val="center"/>
              <w:rPr>
                <w:rFonts w:ascii="Times New Roman" w:hAnsi="Times New Roman"/>
              </w:rPr>
            </w:pPr>
            <w:r w:rsidRPr="00C1764E">
              <w:rPr>
                <w:rFonts w:ascii="Times New Roman" w:hAnsi="Times New Roman"/>
              </w:rPr>
              <w:t>59x 10</w:t>
            </w:r>
            <w:r w:rsidRPr="00C1764E">
              <w:rPr>
                <w:rFonts w:ascii="Times New Roman" w:hAnsi="Times New Roman"/>
                <w:vertAlign w:val="superscript"/>
              </w:rPr>
              <w:t>2</w:t>
            </w:r>
          </w:p>
        </w:tc>
      </w:tr>
      <w:tr w:rsidR="008A1BF1" w:rsidRPr="00C1764E" w14:paraId="09988BD8" w14:textId="77777777" w:rsidTr="00810C98">
        <w:tc>
          <w:tcPr>
            <w:tcW w:w="2376" w:type="dxa"/>
          </w:tcPr>
          <w:p w14:paraId="114BFBED" w14:textId="77777777" w:rsidR="008A1BF1" w:rsidRPr="00C1764E" w:rsidRDefault="008A1BF1" w:rsidP="008A1BF1">
            <w:pPr>
              <w:spacing w:after="0"/>
              <w:jc w:val="center"/>
              <w:rPr>
                <w:rFonts w:ascii="Times New Roman" w:hAnsi="Times New Roman"/>
              </w:rPr>
            </w:pPr>
            <w:r w:rsidRPr="00C1764E">
              <w:rPr>
                <w:rFonts w:ascii="Times New Roman" w:hAnsi="Times New Roman"/>
              </w:rPr>
              <w:t>B2</w:t>
            </w:r>
          </w:p>
        </w:tc>
        <w:tc>
          <w:tcPr>
            <w:tcW w:w="2552" w:type="dxa"/>
            <w:shd w:val="clear" w:color="auto" w:fill="auto"/>
            <w:vAlign w:val="center"/>
          </w:tcPr>
          <w:p w14:paraId="2B0C6633" w14:textId="77777777" w:rsidR="008A1BF1" w:rsidRPr="00C1764E" w:rsidRDefault="008A1BF1" w:rsidP="008A1BF1">
            <w:pPr>
              <w:spacing w:after="0"/>
              <w:jc w:val="center"/>
              <w:rPr>
                <w:rFonts w:ascii="Times New Roman" w:hAnsi="Times New Roman"/>
              </w:rPr>
            </w:pPr>
            <w:r w:rsidRPr="00C1764E">
              <w:rPr>
                <w:rFonts w:ascii="Times New Roman" w:hAnsi="Times New Roman"/>
              </w:rPr>
              <w:t>10</w:t>
            </w:r>
            <w:r w:rsidRPr="00C1764E">
              <w:rPr>
                <w:rFonts w:ascii="Times New Roman" w:hAnsi="Times New Roman"/>
                <w:vertAlign w:val="superscript"/>
              </w:rPr>
              <w:t>-2</w:t>
            </w:r>
          </w:p>
        </w:tc>
        <w:tc>
          <w:tcPr>
            <w:tcW w:w="3260" w:type="dxa"/>
            <w:shd w:val="clear" w:color="auto" w:fill="auto"/>
            <w:vAlign w:val="center"/>
          </w:tcPr>
          <w:p w14:paraId="15B987B9" w14:textId="77777777" w:rsidR="008A1BF1" w:rsidRPr="00C1764E" w:rsidRDefault="008A1BF1" w:rsidP="008A1BF1">
            <w:pPr>
              <w:spacing w:after="0"/>
              <w:jc w:val="center"/>
              <w:rPr>
                <w:rFonts w:ascii="Times New Roman" w:hAnsi="Times New Roman"/>
              </w:rPr>
            </w:pPr>
            <w:r w:rsidRPr="00C1764E">
              <w:rPr>
                <w:rFonts w:ascii="Times New Roman" w:hAnsi="Times New Roman"/>
              </w:rPr>
              <w:t>57x 10</w:t>
            </w:r>
            <w:r w:rsidRPr="00C1764E">
              <w:rPr>
                <w:rFonts w:ascii="Times New Roman" w:hAnsi="Times New Roman"/>
                <w:vertAlign w:val="superscript"/>
              </w:rPr>
              <w:t>2</w:t>
            </w:r>
          </w:p>
        </w:tc>
      </w:tr>
      <w:tr w:rsidR="008A1BF1" w:rsidRPr="00C1764E" w14:paraId="7A57BBD3" w14:textId="77777777" w:rsidTr="00810C98">
        <w:tc>
          <w:tcPr>
            <w:tcW w:w="2376" w:type="dxa"/>
          </w:tcPr>
          <w:p w14:paraId="3C398375" w14:textId="77777777" w:rsidR="008A1BF1" w:rsidRPr="00C1764E" w:rsidRDefault="008A1BF1" w:rsidP="008A1BF1">
            <w:pPr>
              <w:spacing w:after="0"/>
              <w:jc w:val="center"/>
              <w:rPr>
                <w:rFonts w:ascii="Times New Roman" w:hAnsi="Times New Roman"/>
              </w:rPr>
            </w:pPr>
            <w:r w:rsidRPr="00C1764E">
              <w:rPr>
                <w:rFonts w:ascii="Times New Roman" w:hAnsi="Times New Roman"/>
              </w:rPr>
              <w:t>B3</w:t>
            </w:r>
          </w:p>
        </w:tc>
        <w:tc>
          <w:tcPr>
            <w:tcW w:w="2552" w:type="dxa"/>
            <w:shd w:val="clear" w:color="auto" w:fill="auto"/>
            <w:vAlign w:val="center"/>
          </w:tcPr>
          <w:p w14:paraId="0574FCDE" w14:textId="77777777" w:rsidR="008A1BF1" w:rsidRPr="00C1764E" w:rsidRDefault="008A1BF1" w:rsidP="008A1BF1">
            <w:pPr>
              <w:spacing w:after="0"/>
              <w:jc w:val="center"/>
              <w:rPr>
                <w:rFonts w:ascii="Times New Roman" w:hAnsi="Times New Roman"/>
              </w:rPr>
            </w:pPr>
            <w:r w:rsidRPr="00C1764E">
              <w:rPr>
                <w:rFonts w:ascii="Times New Roman" w:hAnsi="Times New Roman"/>
              </w:rPr>
              <w:t>10</w:t>
            </w:r>
            <w:r w:rsidRPr="00C1764E">
              <w:rPr>
                <w:rFonts w:ascii="Times New Roman" w:hAnsi="Times New Roman"/>
                <w:vertAlign w:val="superscript"/>
              </w:rPr>
              <w:t>-2</w:t>
            </w:r>
          </w:p>
        </w:tc>
        <w:tc>
          <w:tcPr>
            <w:tcW w:w="3260" w:type="dxa"/>
            <w:shd w:val="clear" w:color="auto" w:fill="auto"/>
            <w:vAlign w:val="center"/>
          </w:tcPr>
          <w:p w14:paraId="7415908F" w14:textId="77777777" w:rsidR="008A1BF1" w:rsidRPr="00C1764E" w:rsidRDefault="008A1BF1" w:rsidP="008A1BF1">
            <w:pPr>
              <w:spacing w:after="0"/>
              <w:jc w:val="center"/>
              <w:rPr>
                <w:rFonts w:ascii="Times New Roman" w:hAnsi="Times New Roman"/>
              </w:rPr>
            </w:pPr>
            <w:r w:rsidRPr="00C1764E">
              <w:rPr>
                <w:rFonts w:ascii="Times New Roman" w:hAnsi="Times New Roman"/>
              </w:rPr>
              <w:t>70x 10</w:t>
            </w:r>
            <w:r w:rsidRPr="00C1764E">
              <w:rPr>
                <w:rFonts w:ascii="Times New Roman" w:hAnsi="Times New Roman"/>
                <w:vertAlign w:val="superscript"/>
              </w:rPr>
              <w:t>2</w:t>
            </w:r>
          </w:p>
        </w:tc>
      </w:tr>
      <w:tr w:rsidR="008A1BF1" w:rsidRPr="00C1764E" w14:paraId="70A49323" w14:textId="77777777" w:rsidTr="00810C98">
        <w:tc>
          <w:tcPr>
            <w:tcW w:w="2376" w:type="dxa"/>
          </w:tcPr>
          <w:p w14:paraId="12CD93DA" w14:textId="77777777" w:rsidR="008A1BF1" w:rsidRPr="00C1764E" w:rsidRDefault="008A1BF1" w:rsidP="008A1BF1">
            <w:pPr>
              <w:spacing w:after="0"/>
              <w:jc w:val="center"/>
              <w:rPr>
                <w:rFonts w:ascii="Times New Roman" w:hAnsi="Times New Roman"/>
              </w:rPr>
            </w:pPr>
            <w:r w:rsidRPr="00C1764E">
              <w:rPr>
                <w:rFonts w:ascii="Times New Roman" w:hAnsi="Times New Roman"/>
              </w:rPr>
              <w:t>B4</w:t>
            </w:r>
          </w:p>
        </w:tc>
        <w:tc>
          <w:tcPr>
            <w:tcW w:w="2552" w:type="dxa"/>
            <w:shd w:val="clear" w:color="auto" w:fill="auto"/>
            <w:vAlign w:val="center"/>
          </w:tcPr>
          <w:p w14:paraId="73ADD1F5" w14:textId="77777777" w:rsidR="008A1BF1" w:rsidRPr="00C1764E" w:rsidRDefault="008A1BF1" w:rsidP="008A1BF1">
            <w:pPr>
              <w:spacing w:after="0"/>
              <w:jc w:val="center"/>
              <w:rPr>
                <w:rFonts w:ascii="Times New Roman" w:hAnsi="Times New Roman"/>
              </w:rPr>
            </w:pPr>
            <w:r w:rsidRPr="00C1764E">
              <w:rPr>
                <w:rFonts w:ascii="Times New Roman" w:hAnsi="Times New Roman"/>
              </w:rPr>
              <w:t>10</w:t>
            </w:r>
            <w:r w:rsidRPr="00C1764E">
              <w:rPr>
                <w:rFonts w:ascii="Times New Roman" w:hAnsi="Times New Roman"/>
                <w:vertAlign w:val="superscript"/>
              </w:rPr>
              <w:t>-2</w:t>
            </w:r>
          </w:p>
        </w:tc>
        <w:tc>
          <w:tcPr>
            <w:tcW w:w="3260" w:type="dxa"/>
            <w:shd w:val="clear" w:color="auto" w:fill="auto"/>
            <w:vAlign w:val="center"/>
          </w:tcPr>
          <w:p w14:paraId="6E5C93F2" w14:textId="77777777" w:rsidR="008A1BF1" w:rsidRPr="00C1764E" w:rsidRDefault="008A1BF1" w:rsidP="008A1BF1">
            <w:pPr>
              <w:spacing w:after="0"/>
              <w:jc w:val="center"/>
              <w:rPr>
                <w:rFonts w:ascii="Times New Roman" w:hAnsi="Times New Roman"/>
              </w:rPr>
            </w:pPr>
            <w:r w:rsidRPr="00C1764E">
              <w:rPr>
                <w:rFonts w:ascii="Times New Roman" w:hAnsi="Times New Roman"/>
              </w:rPr>
              <w:t>41x 10</w:t>
            </w:r>
            <w:r w:rsidRPr="00C1764E">
              <w:rPr>
                <w:rFonts w:ascii="Times New Roman" w:hAnsi="Times New Roman"/>
                <w:vertAlign w:val="superscript"/>
              </w:rPr>
              <w:t>2</w:t>
            </w:r>
          </w:p>
        </w:tc>
      </w:tr>
      <w:tr w:rsidR="008A1BF1" w:rsidRPr="00C1764E" w14:paraId="42E57813" w14:textId="77777777" w:rsidTr="00810C98">
        <w:tc>
          <w:tcPr>
            <w:tcW w:w="2376" w:type="dxa"/>
          </w:tcPr>
          <w:p w14:paraId="74AD9907" w14:textId="77777777" w:rsidR="008A1BF1" w:rsidRPr="00C1764E" w:rsidRDefault="008A1BF1" w:rsidP="008A1BF1">
            <w:pPr>
              <w:spacing w:after="0"/>
              <w:jc w:val="center"/>
              <w:rPr>
                <w:rFonts w:ascii="Times New Roman" w:hAnsi="Times New Roman"/>
              </w:rPr>
            </w:pPr>
            <w:r w:rsidRPr="00C1764E">
              <w:rPr>
                <w:rFonts w:ascii="Times New Roman" w:hAnsi="Times New Roman"/>
              </w:rPr>
              <w:t>J1</w:t>
            </w:r>
          </w:p>
        </w:tc>
        <w:tc>
          <w:tcPr>
            <w:tcW w:w="2552" w:type="dxa"/>
            <w:shd w:val="clear" w:color="auto" w:fill="auto"/>
            <w:vAlign w:val="center"/>
          </w:tcPr>
          <w:p w14:paraId="42D4905D" w14:textId="77777777" w:rsidR="008A1BF1" w:rsidRPr="00C1764E" w:rsidRDefault="008A1BF1" w:rsidP="008A1BF1">
            <w:pPr>
              <w:spacing w:after="0"/>
              <w:jc w:val="center"/>
              <w:rPr>
                <w:rFonts w:ascii="Times New Roman" w:hAnsi="Times New Roman"/>
              </w:rPr>
            </w:pPr>
            <w:r w:rsidRPr="00C1764E">
              <w:rPr>
                <w:rFonts w:ascii="Times New Roman" w:hAnsi="Times New Roman"/>
              </w:rPr>
              <w:t>10</w:t>
            </w:r>
            <w:r w:rsidRPr="00C1764E">
              <w:rPr>
                <w:rFonts w:ascii="Times New Roman" w:hAnsi="Times New Roman"/>
                <w:vertAlign w:val="superscript"/>
              </w:rPr>
              <w:t>-2</w:t>
            </w:r>
          </w:p>
        </w:tc>
        <w:tc>
          <w:tcPr>
            <w:tcW w:w="3260" w:type="dxa"/>
            <w:shd w:val="clear" w:color="auto" w:fill="auto"/>
            <w:vAlign w:val="center"/>
          </w:tcPr>
          <w:p w14:paraId="6FB30C22" w14:textId="77777777" w:rsidR="008A1BF1" w:rsidRPr="00C1764E" w:rsidRDefault="008A1BF1" w:rsidP="008A1BF1">
            <w:pPr>
              <w:spacing w:after="0"/>
              <w:jc w:val="center"/>
              <w:rPr>
                <w:rFonts w:ascii="Times New Roman" w:hAnsi="Times New Roman"/>
              </w:rPr>
            </w:pPr>
            <w:r w:rsidRPr="00C1764E">
              <w:rPr>
                <w:rFonts w:ascii="Times New Roman" w:hAnsi="Times New Roman"/>
              </w:rPr>
              <w:t>55x 10</w:t>
            </w:r>
            <w:r w:rsidRPr="00C1764E">
              <w:rPr>
                <w:rFonts w:ascii="Times New Roman" w:hAnsi="Times New Roman"/>
                <w:vertAlign w:val="superscript"/>
              </w:rPr>
              <w:t>2</w:t>
            </w:r>
          </w:p>
        </w:tc>
      </w:tr>
      <w:tr w:rsidR="008A1BF1" w:rsidRPr="00C1764E" w14:paraId="7673831D" w14:textId="77777777" w:rsidTr="00810C98">
        <w:tc>
          <w:tcPr>
            <w:tcW w:w="2376" w:type="dxa"/>
          </w:tcPr>
          <w:p w14:paraId="783C5754" w14:textId="77777777" w:rsidR="008A1BF1" w:rsidRPr="00C1764E" w:rsidRDefault="008A1BF1" w:rsidP="008A1BF1">
            <w:pPr>
              <w:spacing w:after="0"/>
              <w:jc w:val="center"/>
              <w:rPr>
                <w:rFonts w:ascii="Times New Roman" w:hAnsi="Times New Roman"/>
              </w:rPr>
            </w:pPr>
            <w:r w:rsidRPr="00C1764E">
              <w:rPr>
                <w:rFonts w:ascii="Times New Roman" w:hAnsi="Times New Roman"/>
              </w:rPr>
              <w:t>J2</w:t>
            </w:r>
          </w:p>
        </w:tc>
        <w:tc>
          <w:tcPr>
            <w:tcW w:w="2552" w:type="dxa"/>
            <w:shd w:val="clear" w:color="auto" w:fill="auto"/>
            <w:vAlign w:val="center"/>
          </w:tcPr>
          <w:p w14:paraId="3DEF16F8" w14:textId="77777777" w:rsidR="008A1BF1" w:rsidRPr="00C1764E" w:rsidRDefault="008A1BF1" w:rsidP="008A1BF1">
            <w:pPr>
              <w:spacing w:after="0"/>
              <w:jc w:val="center"/>
              <w:rPr>
                <w:rFonts w:ascii="Times New Roman" w:hAnsi="Times New Roman"/>
              </w:rPr>
            </w:pPr>
            <w:r w:rsidRPr="00C1764E">
              <w:rPr>
                <w:rFonts w:ascii="Times New Roman" w:hAnsi="Times New Roman"/>
              </w:rPr>
              <w:t>10</w:t>
            </w:r>
            <w:r w:rsidRPr="00C1764E">
              <w:rPr>
                <w:rFonts w:ascii="Times New Roman" w:hAnsi="Times New Roman"/>
                <w:vertAlign w:val="superscript"/>
              </w:rPr>
              <w:t>-2</w:t>
            </w:r>
          </w:p>
        </w:tc>
        <w:tc>
          <w:tcPr>
            <w:tcW w:w="3260" w:type="dxa"/>
            <w:shd w:val="clear" w:color="auto" w:fill="auto"/>
            <w:vAlign w:val="center"/>
          </w:tcPr>
          <w:p w14:paraId="1850FFD6" w14:textId="77777777" w:rsidR="008A1BF1" w:rsidRPr="00C1764E" w:rsidRDefault="008A1BF1" w:rsidP="008A1BF1">
            <w:pPr>
              <w:spacing w:after="0"/>
              <w:jc w:val="center"/>
              <w:rPr>
                <w:rFonts w:ascii="Times New Roman" w:hAnsi="Times New Roman"/>
              </w:rPr>
            </w:pPr>
            <w:r w:rsidRPr="00C1764E">
              <w:rPr>
                <w:rFonts w:ascii="Times New Roman" w:hAnsi="Times New Roman"/>
              </w:rPr>
              <w:t>72x 10</w:t>
            </w:r>
            <w:r w:rsidRPr="00C1764E">
              <w:rPr>
                <w:rFonts w:ascii="Times New Roman" w:hAnsi="Times New Roman"/>
                <w:vertAlign w:val="superscript"/>
              </w:rPr>
              <w:t>2</w:t>
            </w:r>
          </w:p>
        </w:tc>
      </w:tr>
    </w:tbl>
    <w:p w14:paraId="4879EF96" w14:textId="77777777" w:rsidR="00295688" w:rsidRDefault="00295688" w:rsidP="008A1BF1">
      <w:pPr>
        <w:spacing w:before="240" w:after="0" w:line="360" w:lineRule="auto"/>
        <w:ind w:firstLine="720"/>
        <w:jc w:val="both"/>
        <w:rPr>
          <w:rFonts w:ascii="Times New Roman" w:hAnsi="Times New Roman"/>
          <w:sz w:val="24"/>
          <w:szCs w:val="24"/>
        </w:rPr>
        <w:sectPr w:rsidR="00295688" w:rsidSect="00F32421">
          <w:type w:val="continuous"/>
          <w:pgSz w:w="11906" w:h="16838"/>
          <w:pgMar w:top="1701" w:right="1701" w:bottom="1701" w:left="2268" w:header="709" w:footer="709" w:gutter="0"/>
          <w:cols w:space="708"/>
          <w:titlePg/>
          <w:docGrid w:linePitch="360"/>
        </w:sectPr>
      </w:pPr>
    </w:p>
    <w:p w14:paraId="08E937AB" w14:textId="77777777" w:rsidR="008A1BF1" w:rsidRPr="00C1764E" w:rsidRDefault="008A1BF1" w:rsidP="0087777A">
      <w:pPr>
        <w:spacing w:before="240" w:after="0" w:line="240" w:lineRule="auto"/>
        <w:ind w:firstLine="720"/>
        <w:jc w:val="both"/>
        <w:rPr>
          <w:rFonts w:ascii="Times New Roman" w:hAnsi="Times New Roman"/>
        </w:rPr>
      </w:pPr>
      <w:proofErr w:type="spellStart"/>
      <w:r w:rsidRPr="00C1764E">
        <w:rPr>
          <w:rFonts w:ascii="Times New Roman" w:hAnsi="Times New Roman"/>
        </w:rPr>
        <w:t>Perhitungan</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proofErr w:type="spellStart"/>
      <w:r w:rsidRPr="00C1764E">
        <w:rPr>
          <w:rFonts w:ascii="Times New Roman" w:hAnsi="Times New Roman"/>
        </w:rPr>
        <w:t>dilakukan</w:t>
      </w:r>
      <w:proofErr w:type="spellEnd"/>
      <w:r w:rsidRPr="00C1764E">
        <w:rPr>
          <w:rFonts w:ascii="Times New Roman" w:hAnsi="Times New Roman"/>
        </w:rPr>
        <w:t xml:space="preserve"> </w:t>
      </w:r>
      <w:proofErr w:type="spellStart"/>
      <w:r w:rsidRPr="00C1764E">
        <w:rPr>
          <w:rFonts w:ascii="Times New Roman" w:hAnsi="Times New Roman"/>
        </w:rPr>
        <w:t>hanya</w:t>
      </w:r>
      <w:proofErr w:type="spellEnd"/>
      <w:r w:rsidRPr="00C1764E">
        <w:rPr>
          <w:rFonts w:ascii="Times New Roman" w:hAnsi="Times New Roman"/>
        </w:rPr>
        <w:t xml:space="preserve"> pada </w:t>
      </w:r>
      <w:proofErr w:type="spellStart"/>
      <w:r w:rsidRPr="00C1764E">
        <w:rPr>
          <w:rFonts w:ascii="Times New Roman" w:hAnsi="Times New Roman"/>
        </w:rPr>
        <w:t>sampel</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10</w:t>
      </w:r>
      <w:r w:rsidRPr="00C1764E">
        <w:rPr>
          <w:rFonts w:ascii="Times New Roman" w:hAnsi="Times New Roman"/>
          <w:vertAlign w:val="superscript"/>
        </w:rPr>
        <w:t>-2</w:t>
      </w:r>
      <w:r w:rsidRPr="00C1764E">
        <w:rPr>
          <w:rFonts w:ascii="Times New Roman" w:hAnsi="Times New Roman"/>
        </w:rPr>
        <w:t xml:space="preserve">. </w:t>
      </w:r>
      <w:proofErr w:type="spellStart"/>
      <w:r w:rsidRPr="00C1764E">
        <w:rPr>
          <w:rFonts w:ascii="Times New Roman" w:hAnsi="Times New Roman"/>
        </w:rPr>
        <w:t>Faktor</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10</w:t>
      </w:r>
      <w:r w:rsidRPr="00C1764E">
        <w:rPr>
          <w:rFonts w:ascii="Times New Roman" w:hAnsi="Times New Roman"/>
          <w:vertAlign w:val="superscript"/>
        </w:rPr>
        <w:t xml:space="preserve">-4 </w:t>
      </w:r>
      <w:proofErr w:type="spellStart"/>
      <w:r w:rsidRPr="00C1764E">
        <w:rPr>
          <w:rFonts w:ascii="Times New Roman" w:hAnsi="Times New Roman"/>
        </w:rPr>
        <w:t>tidak</w:t>
      </w:r>
      <w:proofErr w:type="spellEnd"/>
      <w:r w:rsidRPr="00C1764E">
        <w:rPr>
          <w:rFonts w:ascii="Times New Roman" w:hAnsi="Times New Roman"/>
        </w:rPr>
        <w:t xml:space="preserve"> </w:t>
      </w:r>
      <w:proofErr w:type="spellStart"/>
      <w:r w:rsidRPr="00C1764E">
        <w:rPr>
          <w:rFonts w:ascii="Times New Roman" w:hAnsi="Times New Roman"/>
        </w:rPr>
        <w:t>dilakukan</w:t>
      </w:r>
      <w:proofErr w:type="spellEnd"/>
      <w:r w:rsidRPr="00C1764E">
        <w:rPr>
          <w:rFonts w:ascii="Times New Roman" w:hAnsi="Times New Roman"/>
        </w:rPr>
        <w:t xml:space="preserve"> </w:t>
      </w:r>
      <w:proofErr w:type="spellStart"/>
      <w:r w:rsidRPr="00C1764E">
        <w:rPr>
          <w:rFonts w:ascii="Times New Roman" w:hAnsi="Times New Roman"/>
        </w:rPr>
        <w:t>analisis</w:t>
      </w:r>
      <w:proofErr w:type="spellEnd"/>
      <w:r w:rsidRPr="00C1764E">
        <w:rPr>
          <w:rFonts w:ascii="Times New Roman" w:hAnsi="Times New Roman"/>
        </w:rPr>
        <w:t xml:space="preserve"> data </w:t>
      </w:r>
      <w:proofErr w:type="spellStart"/>
      <w:r w:rsidRPr="00C1764E">
        <w:rPr>
          <w:rFonts w:ascii="Times New Roman" w:hAnsi="Times New Roman"/>
        </w:rPr>
        <w:t>sebab</w:t>
      </w:r>
      <w:proofErr w:type="spellEnd"/>
      <w:r w:rsidRPr="00C1764E">
        <w:rPr>
          <w:rFonts w:ascii="Times New Roman" w:hAnsi="Times New Roman"/>
        </w:rPr>
        <w:t xml:space="preserve"> </w:t>
      </w:r>
      <w:proofErr w:type="spellStart"/>
      <w:r w:rsidRPr="00C1764E">
        <w:rPr>
          <w:rFonts w:ascii="Times New Roman" w:hAnsi="Times New Roman"/>
        </w:rPr>
        <w:t>jumlah</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tiap</w:t>
      </w:r>
      <w:proofErr w:type="spellEnd"/>
      <w:r w:rsidRPr="00C1764E">
        <w:rPr>
          <w:rFonts w:ascii="Times New Roman" w:hAnsi="Times New Roman"/>
        </w:rPr>
        <w:t xml:space="preserve"> </w:t>
      </w:r>
      <w:proofErr w:type="spellStart"/>
      <w:r w:rsidRPr="00C1764E">
        <w:rPr>
          <w:rFonts w:ascii="Times New Roman" w:hAnsi="Times New Roman"/>
        </w:rPr>
        <w:t>sampel</w:t>
      </w:r>
      <w:proofErr w:type="spellEnd"/>
      <w:r w:rsidRPr="00C1764E">
        <w:rPr>
          <w:rFonts w:ascii="Times New Roman" w:hAnsi="Times New Roman"/>
        </w:rPr>
        <w:t xml:space="preserve"> </w:t>
      </w:r>
      <w:proofErr w:type="spellStart"/>
      <w:r w:rsidRPr="00C1764E">
        <w:rPr>
          <w:rFonts w:ascii="Times New Roman" w:hAnsi="Times New Roman"/>
        </w:rPr>
        <w:t>kurang</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ambang</w:t>
      </w:r>
      <w:proofErr w:type="spellEnd"/>
      <w:r w:rsidRPr="00C1764E">
        <w:rPr>
          <w:rFonts w:ascii="Times New Roman" w:hAnsi="Times New Roman"/>
        </w:rPr>
        <w:t xml:space="preserve"> </w:t>
      </w:r>
      <w:proofErr w:type="spellStart"/>
      <w:r w:rsidRPr="00C1764E">
        <w:rPr>
          <w:rFonts w:ascii="Times New Roman" w:hAnsi="Times New Roman"/>
        </w:rPr>
        <w:t>batas</w:t>
      </w:r>
      <w:proofErr w:type="spellEnd"/>
      <w:r w:rsidRPr="00C1764E">
        <w:rPr>
          <w:rFonts w:ascii="Times New Roman" w:hAnsi="Times New Roman"/>
        </w:rPr>
        <w:t xml:space="preserve"> minimum </w:t>
      </w:r>
      <w:proofErr w:type="spellStart"/>
      <w:r w:rsidRPr="00C1764E">
        <w:rPr>
          <w:rFonts w:ascii="Times New Roman" w:hAnsi="Times New Roman"/>
        </w:rPr>
        <w:t>standar</w:t>
      </w:r>
      <w:proofErr w:type="spellEnd"/>
      <w:r w:rsidRPr="00C1764E">
        <w:rPr>
          <w:rFonts w:ascii="Times New Roman" w:hAnsi="Times New Roman"/>
        </w:rPr>
        <w:t xml:space="preserve"> </w:t>
      </w:r>
      <w:proofErr w:type="spellStart"/>
      <w:r w:rsidRPr="00C1764E">
        <w:rPr>
          <w:rFonts w:ascii="Times New Roman" w:hAnsi="Times New Roman"/>
        </w:rPr>
        <w:t>perhitungan</w:t>
      </w:r>
      <w:proofErr w:type="spellEnd"/>
      <w:r w:rsidRPr="00C1764E">
        <w:rPr>
          <w:rFonts w:ascii="Times New Roman" w:hAnsi="Times New Roman"/>
        </w:rPr>
        <w:t xml:space="preserve"> </w:t>
      </w:r>
      <w:proofErr w:type="spellStart"/>
      <w:r w:rsidRPr="00C1764E">
        <w:rPr>
          <w:rFonts w:ascii="Times New Roman" w:hAnsi="Times New Roman"/>
        </w:rPr>
        <w:t>anlisis</w:t>
      </w:r>
      <w:proofErr w:type="spellEnd"/>
      <w:r w:rsidRPr="00C1764E">
        <w:rPr>
          <w:rFonts w:ascii="Times New Roman" w:hAnsi="Times New Roman"/>
        </w:rPr>
        <w:t xml:space="preserve"> TPC, </w:t>
      </w:r>
      <w:proofErr w:type="spellStart"/>
      <w:r w:rsidRPr="00C1764E">
        <w:rPr>
          <w:rFonts w:ascii="Times New Roman" w:hAnsi="Times New Roman"/>
        </w:rPr>
        <w:t>sedangkan</w:t>
      </w:r>
      <w:proofErr w:type="spellEnd"/>
      <w:r w:rsidRPr="00C1764E">
        <w:rPr>
          <w:rFonts w:ascii="Times New Roman" w:hAnsi="Times New Roman"/>
        </w:rPr>
        <w:t xml:space="preserve"> </w:t>
      </w:r>
      <w:proofErr w:type="spellStart"/>
      <w:r w:rsidRPr="00C1764E">
        <w:rPr>
          <w:rFonts w:ascii="Times New Roman" w:hAnsi="Times New Roman"/>
        </w:rPr>
        <w:t>faktor</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10</w:t>
      </w:r>
      <w:r w:rsidRPr="00C1764E">
        <w:rPr>
          <w:rFonts w:ascii="Times New Roman" w:hAnsi="Times New Roman"/>
          <w:vertAlign w:val="superscript"/>
        </w:rPr>
        <w:t>-2</w:t>
      </w:r>
      <w:r w:rsidRPr="00C1764E">
        <w:rPr>
          <w:rFonts w:ascii="Times New Roman" w:hAnsi="Times New Roman"/>
        </w:rPr>
        <w:t xml:space="preserve"> </w:t>
      </w:r>
      <w:proofErr w:type="spellStart"/>
      <w:r w:rsidRPr="00C1764E">
        <w:rPr>
          <w:rFonts w:ascii="Times New Roman" w:hAnsi="Times New Roman"/>
        </w:rPr>
        <w:t>jumlah</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tiap</w:t>
      </w:r>
      <w:proofErr w:type="spellEnd"/>
      <w:r w:rsidRPr="00C1764E">
        <w:rPr>
          <w:rFonts w:ascii="Times New Roman" w:hAnsi="Times New Roman"/>
        </w:rPr>
        <w:t xml:space="preserve"> </w:t>
      </w:r>
      <w:proofErr w:type="spellStart"/>
      <w:r w:rsidRPr="00C1764E">
        <w:rPr>
          <w:rFonts w:ascii="Times New Roman" w:hAnsi="Times New Roman"/>
        </w:rPr>
        <w:t>sampel</w:t>
      </w:r>
      <w:proofErr w:type="spellEnd"/>
      <w:r w:rsidRPr="00C1764E">
        <w:rPr>
          <w:rFonts w:ascii="Times New Roman" w:hAnsi="Times New Roman"/>
        </w:rPr>
        <w:t xml:space="preserve"> </w:t>
      </w:r>
      <w:proofErr w:type="spellStart"/>
      <w:r w:rsidRPr="00C1764E">
        <w:rPr>
          <w:rFonts w:ascii="Times New Roman" w:hAnsi="Times New Roman"/>
        </w:rPr>
        <w:t>memenuhi</w:t>
      </w:r>
      <w:proofErr w:type="spellEnd"/>
      <w:r w:rsidRPr="00C1764E">
        <w:rPr>
          <w:rFonts w:ascii="Times New Roman" w:hAnsi="Times New Roman"/>
        </w:rPr>
        <w:t xml:space="preserve"> </w:t>
      </w:r>
      <w:proofErr w:type="spellStart"/>
      <w:r w:rsidRPr="00C1764E">
        <w:rPr>
          <w:rFonts w:ascii="Times New Roman" w:hAnsi="Times New Roman"/>
        </w:rPr>
        <w:t>standar</w:t>
      </w:r>
      <w:proofErr w:type="spellEnd"/>
      <w:r w:rsidRPr="00C1764E">
        <w:rPr>
          <w:rFonts w:ascii="Times New Roman" w:hAnsi="Times New Roman"/>
        </w:rPr>
        <w:t xml:space="preserve"> </w:t>
      </w:r>
      <w:proofErr w:type="spellStart"/>
      <w:r w:rsidRPr="00C1764E">
        <w:rPr>
          <w:rFonts w:ascii="Times New Roman" w:hAnsi="Times New Roman"/>
        </w:rPr>
        <w:t>ambang</w:t>
      </w:r>
      <w:proofErr w:type="spellEnd"/>
      <w:r w:rsidRPr="00C1764E">
        <w:rPr>
          <w:rFonts w:ascii="Times New Roman" w:hAnsi="Times New Roman"/>
        </w:rPr>
        <w:t xml:space="preserve"> </w:t>
      </w:r>
      <w:proofErr w:type="spellStart"/>
      <w:r w:rsidRPr="00C1764E">
        <w:rPr>
          <w:rFonts w:ascii="Times New Roman" w:hAnsi="Times New Roman"/>
        </w:rPr>
        <w:t>batas</w:t>
      </w:r>
      <w:proofErr w:type="spellEnd"/>
      <w:r w:rsidRPr="00C1764E">
        <w:rPr>
          <w:rFonts w:ascii="Times New Roman" w:hAnsi="Times New Roman"/>
        </w:rPr>
        <w:t xml:space="preserve"> </w:t>
      </w:r>
      <w:proofErr w:type="spellStart"/>
      <w:r w:rsidRPr="00C1764E">
        <w:rPr>
          <w:rFonts w:ascii="Times New Roman" w:hAnsi="Times New Roman"/>
        </w:rPr>
        <w:t>perhitungan</w:t>
      </w:r>
      <w:proofErr w:type="spellEnd"/>
      <w:r w:rsidRPr="00C1764E">
        <w:rPr>
          <w:rFonts w:ascii="Times New Roman" w:hAnsi="Times New Roman"/>
        </w:rPr>
        <w:t xml:space="preserve"> </w:t>
      </w:r>
      <w:proofErr w:type="spellStart"/>
      <w:r w:rsidRPr="00C1764E">
        <w:rPr>
          <w:rFonts w:ascii="Times New Roman" w:hAnsi="Times New Roman"/>
        </w:rPr>
        <w:t>analisis</w:t>
      </w:r>
      <w:proofErr w:type="spellEnd"/>
      <w:r w:rsidRPr="00C1764E">
        <w:rPr>
          <w:rFonts w:ascii="Times New Roman" w:hAnsi="Times New Roman"/>
        </w:rPr>
        <w:t xml:space="preserve"> TPC, </w:t>
      </w:r>
      <w:proofErr w:type="spellStart"/>
      <w:r w:rsidRPr="00C1764E">
        <w:rPr>
          <w:rFonts w:ascii="Times New Roman" w:hAnsi="Times New Roman"/>
        </w:rPr>
        <w:t>dimana</w:t>
      </w:r>
      <w:proofErr w:type="spellEnd"/>
      <w:r w:rsidRPr="00C1764E">
        <w:rPr>
          <w:rFonts w:ascii="Times New Roman" w:hAnsi="Times New Roman"/>
        </w:rPr>
        <w:t xml:space="preserve"> </w:t>
      </w:r>
      <w:proofErr w:type="spellStart"/>
      <w:r w:rsidRPr="00C1764E">
        <w:rPr>
          <w:rFonts w:ascii="Times New Roman" w:hAnsi="Times New Roman"/>
        </w:rPr>
        <w:t>ambang</w:t>
      </w:r>
      <w:proofErr w:type="spellEnd"/>
      <w:r w:rsidRPr="00C1764E">
        <w:rPr>
          <w:rFonts w:ascii="Times New Roman" w:hAnsi="Times New Roman"/>
        </w:rPr>
        <w:t xml:space="preserve"> </w:t>
      </w:r>
      <w:proofErr w:type="spellStart"/>
      <w:r w:rsidRPr="00C1764E">
        <w:rPr>
          <w:rFonts w:ascii="Times New Roman" w:hAnsi="Times New Roman"/>
        </w:rPr>
        <w:t>batas</w:t>
      </w:r>
      <w:proofErr w:type="spellEnd"/>
      <w:r w:rsidRPr="00C1764E">
        <w:rPr>
          <w:rFonts w:ascii="Times New Roman" w:hAnsi="Times New Roman"/>
        </w:rPr>
        <w:t xml:space="preserve"> </w:t>
      </w:r>
      <w:proofErr w:type="spellStart"/>
      <w:r w:rsidRPr="00C1764E">
        <w:rPr>
          <w:rFonts w:ascii="Times New Roman" w:hAnsi="Times New Roman"/>
        </w:rPr>
        <w:t>standar</w:t>
      </w:r>
      <w:proofErr w:type="spellEnd"/>
      <w:r w:rsidRPr="00C1764E">
        <w:rPr>
          <w:rFonts w:ascii="Times New Roman" w:hAnsi="Times New Roman"/>
        </w:rPr>
        <w:t xml:space="preserve"> </w:t>
      </w:r>
      <w:proofErr w:type="spellStart"/>
      <w:r w:rsidRPr="00C1764E">
        <w:rPr>
          <w:rFonts w:ascii="Times New Roman" w:hAnsi="Times New Roman"/>
        </w:rPr>
        <w:t>perhitungan</w:t>
      </w:r>
      <w:proofErr w:type="spellEnd"/>
      <w:r w:rsidRPr="00C1764E">
        <w:rPr>
          <w:rFonts w:ascii="Times New Roman" w:hAnsi="Times New Roman"/>
        </w:rPr>
        <w:t xml:space="preserve"> </w:t>
      </w:r>
      <w:proofErr w:type="spellStart"/>
      <w:r w:rsidRPr="00C1764E">
        <w:rPr>
          <w:rFonts w:ascii="Times New Roman" w:hAnsi="Times New Roman"/>
        </w:rPr>
        <w:t>analisis</w:t>
      </w:r>
      <w:proofErr w:type="spellEnd"/>
      <w:r w:rsidRPr="00C1764E">
        <w:rPr>
          <w:rFonts w:ascii="Times New Roman" w:hAnsi="Times New Roman"/>
        </w:rPr>
        <w:t xml:space="preserve"> TPC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mulai</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30- 300 CFU/ml. </w:t>
      </w:r>
      <w:proofErr w:type="spellStart"/>
      <w:r w:rsidRPr="00C1764E">
        <w:rPr>
          <w:rFonts w:ascii="Times New Roman" w:hAnsi="Times New Roman"/>
        </w:rPr>
        <w:t>sebaran</w:t>
      </w:r>
      <w:proofErr w:type="spellEnd"/>
      <w:r w:rsidRPr="00C1764E">
        <w:rPr>
          <w:rFonts w:ascii="Times New Roman" w:hAnsi="Times New Roman"/>
        </w:rPr>
        <w:t xml:space="preserve"> </w:t>
      </w:r>
      <w:proofErr w:type="spellStart"/>
      <w:r w:rsidRPr="00C1764E">
        <w:rPr>
          <w:rFonts w:ascii="Times New Roman" w:hAnsi="Times New Roman"/>
        </w:rPr>
        <w:t>jumlah</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tiap</w:t>
      </w:r>
      <w:proofErr w:type="spellEnd"/>
      <w:r w:rsidRPr="00C1764E">
        <w:rPr>
          <w:rFonts w:ascii="Times New Roman" w:hAnsi="Times New Roman"/>
        </w:rPr>
        <w:t xml:space="preserve"> </w:t>
      </w:r>
      <w:proofErr w:type="spellStart"/>
      <w:r w:rsidRPr="00C1764E">
        <w:rPr>
          <w:rFonts w:ascii="Times New Roman" w:hAnsi="Times New Roman"/>
        </w:rPr>
        <w:lastRenderedPageBreak/>
        <w:t>sampel</w:t>
      </w:r>
      <w:proofErr w:type="spellEnd"/>
      <w:r w:rsidRPr="00C1764E">
        <w:rPr>
          <w:rFonts w:ascii="Times New Roman" w:hAnsi="Times New Roman"/>
        </w:rPr>
        <w:t xml:space="preserve"> dan </w:t>
      </w:r>
      <w:proofErr w:type="spellStart"/>
      <w:r w:rsidRPr="00C1764E">
        <w:rPr>
          <w:rFonts w:ascii="Times New Roman" w:hAnsi="Times New Roman"/>
        </w:rPr>
        <w:t>tiap</w:t>
      </w:r>
      <w:proofErr w:type="spellEnd"/>
      <w:r w:rsidRPr="00C1764E">
        <w:rPr>
          <w:rFonts w:ascii="Times New Roman" w:hAnsi="Times New Roman"/>
        </w:rPr>
        <w:t xml:space="preserve"> </w:t>
      </w:r>
      <w:proofErr w:type="spellStart"/>
      <w:r w:rsidRPr="00C1764E">
        <w:rPr>
          <w:rFonts w:ascii="Times New Roman" w:hAnsi="Times New Roman"/>
        </w:rPr>
        <w:t>faktor</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w:t>
      </w:r>
      <w:proofErr w:type="spellStart"/>
      <w:r w:rsidRPr="00C1764E">
        <w:rPr>
          <w:rFonts w:ascii="Times New Roman" w:hAnsi="Times New Roman"/>
        </w:rPr>
        <w:t>menunjukkan</w:t>
      </w:r>
      <w:proofErr w:type="spellEnd"/>
      <w:r w:rsidRPr="00C1764E">
        <w:rPr>
          <w:rFonts w:ascii="Times New Roman" w:hAnsi="Times New Roman"/>
        </w:rPr>
        <w:t xml:space="preserve"> </w:t>
      </w:r>
      <w:proofErr w:type="spellStart"/>
      <w:r w:rsidRPr="00C1764E">
        <w:rPr>
          <w:rFonts w:ascii="Times New Roman" w:hAnsi="Times New Roman"/>
        </w:rPr>
        <w:t>adanya</w:t>
      </w:r>
      <w:proofErr w:type="spellEnd"/>
      <w:r w:rsidRPr="00C1764E">
        <w:rPr>
          <w:rFonts w:ascii="Times New Roman" w:hAnsi="Times New Roman"/>
        </w:rPr>
        <w:t xml:space="preserve"> </w:t>
      </w:r>
      <w:proofErr w:type="spellStart"/>
      <w:r w:rsidRPr="00C1764E">
        <w:rPr>
          <w:rFonts w:ascii="Times New Roman" w:hAnsi="Times New Roman"/>
        </w:rPr>
        <w:t>keragaman</w:t>
      </w:r>
      <w:proofErr w:type="spellEnd"/>
      <w:r w:rsidRPr="00C1764E">
        <w:rPr>
          <w:rFonts w:ascii="Times New Roman" w:hAnsi="Times New Roman"/>
        </w:rPr>
        <w:t xml:space="preserve"> data yang </w:t>
      </w:r>
      <w:proofErr w:type="spellStart"/>
      <w:r w:rsidRPr="00C1764E">
        <w:rPr>
          <w:rFonts w:ascii="Times New Roman" w:hAnsi="Times New Roman"/>
        </w:rPr>
        <w:t>seragam</w:t>
      </w:r>
      <w:proofErr w:type="spellEnd"/>
      <w:r w:rsidRPr="00C1764E">
        <w:rPr>
          <w:rFonts w:ascii="Times New Roman" w:hAnsi="Times New Roman"/>
        </w:rPr>
        <w:t xml:space="preserve"> dan </w:t>
      </w:r>
      <w:proofErr w:type="spellStart"/>
      <w:r w:rsidRPr="00C1764E">
        <w:rPr>
          <w:rFonts w:ascii="Times New Roman" w:hAnsi="Times New Roman"/>
        </w:rPr>
        <w:t>sesuai</w:t>
      </w:r>
      <w:proofErr w:type="spellEnd"/>
      <w:r w:rsidRPr="00C1764E">
        <w:rPr>
          <w:rFonts w:ascii="Times New Roman" w:hAnsi="Times New Roman"/>
        </w:rPr>
        <w:t xml:space="preserve"> </w:t>
      </w:r>
      <w:proofErr w:type="spellStart"/>
      <w:r w:rsidRPr="00C1764E">
        <w:rPr>
          <w:rFonts w:ascii="Times New Roman" w:hAnsi="Times New Roman"/>
        </w:rPr>
        <w:t>prinsip</w:t>
      </w:r>
      <w:proofErr w:type="spellEnd"/>
      <w:r w:rsidRPr="00C1764E">
        <w:rPr>
          <w:rFonts w:ascii="Times New Roman" w:hAnsi="Times New Roman"/>
        </w:rPr>
        <w:t xml:space="preserve"> </w:t>
      </w:r>
      <w:proofErr w:type="spellStart"/>
      <w:r w:rsidRPr="00C1764E">
        <w:rPr>
          <w:rFonts w:ascii="Times New Roman" w:hAnsi="Times New Roman"/>
        </w:rPr>
        <w:t>faktor</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yang mana </w:t>
      </w:r>
      <w:proofErr w:type="spellStart"/>
      <w:r w:rsidRPr="00C1764E">
        <w:rPr>
          <w:rFonts w:ascii="Times New Roman" w:hAnsi="Times New Roman"/>
        </w:rPr>
        <w:t>semakin</w:t>
      </w:r>
      <w:proofErr w:type="spellEnd"/>
      <w:r w:rsidRPr="00C1764E">
        <w:rPr>
          <w:rFonts w:ascii="Times New Roman" w:hAnsi="Times New Roman"/>
        </w:rPr>
        <w:t xml:space="preserve"> </w:t>
      </w:r>
      <w:proofErr w:type="spellStart"/>
      <w:r w:rsidRPr="00C1764E">
        <w:rPr>
          <w:rFonts w:ascii="Times New Roman" w:hAnsi="Times New Roman"/>
        </w:rPr>
        <w:t>tinggi</w:t>
      </w:r>
      <w:proofErr w:type="spellEnd"/>
      <w:r w:rsidRPr="00C1764E">
        <w:rPr>
          <w:rFonts w:ascii="Times New Roman" w:hAnsi="Times New Roman"/>
        </w:rPr>
        <w:t xml:space="preserve"> </w:t>
      </w:r>
      <w:proofErr w:type="spellStart"/>
      <w:r w:rsidRPr="00C1764E">
        <w:rPr>
          <w:rFonts w:ascii="Times New Roman" w:hAnsi="Times New Roman"/>
        </w:rPr>
        <w:t>faktor</w:t>
      </w:r>
      <w:proofErr w:type="spellEnd"/>
      <w:r w:rsidRPr="00C1764E">
        <w:rPr>
          <w:rFonts w:ascii="Times New Roman" w:hAnsi="Times New Roman"/>
        </w:rPr>
        <w:t xml:space="preserve"> </w:t>
      </w:r>
      <w:proofErr w:type="spellStart"/>
      <w:r w:rsidRPr="00C1764E">
        <w:rPr>
          <w:rFonts w:ascii="Times New Roman" w:hAnsi="Times New Roman"/>
        </w:rPr>
        <w:t>pengenceran</w:t>
      </w:r>
      <w:proofErr w:type="spellEnd"/>
      <w:r w:rsidRPr="00C1764E">
        <w:rPr>
          <w:rFonts w:ascii="Times New Roman" w:hAnsi="Times New Roman"/>
        </w:rPr>
        <w:t xml:space="preserve"> </w:t>
      </w:r>
      <w:proofErr w:type="spellStart"/>
      <w:r w:rsidRPr="00C1764E">
        <w:rPr>
          <w:rFonts w:ascii="Times New Roman" w:hAnsi="Times New Roman"/>
        </w:rPr>
        <w:t>maka</w:t>
      </w:r>
      <w:proofErr w:type="spellEnd"/>
      <w:r w:rsidRPr="00C1764E">
        <w:rPr>
          <w:rFonts w:ascii="Times New Roman" w:hAnsi="Times New Roman"/>
        </w:rPr>
        <w:t xml:space="preserve"> </w:t>
      </w:r>
      <w:proofErr w:type="spellStart"/>
      <w:r w:rsidRPr="00C1764E">
        <w:rPr>
          <w:rFonts w:ascii="Times New Roman" w:hAnsi="Times New Roman"/>
        </w:rPr>
        <w:t>semakin</w:t>
      </w:r>
      <w:proofErr w:type="spellEnd"/>
      <w:r w:rsidRPr="00C1764E">
        <w:rPr>
          <w:rFonts w:ascii="Times New Roman" w:hAnsi="Times New Roman"/>
        </w:rPr>
        <w:t xml:space="preserve"> </w:t>
      </w:r>
      <w:proofErr w:type="spellStart"/>
      <w:r w:rsidRPr="00C1764E">
        <w:rPr>
          <w:rFonts w:ascii="Times New Roman" w:hAnsi="Times New Roman"/>
        </w:rPr>
        <w:t>rendah</w:t>
      </w:r>
      <w:proofErr w:type="spellEnd"/>
      <w:r w:rsidRPr="00C1764E">
        <w:rPr>
          <w:rFonts w:ascii="Times New Roman" w:hAnsi="Times New Roman"/>
        </w:rPr>
        <w:t xml:space="preserve"> </w:t>
      </w:r>
      <w:proofErr w:type="spellStart"/>
      <w:r w:rsidRPr="00C1764E">
        <w:rPr>
          <w:rFonts w:ascii="Times New Roman" w:hAnsi="Times New Roman"/>
        </w:rPr>
        <w:t>jumlah</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bookmarkStart w:id="0" w:name="_Toc250104207"/>
    </w:p>
    <w:p w14:paraId="76095D5B" w14:textId="77777777" w:rsidR="008A1BF1" w:rsidRPr="00C1764E" w:rsidRDefault="008A1BF1" w:rsidP="0087777A">
      <w:pPr>
        <w:spacing w:after="0" w:line="240" w:lineRule="auto"/>
        <w:ind w:firstLine="720"/>
        <w:jc w:val="both"/>
        <w:rPr>
          <w:lang w:val="id-ID"/>
        </w:rPr>
      </w:pPr>
    </w:p>
    <w:p w14:paraId="604F5BC6" w14:textId="77777777" w:rsidR="008A1BF1" w:rsidRPr="00C1764E" w:rsidRDefault="008A1BF1" w:rsidP="0087777A">
      <w:pPr>
        <w:keepNext/>
        <w:spacing w:after="0" w:line="240" w:lineRule="auto"/>
        <w:outlineLvl w:val="1"/>
        <w:rPr>
          <w:rFonts w:ascii="Times New Roman" w:eastAsia="Times New Roman" w:hAnsi="Times New Roman"/>
          <w:b/>
          <w:iCs/>
          <w:lang w:val="x-none" w:eastAsia="x-none"/>
        </w:rPr>
      </w:pPr>
      <w:r w:rsidRPr="00C1764E">
        <w:rPr>
          <w:rFonts w:ascii="Times New Roman" w:eastAsia="Times New Roman" w:hAnsi="Times New Roman"/>
          <w:b/>
          <w:iCs/>
          <w:lang w:val="x-none" w:eastAsia="x-none"/>
        </w:rPr>
        <w:t xml:space="preserve">Hasil </w:t>
      </w:r>
      <w:proofErr w:type="spellStart"/>
      <w:r w:rsidRPr="00C1764E">
        <w:rPr>
          <w:rFonts w:ascii="Times New Roman" w:eastAsia="Times New Roman" w:hAnsi="Times New Roman"/>
          <w:b/>
          <w:iCs/>
          <w:lang w:val="x-none" w:eastAsia="x-none"/>
        </w:rPr>
        <w:t>Identifikasi</w:t>
      </w:r>
      <w:proofErr w:type="spellEnd"/>
      <w:r w:rsidRPr="00C1764E">
        <w:rPr>
          <w:rFonts w:ascii="Times New Roman" w:eastAsia="Times New Roman" w:hAnsi="Times New Roman"/>
          <w:b/>
          <w:iCs/>
          <w:lang w:val="x-none" w:eastAsia="x-none"/>
        </w:rPr>
        <w:t xml:space="preserve"> </w:t>
      </w:r>
      <w:proofErr w:type="spellStart"/>
      <w:r w:rsidRPr="00C1764E">
        <w:rPr>
          <w:rFonts w:ascii="Times New Roman" w:eastAsia="Times New Roman" w:hAnsi="Times New Roman"/>
          <w:b/>
          <w:iCs/>
          <w:lang w:val="x-none" w:eastAsia="x-none"/>
        </w:rPr>
        <w:t>Mikroba</w:t>
      </w:r>
      <w:bookmarkEnd w:id="0"/>
      <w:proofErr w:type="spellEnd"/>
    </w:p>
    <w:p w14:paraId="5F80B489" w14:textId="77777777" w:rsidR="008A1BF1" w:rsidRPr="00C1764E" w:rsidRDefault="008A1BF1" w:rsidP="0087777A">
      <w:pPr>
        <w:spacing w:after="0" w:line="240" w:lineRule="auto"/>
        <w:ind w:firstLine="720"/>
        <w:jc w:val="both"/>
        <w:rPr>
          <w:rFonts w:ascii="Times New Roman" w:hAnsi="Times New Roman"/>
        </w:rPr>
      </w:pPr>
      <w:proofErr w:type="spellStart"/>
      <w:r w:rsidRPr="00C1764E">
        <w:rPr>
          <w:rFonts w:ascii="Times New Roman" w:hAnsi="Times New Roman"/>
        </w:rPr>
        <w:t>Pupuk</w:t>
      </w:r>
      <w:proofErr w:type="spellEnd"/>
      <w:r w:rsidRPr="00C1764E">
        <w:rPr>
          <w:rFonts w:ascii="Times New Roman" w:hAnsi="Times New Roman"/>
        </w:rPr>
        <w:t xml:space="preserve"> </w:t>
      </w:r>
      <w:proofErr w:type="spellStart"/>
      <w:r w:rsidRPr="00C1764E">
        <w:rPr>
          <w:rFonts w:ascii="Times New Roman" w:hAnsi="Times New Roman"/>
        </w:rPr>
        <w:t>hayati</w:t>
      </w:r>
      <w:proofErr w:type="spellEnd"/>
      <w:r w:rsidRPr="00C1764E">
        <w:rPr>
          <w:rFonts w:ascii="Times New Roman" w:hAnsi="Times New Roman"/>
        </w:rPr>
        <w:t xml:space="preserve"> (</w:t>
      </w:r>
      <w:r w:rsidRPr="00C1764E">
        <w:rPr>
          <w:rFonts w:ascii="Times New Roman" w:hAnsi="Times New Roman"/>
          <w:i/>
        </w:rPr>
        <w:t>biofertilizer</w:t>
      </w:r>
      <w:r w:rsidRPr="00C1764E">
        <w:rPr>
          <w:rFonts w:ascii="Times New Roman" w:hAnsi="Times New Roman"/>
        </w:rPr>
        <w:t xml:space="preserve">) </w:t>
      </w:r>
      <w:proofErr w:type="spellStart"/>
      <w:r w:rsidRPr="00C1764E">
        <w:rPr>
          <w:rFonts w:ascii="Times New Roman" w:hAnsi="Times New Roman"/>
        </w:rPr>
        <w:t>mengandung</w:t>
      </w:r>
      <w:proofErr w:type="spellEnd"/>
      <w:r w:rsidRPr="00C1764E">
        <w:rPr>
          <w:rFonts w:ascii="Times New Roman" w:hAnsi="Times New Roman"/>
        </w:rPr>
        <w:t xml:space="preserve"> </w:t>
      </w:r>
      <w:proofErr w:type="spellStart"/>
      <w:r w:rsidRPr="00C1764E">
        <w:rPr>
          <w:rFonts w:ascii="Times New Roman" w:hAnsi="Times New Roman"/>
        </w:rPr>
        <w:t>beberapa</w:t>
      </w:r>
      <w:proofErr w:type="spellEnd"/>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proofErr w:type="spellStart"/>
      <w:r w:rsidRPr="00C1764E">
        <w:rPr>
          <w:rFonts w:ascii="Times New Roman" w:hAnsi="Times New Roman"/>
        </w:rPr>
        <w:t>fungsional</w:t>
      </w:r>
      <w:proofErr w:type="spellEnd"/>
      <w:r w:rsidRPr="00C1764E">
        <w:rPr>
          <w:rFonts w:ascii="Times New Roman" w:hAnsi="Times New Roman"/>
        </w:rPr>
        <w:t xml:space="preserve"> </w:t>
      </w:r>
      <w:proofErr w:type="spellStart"/>
      <w:r w:rsidRPr="00C1764E">
        <w:rPr>
          <w:rFonts w:ascii="Times New Roman" w:hAnsi="Times New Roman"/>
        </w:rPr>
        <w:t>seperti</w:t>
      </w:r>
      <w:proofErr w:type="spellEnd"/>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proofErr w:type="spellStart"/>
      <w:r w:rsidRPr="00C1764E">
        <w:rPr>
          <w:rFonts w:ascii="Times New Roman" w:hAnsi="Times New Roman"/>
        </w:rPr>
        <w:t>pemfiksasi</w:t>
      </w:r>
      <w:proofErr w:type="spellEnd"/>
      <w:r w:rsidRPr="00C1764E">
        <w:rPr>
          <w:rFonts w:ascii="Times New Roman" w:hAnsi="Times New Roman"/>
        </w:rPr>
        <w:t xml:space="preserve"> nitrogen </w:t>
      </w:r>
      <w:proofErr w:type="spellStart"/>
      <w:r w:rsidRPr="00C1764E">
        <w:rPr>
          <w:rFonts w:ascii="Times New Roman" w:hAnsi="Times New Roman"/>
        </w:rPr>
        <w:t>yaitu</w:t>
      </w:r>
      <w:proofErr w:type="spellEnd"/>
      <w:r w:rsidRPr="00C1764E">
        <w:rPr>
          <w:rFonts w:ascii="Times New Roman" w:hAnsi="Times New Roman"/>
        </w:rPr>
        <w:t xml:space="preserve"> </w:t>
      </w:r>
      <w:proofErr w:type="spellStart"/>
      <w:r w:rsidRPr="00C1764E">
        <w:rPr>
          <w:rFonts w:ascii="Times New Roman" w:hAnsi="Times New Roman"/>
          <w:i/>
        </w:rPr>
        <w:t>Azotobakter</w:t>
      </w:r>
      <w:proofErr w:type="spellEnd"/>
      <w:r w:rsidRPr="00C1764E">
        <w:rPr>
          <w:rFonts w:ascii="Times New Roman" w:hAnsi="Times New Roman"/>
        </w:rPr>
        <w:t xml:space="preserve">, </w:t>
      </w:r>
      <w:r w:rsidRPr="00C1764E">
        <w:rPr>
          <w:rFonts w:ascii="Times New Roman" w:hAnsi="Times New Roman"/>
          <w:i/>
        </w:rPr>
        <w:t>Rhizobium</w:t>
      </w:r>
      <w:r w:rsidRPr="00C1764E">
        <w:rPr>
          <w:rFonts w:ascii="Times New Roman" w:hAnsi="Times New Roman"/>
        </w:rPr>
        <w:t xml:space="preserve">, dan </w:t>
      </w:r>
      <w:proofErr w:type="spellStart"/>
      <w:r w:rsidRPr="00C1764E">
        <w:rPr>
          <w:rFonts w:ascii="Times New Roman" w:hAnsi="Times New Roman"/>
          <w:i/>
        </w:rPr>
        <w:t>Azospirillum</w:t>
      </w:r>
      <w:proofErr w:type="spellEnd"/>
      <w:r w:rsidRPr="00C1764E">
        <w:rPr>
          <w:rFonts w:ascii="Times New Roman" w:hAnsi="Times New Roman"/>
        </w:rPr>
        <w:t xml:space="preserve">; </w:t>
      </w:r>
      <w:r w:rsidRPr="00C1764E">
        <w:rPr>
          <w:rFonts w:ascii="Times New Roman" w:hAnsi="Times New Roman"/>
          <w:i/>
        </w:rPr>
        <w:t xml:space="preserve">Saccharomyces </w:t>
      </w:r>
      <w:proofErr w:type="spellStart"/>
      <w:r w:rsidRPr="00C1764E">
        <w:rPr>
          <w:rFonts w:ascii="Times New Roman" w:hAnsi="Times New Roman"/>
          <w:i/>
        </w:rPr>
        <w:t>cereviseae</w:t>
      </w:r>
      <w:proofErr w:type="spellEnd"/>
      <w:r w:rsidRPr="00C1764E">
        <w:rPr>
          <w:rFonts w:ascii="Times New Roman" w:hAnsi="Times New Roman"/>
        </w:rPr>
        <w:t xml:space="preserve"> dan </w:t>
      </w:r>
      <w:r w:rsidRPr="00C1764E">
        <w:rPr>
          <w:rFonts w:ascii="Times New Roman" w:hAnsi="Times New Roman"/>
          <w:i/>
        </w:rPr>
        <w:t>Cellulomonas</w:t>
      </w:r>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lain yang </w:t>
      </w:r>
      <w:proofErr w:type="spellStart"/>
      <w:r w:rsidRPr="00C1764E">
        <w:rPr>
          <w:rFonts w:ascii="Times New Roman" w:hAnsi="Times New Roman"/>
        </w:rPr>
        <w:t>terkandung</w:t>
      </w:r>
      <w:proofErr w:type="spellEnd"/>
      <w:r w:rsidRPr="00C1764E">
        <w:rPr>
          <w:rFonts w:ascii="Times New Roman" w:hAnsi="Times New Roman"/>
        </w:rPr>
        <w:t xml:space="preserve">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pupuk</w:t>
      </w:r>
      <w:proofErr w:type="spellEnd"/>
      <w:r w:rsidRPr="00C1764E">
        <w:rPr>
          <w:rFonts w:ascii="Times New Roman" w:hAnsi="Times New Roman"/>
        </w:rPr>
        <w:t xml:space="preserve"> </w:t>
      </w:r>
      <w:proofErr w:type="spellStart"/>
      <w:r w:rsidRPr="00C1764E">
        <w:rPr>
          <w:rFonts w:ascii="Times New Roman" w:hAnsi="Times New Roman"/>
        </w:rPr>
        <w:t>hayati</w:t>
      </w:r>
      <w:proofErr w:type="spellEnd"/>
      <w:r w:rsidRPr="00C1764E">
        <w:rPr>
          <w:rFonts w:ascii="Times New Roman" w:hAnsi="Times New Roman"/>
        </w:rPr>
        <w:t xml:space="preserve"> </w:t>
      </w:r>
      <w:proofErr w:type="spellStart"/>
      <w:r w:rsidRPr="00C1764E">
        <w:rPr>
          <w:rFonts w:ascii="Times New Roman" w:hAnsi="Times New Roman"/>
        </w:rPr>
        <w:t>antara</w:t>
      </w:r>
      <w:proofErr w:type="spellEnd"/>
      <w:r w:rsidRPr="00C1764E">
        <w:rPr>
          <w:rFonts w:ascii="Times New Roman" w:hAnsi="Times New Roman"/>
        </w:rPr>
        <w:t xml:space="preserve"> lain </w:t>
      </w:r>
      <w:r w:rsidRPr="00C1764E">
        <w:rPr>
          <w:rFonts w:ascii="Times New Roman" w:hAnsi="Times New Roman"/>
          <w:i/>
        </w:rPr>
        <w:t>Lactobacillus plantarum</w:t>
      </w:r>
      <w:r w:rsidRPr="00C1764E">
        <w:rPr>
          <w:rFonts w:ascii="Times New Roman" w:hAnsi="Times New Roman"/>
        </w:rPr>
        <w:t xml:space="preserve">, </w:t>
      </w:r>
      <w:r w:rsidRPr="00C1764E">
        <w:rPr>
          <w:rFonts w:ascii="Times New Roman" w:hAnsi="Times New Roman"/>
          <w:i/>
        </w:rPr>
        <w:t>Pseudomonas</w:t>
      </w:r>
      <w:r w:rsidRPr="00C1764E">
        <w:rPr>
          <w:rFonts w:ascii="Times New Roman" w:hAnsi="Times New Roman"/>
        </w:rPr>
        <w:t xml:space="preserve"> sp. dan </w:t>
      </w:r>
      <w:r w:rsidRPr="00C1764E">
        <w:rPr>
          <w:rFonts w:ascii="Times New Roman" w:hAnsi="Times New Roman"/>
          <w:i/>
        </w:rPr>
        <w:t>Bacillus</w:t>
      </w:r>
      <w:r w:rsidRPr="00C1764E">
        <w:rPr>
          <w:rFonts w:ascii="Times New Roman" w:hAnsi="Times New Roman"/>
        </w:rPr>
        <w:t xml:space="preserve"> sp. </w:t>
      </w:r>
      <w:proofErr w:type="spellStart"/>
      <w:r w:rsidRPr="00C1764E">
        <w:rPr>
          <w:rFonts w:ascii="Times New Roman" w:hAnsi="Times New Roman"/>
        </w:rPr>
        <w:t>Menurut</w:t>
      </w:r>
      <w:proofErr w:type="spellEnd"/>
      <w:r w:rsidRPr="00C1764E">
        <w:rPr>
          <w:rFonts w:ascii="Times New Roman" w:hAnsi="Times New Roman"/>
        </w:rPr>
        <w:t xml:space="preserve"> </w:t>
      </w:r>
      <w:proofErr w:type="spellStart"/>
      <w:r w:rsidRPr="00C1764E">
        <w:rPr>
          <w:rFonts w:ascii="Times New Roman" w:hAnsi="Times New Roman"/>
        </w:rPr>
        <w:t>Marista</w:t>
      </w:r>
      <w:proofErr w:type="spellEnd"/>
      <w:r w:rsidRPr="00C1764E">
        <w:rPr>
          <w:rFonts w:ascii="Times New Roman" w:hAnsi="Times New Roman"/>
        </w:rPr>
        <w:t xml:space="preserve"> </w:t>
      </w:r>
      <w:r w:rsidRPr="00C1764E">
        <w:rPr>
          <w:rFonts w:ascii="Times New Roman" w:hAnsi="Times New Roman"/>
          <w:i/>
        </w:rPr>
        <w:t>et al</w:t>
      </w:r>
      <w:r w:rsidRPr="00C1764E">
        <w:rPr>
          <w:rFonts w:ascii="Times New Roman" w:hAnsi="Times New Roman"/>
        </w:rPr>
        <w:t xml:space="preserve">. </w:t>
      </w:r>
      <w:r w:rsidRPr="00C1764E">
        <w:rPr>
          <w:rFonts w:ascii="Times New Roman" w:hAnsi="Times New Roman"/>
        </w:rPr>
        <w:t xml:space="preserve">(2013), </w:t>
      </w:r>
      <w:proofErr w:type="spellStart"/>
      <w:r w:rsidRPr="00C1764E">
        <w:rPr>
          <w:rFonts w:ascii="Times New Roman" w:hAnsi="Times New Roman"/>
        </w:rPr>
        <w:t>bakteri</w:t>
      </w:r>
      <w:proofErr w:type="spellEnd"/>
      <w:r w:rsidRPr="00C1764E">
        <w:rPr>
          <w:rFonts w:ascii="Times New Roman" w:hAnsi="Times New Roman"/>
        </w:rPr>
        <w:t xml:space="preserve"> </w:t>
      </w:r>
      <w:r w:rsidRPr="00C1764E">
        <w:rPr>
          <w:rFonts w:ascii="Times New Roman" w:hAnsi="Times New Roman"/>
          <w:i/>
        </w:rPr>
        <w:t xml:space="preserve">Pseudomonas </w:t>
      </w:r>
      <w:r w:rsidRPr="00C1764E">
        <w:rPr>
          <w:rFonts w:ascii="Times New Roman" w:hAnsi="Times New Roman"/>
        </w:rPr>
        <w:t xml:space="preserve">sp. dan </w:t>
      </w:r>
      <w:r w:rsidRPr="00C1764E">
        <w:rPr>
          <w:rFonts w:ascii="Times New Roman" w:hAnsi="Times New Roman"/>
          <w:i/>
        </w:rPr>
        <w:t>Bacillus</w:t>
      </w:r>
      <w:r w:rsidRPr="00C1764E">
        <w:rPr>
          <w:rFonts w:ascii="Times New Roman" w:hAnsi="Times New Roman"/>
        </w:rPr>
        <w:t xml:space="preserve"> sp. </w:t>
      </w:r>
      <w:proofErr w:type="spellStart"/>
      <w:r w:rsidRPr="00C1764E">
        <w:rPr>
          <w:rFonts w:ascii="Times New Roman" w:hAnsi="Times New Roman"/>
        </w:rPr>
        <w:t>merupakan</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pelarut</w:t>
      </w:r>
      <w:proofErr w:type="spellEnd"/>
      <w:r w:rsidRPr="00C1764E">
        <w:rPr>
          <w:rFonts w:ascii="Times New Roman" w:hAnsi="Times New Roman"/>
        </w:rPr>
        <w:t xml:space="preserve"> P yang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kemampuan</w:t>
      </w:r>
      <w:proofErr w:type="spellEnd"/>
      <w:r w:rsidRPr="00C1764E">
        <w:rPr>
          <w:rFonts w:ascii="Times New Roman" w:hAnsi="Times New Roman"/>
        </w:rPr>
        <w:t xml:space="preserve"> </w:t>
      </w:r>
      <w:proofErr w:type="spellStart"/>
      <w:r w:rsidRPr="00C1764E">
        <w:rPr>
          <w:rFonts w:ascii="Times New Roman" w:hAnsi="Times New Roman"/>
        </w:rPr>
        <w:t>terbesar</w:t>
      </w:r>
      <w:proofErr w:type="spellEnd"/>
      <w:r w:rsidRPr="00C1764E">
        <w:rPr>
          <w:rFonts w:ascii="Times New Roman" w:hAnsi="Times New Roman"/>
        </w:rPr>
        <w:t xml:space="preserve"> </w:t>
      </w:r>
      <w:proofErr w:type="spellStart"/>
      <w:r w:rsidRPr="00C1764E">
        <w:rPr>
          <w:rFonts w:ascii="Times New Roman" w:hAnsi="Times New Roman"/>
        </w:rPr>
        <w:t>sebagai</w:t>
      </w:r>
      <w:proofErr w:type="spellEnd"/>
      <w:r w:rsidRPr="00C1764E">
        <w:rPr>
          <w:rFonts w:ascii="Times New Roman" w:hAnsi="Times New Roman"/>
        </w:rPr>
        <w:t xml:space="preserve"> </w:t>
      </w:r>
      <w:r w:rsidRPr="00C1764E">
        <w:rPr>
          <w:rFonts w:ascii="Times New Roman" w:hAnsi="Times New Roman"/>
          <w:i/>
        </w:rPr>
        <w:t>biofertilizer</w:t>
      </w:r>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cara</w:t>
      </w:r>
      <w:proofErr w:type="spellEnd"/>
      <w:r w:rsidRPr="00C1764E">
        <w:rPr>
          <w:rFonts w:ascii="Times New Roman" w:hAnsi="Times New Roman"/>
        </w:rPr>
        <w:t xml:space="preserve"> </w:t>
      </w:r>
      <w:proofErr w:type="spellStart"/>
      <w:r w:rsidRPr="00C1764E">
        <w:rPr>
          <w:rFonts w:ascii="Times New Roman" w:hAnsi="Times New Roman"/>
        </w:rPr>
        <w:t>melarutkan</w:t>
      </w:r>
      <w:proofErr w:type="spellEnd"/>
      <w:r w:rsidRPr="00C1764E">
        <w:rPr>
          <w:rFonts w:ascii="Times New Roman" w:hAnsi="Times New Roman"/>
        </w:rPr>
        <w:t xml:space="preserve"> </w:t>
      </w:r>
      <w:proofErr w:type="spellStart"/>
      <w:r w:rsidRPr="00C1764E">
        <w:rPr>
          <w:rFonts w:ascii="Times New Roman" w:hAnsi="Times New Roman"/>
        </w:rPr>
        <w:t>unsur</w:t>
      </w:r>
      <w:proofErr w:type="spellEnd"/>
      <w:r w:rsidRPr="00C1764E">
        <w:rPr>
          <w:rFonts w:ascii="Times New Roman" w:hAnsi="Times New Roman"/>
        </w:rPr>
        <w:t xml:space="preserve"> P yang </w:t>
      </w:r>
      <w:proofErr w:type="spellStart"/>
      <w:r w:rsidRPr="00C1764E">
        <w:rPr>
          <w:rFonts w:ascii="Times New Roman" w:hAnsi="Times New Roman"/>
        </w:rPr>
        <w:t>terikat</w:t>
      </w:r>
      <w:proofErr w:type="spellEnd"/>
      <w:r w:rsidRPr="00C1764E">
        <w:rPr>
          <w:rFonts w:ascii="Times New Roman" w:hAnsi="Times New Roman"/>
        </w:rPr>
        <w:t xml:space="preserve"> pada </w:t>
      </w:r>
      <w:proofErr w:type="spellStart"/>
      <w:r w:rsidRPr="00C1764E">
        <w:rPr>
          <w:rFonts w:ascii="Times New Roman" w:hAnsi="Times New Roman"/>
        </w:rPr>
        <w:t>unsur</w:t>
      </w:r>
      <w:proofErr w:type="spellEnd"/>
      <w:r w:rsidRPr="00C1764E">
        <w:rPr>
          <w:rFonts w:ascii="Times New Roman" w:hAnsi="Times New Roman"/>
        </w:rPr>
        <w:t xml:space="preserve"> lain (Fe, Al, Ca, dan Mg) </w:t>
      </w:r>
      <w:proofErr w:type="spellStart"/>
      <w:r w:rsidRPr="00C1764E">
        <w:rPr>
          <w:rFonts w:ascii="Times New Roman" w:hAnsi="Times New Roman"/>
        </w:rPr>
        <w:t>sehingga</w:t>
      </w:r>
      <w:proofErr w:type="spellEnd"/>
      <w:r w:rsidRPr="00C1764E">
        <w:rPr>
          <w:rFonts w:ascii="Times New Roman" w:hAnsi="Times New Roman"/>
        </w:rPr>
        <w:t xml:space="preserve"> </w:t>
      </w:r>
      <w:proofErr w:type="spellStart"/>
      <w:r w:rsidRPr="00C1764E">
        <w:rPr>
          <w:rFonts w:ascii="Times New Roman" w:hAnsi="Times New Roman"/>
        </w:rPr>
        <w:t>unsur</w:t>
      </w:r>
      <w:proofErr w:type="spellEnd"/>
      <w:r w:rsidRPr="00C1764E">
        <w:rPr>
          <w:rFonts w:ascii="Times New Roman" w:hAnsi="Times New Roman"/>
        </w:rPr>
        <w:t xml:space="preserve"> P </w:t>
      </w:r>
      <w:proofErr w:type="spellStart"/>
      <w:r w:rsidRPr="00C1764E">
        <w:rPr>
          <w:rFonts w:ascii="Times New Roman" w:hAnsi="Times New Roman"/>
        </w:rPr>
        <w:t>tersebut</w:t>
      </w:r>
      <w:proofErr w:type="spellEnd"/>
      <w:r w:rsidRPr="00C1764E">
        <w:rPr>
          <w:rFonts w:ascii="Times New Roman" w:hAnsi="Times New Roman"/>
        </w:rPr>
        <w:t xml:space="preserve"> </w:t>
      </w:r>
      <w:proofErr w:type="spellStart"/>
      <w:r w:rsidRPr="00C1764E">
        <w:rPr>
          <w:rFonts w:ascii="Times New Roman" w:hAnsi="Times New Roman"/>
        </w:rPr>
        <w:t>menjadi</w:t>
      </w:r>
      <w:proofErr w:type="spellEnd"/>
      <w:r w:rsidRPr="00C1764E">
        <w:rPr>
          <w:rFonts w:ascii="Times New Roman" w:hAnsi="Times New Roman"/>
        </w:rPr>
        <w:t xml:space="preserve"> </w:t>
      </w:r>
      <w:proofErr w:type="spellStart"/>
      <w:r w:rsidRPr="00C1764E">
        <w:rPr>
          <w:rFonts w:ascii="Times New Roman" w:hAnsi="Times New Roman"/>
        </w:rPr>
        <w:t>tersedia</w:t>
      </w:r>
      <w:proofErr w:type="spellEnd"/>
      <w:r w:rsidRPr="00C1764E">
        <w:rPr>
          <w:rFonts w:ascii="Times New Roman" w:hAnsi="Times New Roman"/>
        </w:rPr>
        <w:t xml:space="preserve"> </w:t>
      </w:r>
      <w:proofErr w:type="spellStart"/>
      <w:r w:rsidRPr="00C1764E">
        <w:rPr>
          <w:rFonts w:ascii="Times New Roman" w:hAnsi="Times New Roman"/>
        </w:rPr>
        <w:t>bagi</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w:t>
      </w:r>
    </w:p>
    <w:p w14:paraId="679AE467" w14:textId="77777777" w:rsidR="008A1BF1" w:rsidRPr="00C1764E" w:rsidRDefault="008A1BF1" w:rsidP="0087777A">
      <w:pPr>
        <w:spacing w:after="0" w:line="240" w:lineRule="auto"/>
        <w:ind w:firstLine="720"/>
        <w:jc w:val="both"/>
        <w:rPr>
          <w:rFonts w:ascii="Times New Roman" w:hAnsi="Times New Roman"/>
          <w:lang w:val="id-ID"/>
        </w:rPr>
      </w:pPr>
      <w:proofErr w:type="spellStart"/>
      <w:r w:rsidRPr="00C1764E">
        <w:rPr>
          <w:rFonts w:ascii="Times New Roman" w:hAnsi="Times New Roman"/>
        </w:rPr>
        <w:t>Berdasarkan</w:t>
      </w:r>
      <w:proofErr w:type="spellEnd"/>
      <w:r w:rsidRPr="00C1764E">
        <w:rPr>
          <w:rFonts w:ascii="Times New Roman" w:hAnsi="Times New Roman"/>
        </w:rPr>
        <w:t xml:space="preserve"> </w:t>
      </w:r>
      <w:proofErr w:type="spellStart"/>
      <w:r w:rsidRPr="00C1764E">
        <w:rPr>
          <w:rFonts w:ascii="Times New Roman" w:hAnsi="Times New Roman"/>
        </w:rPr>
        <w:t>pengamatan</w:t>
      </w:r>
      <w:proofErr w:type="spellEnd"/>
      <w:r w:rsidRPr="00C1764E">
        <w:rPr>
          <w:rFonts w:ascii="Times New Roman" w:hAnsi="Times New Roman"/>
        </w:rPr>
        <w:t xml:space="preserve">, </w:t>
      </w:r>
      <w:proofErr w:type="spellStart"/>
      <w:r w:rsidRPr="00C1764E">
        <w:rPr>
          <w:rFonts w:ascii="Times New Roman" w:hAnsi="Times New Roman"/>
        </w:rPr>
        <w:t>didapatkan</w:t>
      </w:r>
      <w:proofErr w:type="spellEnd"/>
      <w:r w:rsidRPr="00C1764E">
        <w:rPr>
          <w:rFonts w:ascii="Times New Roman" w:hAnsi="Times New Roman"/>
        </w:rPr>
        <w:t xml:space="preserve"> </w:t>
      </w:r>
      <w:proofErr w:type="spellStart"/>
      <w:r w:rsidRPr="00C1764E">
        <w:rPr>
          <w:rFonts w:ascii="Times New Roman" w:hAnsi="Times New Roman"/>
        </w:rPr>
        <w:t>beberapa</w:t>
      </w:r>
      <w:proofErr w:type="spellEnd"/>
      <w:r w:rsidRPr="00C1764E">
        <w:rPr>
          <w:rFonts w:ascii="Times New Roman" w:hAnsi="Times New Roman"/>
        </w:rPr>
        <w:t xml:space="preserve"> </w:t>
      </w:r>
      <w:r w:rsidRPr="00C1764E">
        <w:rPr>
          <w:rFonts w:ascii="Times New Roman" w:hAnsi="Times New Roman"/>
          <w:lang w:val="id-ID"/>
        </w:rPr>
        <w:t>kelompok</w:t>
      </w:r>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dan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Kelompok</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didapat</w:t>
      </w:r>
      <w:proofErr w:type="spellEnd"/>
      <w:r w:rsidRPr="00C1764E">
        <w:rPr>
          <w:rFonts w:ascii="Times New Roman" w:hAnsi="Times New Roman"/>
        </w:rPr>
        <w:t xml:space="preserve"> 3 </w:t>
      </w:r>
      <w:proofErr w:type="spellStart"/>
      <w:r w:rsidRPr="00C1764E">
        <w:rPr>
          <w:rFonts w:ascii="Times New Roman" w:hAnsi="Times New Roman"/>
        </w:rPr>
        <w:t>jenis</w:t>
      </w:r>
      <w:proofErr w:type="spellEnd"/>
      <w:r w:rsidRPr="00C1764E">
        <w:rPr>
          <w:rFonts w:ascii="Times New Roman" w:hAnsi="Times New Roman"/>
        </w:rPr>
        <w:t xml:space="preserve"> </w:t>
      </w:r>
      <w:proofErr w:type="spellStart"/>
      <w:r w:rsidRPr="00C1764E">
        <w:rPr>
          <w:rFonts w:ascii="Times New Roman" w:hAnsi="Times New Roman"/>
        </w:rPr>
        <w:t>mikroba</w:t>
      </w:r>
      <w:proofErr w:type="spellEnd"/>
      <w:r w:rsidRPr="00C1764E">
        <w:rPr>
          <w:rFonts w:ascii="Times New Roman" w:hAnsi="Times New Roman"/>
        </w:rPr>
        <w:t xml:space="preserve"> </w:t>
      </w:r>
      <w:proofErr w:type="spellStart"/>
      <w:r w:rsidRPr="00C1764E">
        <w:rPr>
          <w:rFonts w:ascii="Times New Roman" w:hAnsi="Times New Roman"/>
        </w:rPr>
        <w:t>antara</w:t>
      </w:r>
      <w:proofErr w:type="spellEnd"/>
      <w:r w:rsidRPr="00C1764E">
        <w:rPr>
          <w:rFonts w:ascii="Times New Roman" w:hAnsi="Times New Roman"/>
        </w:rPr>
        <w:t xml:space="preserve"> lain: </w:t>
      </w:r>
      <w:r w:rsidRPr="00C1764E">
        <w:rPr>
          <w:rFonts w:ascii="Times New Roman" w:hAnsi="Times New Roman"/>
          <w:i/>
        </w:rPr>
        <w:t xml:space="preserve">Azotobacter </w:t>
      </w:r>
      <w:proofErr w:type="spellStart"/>
      <w:r w:rsidRPr="00C1764E">
        <w:rPr>
          <w:rFonts w:ascii="Times New Roman" w:hAnsi="Times New Roman"/>
        </w:rPr>
        <w:t>sp</w:t>
      </w:r>
      <w:proofErr w:type="spellEnd"/>
      <w:r w:rsidRPr="00C1764E">
        <w:rPr>
          <w:rFonts w:ascii="Times New Roman" w:hAnsi="Times New Roman"/>
        </w:rPr>
        <w:t xml:space="preserve">, </w:t>
      </w:r>
      <w:r w:rsidRPr="00C1764E">
        <w:rPr>
          <w:rFonts w:ascii="Times New Roman" w:hAnsi="Times New Roman"/>
          <w:i/>
        </w:rPr>
        <w:t xml:space="preserve">Bacillus </w:t>
      </w:r>
      <w:r w:rsidRPr="00C1764E">
        <w:rPr>
          <w:rFonts w:ascii="Times New Roman" w:hAnsi="Times New Roman"/>
        </w:rPr>
        <w:t xml:space="preserve">sp. dan </w:t>
      </w:r>
      <w:r w:rsidRPr="00C1764E">
        <w:rPr>
          <w:rFonts w:ascii="Times New Roman" w:hAnsi="Times New Roman"/>
          <w:i/>
        </w:rPr>
        <w:t xml:space="preserve">Pseudomonas </w:t>
      </w:r>
      <w:r w:rsidRPr="00C1764E">
        <w:rPr>
          <w:rFonts w:ascii="Times New Roman" w:hAnsi="Times New Roman"/>
        </w:rPr>
        <w:t xml:space="preserve">sp. </w:t>
      </w:r>
      <w:proofErr w:type="spellStart"/>
      <w:r w:rsidRPr="00C1764E">
        <w:rPr>
          <w:rFonts w:ascii="Times New Roman" w:hAnsi="Times New Roman"/>
        </w:rPr>
        <w:t>Sedangkan</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kelompok</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didapat</w:t>
      </w:r>
      <w:proofErr w:type="spellEnd"/>
      <w:r w:rsidRPr="00C1764E">
        <w:rPr>
          <w:rFonts w:ascii="Times New Roman" w:hAnsi="Times New Roman"/>
        </w:rPr>
        <w:t xml:space="preserve"> 2 </w:t>
      </w:r>
      <w:proofErr w:type="spellStart"/>
      <w:r w:rsidRPr="00C1764E">
        <w:rPr>
          <w:rFonts w:ascii="Times New Roman" w:hAnsi="Times New Roman"/>
        </w:rPr>
        <w:t>jenis</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antara</w:t>
      </w:r>
      <w:proofErr w:type="spellEnd"/>
      <w:r w:rsidRPr="00C1764E">
        <w:rPr>
          <w:rFonts w:ascii="Times New Roman" w:hAnsi="Times New Roman"/>
        </w:rPr>
        <w:t xml:space="preserve"> lain </w:t>
      </w:r>
      <w:proofErr w:type="spellStart"/>
      <w:r w:rsidRPr="00C1764E">
        <w:rPr>
          <w:rFonts w:ascii="Times New Roman" w:hAnsi="Times New Roman"/>
        </w:rPr>
        <w:t>khamir</w:t>
      </w:r>
      <w:proofErr w:type="spellEnd"/>
      <w:r w:rsidRPr="00C1764E">
        <w:rPr>
          <w:rFonts w:ascii="Times New Roman" w:hAnsi="Times New Roman"/>
        </w:rPr>
        <w:t xml:space="preserve"> dan </w:t>
      </w:r>
      <w:r w:rsidRPr="00C1764E">
        <w:rPr>
          <w:rFonts w:ascii="Times New Roman" w:hAnsi="Times New Roman"/>
          <w:i/>
        </w:rPr>
        <w:t xml:space="preserve">Rhizopus </w:t>
      </w:r>
      <w:r w:rsidRPr="00C1764E">
        <w:rPr>
          <w:rFonts w:ascii="Times New Roman" w:hAnsi="Times New Roman"/>
        </w:rPr>
        <w:t>sp.</w:t>
      </w:r>
      <w:r w:rsidRPr="00C1764E">
        <w:rPr>
          <w:rFonts w:ascii="Times New Roman" w:hAnsi="Times New Roman"/>
          <w:lang w:val="id-ID"/>
        </w:rPr>
        <w:t xml:space="preserve"> Hasil identifikasi mikroba yang sudah dil</w:t>
      </w:r>
      <w:r w:rsidR="0087777A" w:rsidRPr="00C1764E">
        <w:rPr>
          <w:rFonts w:ascii="Times New Roman" w:hAnsi="Times New Roman"/>
          <w:lang w:val="id-ID"/>
        </w:rPr>
        <w:t>akukan, ditampilkan pada Tabel</w:t>
      </w:r>
      <w:r w:rsidRPr="00C1764E">
        <w:rPr>
          <w:rFonts w:ascii="Times New Roman" w:hAnsi="Times New Roman"/>
          <w:lang w:val="id-ID"/>
        </w:rPr>
        <w:t>.4.</w:t>
      </w:r>
    </w:p>
    <w:p w14:paraId="3C392E31" w14:textId="77777777" w:rsidR="00295688" w:rsidRPr="00C1764E" w:rsidRDefault="00295688" w:rsidP="008A1BF1">
      <w:pPr>
        <w:spacing w:after="0" w:line="360" w:lineRule="auto"/>
        <w:jc w:val="both"/>
        <w:rPr>
          <w:rFonts w:ascii="Times New Roman" w:hAnsi="Times New Roman"/>
          <w:lang w:val="id-ID"/>
        </w:rPr>
        <w:sectPr w:rsidR="00295688" w:rsidRPr="00C1764E" w:rsidSect="00295688">
          <w:type w:val="continuous"/>
          <w:pgSz w:w="11906" w:h="16838"/>
          <w:pgMar w:top="1701" w:right="1701" w:bottom="1701" w:left="2268" w:header="709" w:footer="709" w:gutter="0"/>
          <w:cols w:num="2" w:space="708"/>
          <w:titlePg/>
          <w:docGrid w:linePitch="360"/>
        </w:sectPr>
      </w:pPr>
    </w:p>
    <w:p w14:paraId="78ADE16B" w14:textId="77777777" w:rsidR="003C5B03" w:rsidRPr="00C1764E" w:rsidRDefault="003C5B03" w:rsidP="008A1BF1">
      <w:pPr>
        <w:spacing w:after="0" w:line="360" w:lineRule="auto"/>
        <w:jc w:val="both"/>
        <w:rPr>
          <w:rFonts w:ascii="Times New Roman" w:hAnsi="Times New Roman"/>
          <w:b/>
        </w:rPr>
      </w:pPr>
    </w:p>
    <w:p w14:paraId="41ADBAFC" w14:textId="77777777" w:rsidR="008A1BF1" w:rsidRPr="00C1764E" w:rsidRDefault="0087777A" w:rsidP="008A1BF1">
      <w:pPr>
        <w:spacing w:after="0" w:line="360" w:lineRule="auto"/>
        <w:jc w:val="both"/>
        <w:rPr>
          <w:rFonts w:ascii="Times New Roman" w:hAnsi="Times New Roman"/>
          <w:b/>
        </w:rPr>
      </w:pPr>
      <w:proofErr w:type="spellStart"/>
      <w:r w:rsidRPr="00C1764E">
        <w:rPr>
          <w:rFonts w:ascii="Times New Roman" w:hAnsi="Times New Roman"/>
          <w:b/>
        </w:rPr>
        <w:t>Tabel</w:t>
      </w:r>
      <w:proofErr w:type="spellEnd"/>
      <w:r w:rsidRPr="00C1764E">
        <w:rPr>
          <w:rFonts w:ascii="Times New Roman" w:hAnsi="Times New Roman"/>
          <w:b/>
        </w:rPr>
        <w:t xml:space="preserve"> </w:t>
      </w:r>
      <w:r w:rsidR="008A1BF1" w:rsidRPr="00C1764E">
        <w:rPr>
          <w:rFonts w:ascii="Times New Roman" w:hAnsi="Times New Roman"/>
          <w:b/>
        </w:rPr>
        <w:t>4</w:t>
      </w:r>
      <w:r w:rsidRPr="00C1764E">
        <w:rPr>
          <w:rFonts w:ascii="Times New Roman" w:hAnsi="Times New Roman"/>
          <w:b/>
        </w:rPr>
        <w:t>.</w:t>
      </w:r>
      <w:r w:rsidR="008A1BF1" w:rsidRPr="00C1764E">
        <w:rPr>
          <w:rFonts w:ascii="Times New Roman" w:hAnsi="Times New Roman"/>
          <w:b/>
        </w:rPr>
        <w:t xml:space="preserve"> Hasil </w:t>
      </w:r>
      <w:proofErr w:type="spellStart"/>
      <w:r w:rsidR="008A1BF1" w:rsidRPr="00C1764E">
        <w:rPr>
          <w:rFonts w:ascii="Times New Roman" w:hAnsi="Times New Roman"/>
          <w:b/>
        </w:rPr>
        <w:t>identifikasi</w:t>
      </w:r>
      <w:proofErr w:type="spellEnd"/>
      <w:r w:rsidR="008A1BF1" w:rsidRPr="00C1764E">
        <w:rPr>
          <w:rFonts w:ascii="Times New Roman" w:hAnsi="Times New Roman"/>
          <w:b/>
        </w:rPr>
        <w:t xml:space="preserve"> </w:t>
      </w:r>
      <w:proofErr w:type="spellStart"/>
      <w:r w:rsidR="008A1BF1" w:rsidRPr="00C1764E">
        <w:rPr>
          <w:rFonts w:ascii="Times New Roman" w:hAnsi="Times New Roman"/>
          <w:b/>
        </w:rPr>
        <w:t>mikroba</w:t>
      </w:r>
      <w:proofErr w:type="spellEnd"/>
    </w:p>
    <w:tbl>
      <w:tblPr>
        <w:tblW w:w="0" w:type="auto"/>
        <w:tblLook w:val="04A0" w:firstRow="1" w:lastRow="0" w:firstColumn="1" w:lastColumn="0" w:noHBand="0" w:noVBand="1"/>
      </w:tblPr>
      <w:tblGrid>
        <w:gridCol w:w="510"/>
        <w:gridCol w:w="1398"/>
        <w:gridCol w:w="2160"/>
        <w:gridCol w:w="3960"/>
      </w:tblGrid>
      <w:tr w:rsidR="008A1BF1" w:rsidRPr="008A1BF1" w14:paraId="681E71CF" w14:textId="77777777" w:rsidTr="00810C98">
        <w:tc>
          <w:tcPr>
            <w:tcW w:w="510" w:type="dxa"/>
            <w:tcBorders>
              <w:top w:val="single" w:sz="4" w:space="0" w:color="auto"/>
              <w:bottom w:val="single" w:sz="4" w:space="0" w:color="auto"/>
            </w:tcBorders>
            <w:shd w:val="clear" w:color="auto" w:fill="auto"/>
            <w:vAlign w:val="center"/>
          </w:tcPr>
          <w:p w14:paraId="40EB2BCA" w14:textId="77777777" w:rsidR="008A1BF1" w:rsidRPr="008A1BF1" w:rsidRDefault="008A1BF1" w:rsidP="008A1BF1">
            <w:pPr>
              <w:spacing w:after="0"/>
              <w:jc w:val="center"/>
              <w:rPr>
                <w:rFonts w:ascii="Times New Roman" w:hAnsi="Times New Roman"/>
                <w:b/>
                <w:sz w:val="24"/>
              </w:rPr>
            </w:pPr>
            <w:r w:rsidRPr="008A1BF1">
              <w:rPr>
                <w:rFonts w:ascii="Times New Roman" w:hAnsi="Times New Roman"/>
                <w:b/>
                <w:sz w:val="24"/>
              </w:rPr>
              <w:t>No</w:t>
            </w:r>
          </w:p>
        </w:tc>
        <w:tc>
          <w:tcPr>
            <w:tcW w:w="1398" w:type="dxa"/>
            <w:tcBorders>
              <w:top w:val="single" w:sz="4" w:space="0" w:color="auto"/>
              <w:bottom w:val="single" w:sz="4" w:space="0" w:color="auto"/>
            </w:tcBorders>
            <w:shd w:val="clear" w:color="auto" w:fill="auto"/>
            <w:vAlign w:val="center"/>
          </w:tcPr>
          <w:p w14:paraId="18FBC0D9" w14:textId="77777777" w:rsidR="008A1BF1" w:rsidRPr="008A1BF1" w:rsidRDefault="008A1BF1" w:rsidP="008A1BF1">
            <w:pPr>
              <w:spacing w:after="0"/>
              <w:jc w:val="center"/>
              <w:rPr>
                <w:rFonts w:ascii="Times New Roman" w:hAnsi="Times New Roman"/>
                <w:b/>
                <w:sz w:val="24"/>
              </w:rPr>
            </w:pPr>
            <w:proofErr w:type="spellStart"/>
            <w:r w:rsidRPr="008A1BF1">
              <w:rPr>
                <w:rFonts w:ascii="Times New Roman" w:hAnsi="Times New Roman"/>
                <w:b/>
                <w:sz w:val="24"/>
              </w:rPr>
              <w:t>Mikroba</w:t>
            </w:r>
            <w:proofErr w:type="spellEnd"/>
          </w:p>
        </w:tc>
        <w:tc>
          <w:tcPr>
            <w:tcW w:w="2160" w:type="dxa"/>
            <w:tcBorders>
              <w:top w:val="single" w:sz="4" w:space="0" w:color="auto"/>
              <w:bottom w:val="single" w:sz="4" w:space="0" w:color="auto"/>
            </w:tcBorders>
            <w:shd w:val="clear" w:color="auto" w:fill="auto"/>
            <w:vAlign w:val="center"/>
          </w:tcPr>
          <w:p w14:paraId="0D21FDDB" w14:textId="77777777" w:rsidR="008A1BF1" w:rsidRPr="008A1BF1" w:rsidRDefault="008A1BF1" w:rsidP="008A1BF1">
            <w:pPr>
              <w:spacing w:after="0"/>
              <w:jc w:val="center"/>
              <w:rPr>
                <w:rFonts w:ascii="Times New Roman" w:hAnsi="Times New Roman"/>
                <w:b/>
                <w:sz w:val="24"/>
              </w:rPr>
            </w:pPr>
            <w:r w:rsidRPr="008A1BF1">
              <w:rPr>
                <w:rFonts w:ascii="Times New Roman" w:hAnsi="Times New Roman"/>
                <w:b/>
                <w:sz w:val="24"/>
              </w:rPr>
              <w:t>Genus</w:t>
            </w:r>
          </w:p>
        </w:tc>
        <w:tc>
          <w:tcPr>
            <w:tcW w:w="3960" w:type="dxa"/>
            <w:tcBorders>
              <w:top w:val="single" w:sz="4" w:space="0" w:color="auto"/>
              <w:bottom w:val="single" w:sz="4" w:space="0" w:color="auto"/>
            </w:tcBorders>
            <w:shd w:val="clear" w:color="auto" w:fill="auto"/>
            <w:vAlign w:val="center"/>
          </w:tcPr>
          <w:p w14:paraId="6C1476CC" w14:textId="77777777" w:rsidR="008A1BF1" w:rsidRPr="008A1BF1" w:rsidRDefault="008A1BF1" w:rsidP="008A1BF1">
            <w:pPr>
              <w:spacing w:after="0"/>
              <w:jc w:val="center"/>
              <w:rPr>
                <w:rFonts w:ascii="Times New Roman" w:hAnsi="Times New Roman"/>
                <w:b/>
                <w:sz w:val="24"/>
              </w:rPr>
            </w:pPr>
            <w:r w:rsidRPr="008A1BF1">
              <w:rPr>
                <w:rFonts w:ascii="Times New Roman" w:hAnsi="Times New Roman"/>
                <w:b/>
                <w:sz w:val="24"/>
              </w:rPr>
              <w:t>Gambar</w:t>
            </w:r>
          </w:p>
        </w:tc>
      </w:tr>
      <w:tr w:rsidR="008A1BF1" w:rsidRPr="008A1BF1" w14:paraId="4D8F9459" w14:textId="77777777" w:rsidTr="00810C98">
        <w:tc>
          <w:tcPr>
            <w:tcW w:w="510" w:type="dxa"/>
            <w:tcBorders>
              <w:top w:val="single" w:sz="4" w:space="0" w:color="auto"/>
            </w:tcBorders>
            <w:shd w:val="clear" w:color="auto" w:fill="auto"/>
            <w:vAlign w:val="center"/>
          </w:tcPr>
          <w:p w14:paraId="7300FC38"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sz w:val="24"/>
              </w:rPr>
              <w:t>1.</w:t>
            </w:r>
          </w:p>
        </w:tc>
        <w:tc>
          <w:tcPr>
            <w:tcW w:w="1398" w:type="dxa"/>
            <w:tcBorders>
              <w:top w:val="single" w:sz="4" w:space="0" w:color="auto"/>
            </w:tcBorders>
            <w:shd w:val="clear" w:color="auto" w:fill="auto"/>
            <w:vAlign w:val="center"/>
          </w:tcPr>
          <w:p w14:paraId="07D8F160"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Bakteri</w:t>
            </w:r>
            <w:proofErr w:type="spellEnd"/>
          </w:p>
        </w:tc>
        <w:tc>
          <w:tcPr>
            <w:tcW w:w="2160" w:type="dxa"/>
            <w:tcBorders>
              <w:top w:val="single" w:sz="4" w:space="0" w:color="auto"/>
            </w:tcBorders>
            <w:shd w:val="clear" w:color="auto" w:fill="auto"/>
            <w:vAlign w:val="center"/>
          </w:tcPr>
          <w:p w14:paraId="28B09B43"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i/>
                <w:sz w:val="24"/>
              </w:rPr>
              <w:t xml:space="preserve">Azotobacter </w:t>
            </w:r>
            <w:r w:rsidRPr="008A1BF1">
              <w:rPr>
                <w:rFonts w:ascii="Times New Roman" w:hAnsi="Times New Roman"/>
                <w:sz w:val="24"/>
              </w:rPr>
              <w:t>sp.</w:t>
            </w:r>
          </w:p>
        </w:tc>
        <w:tc>
          <w:tcPr>
            <w:tcW w:w="3960" w:type="dxa"/>
            <w:tcBorders>
              <w:top w:val="single" w:sz="4" w:space="0" w:color="auto"/>
            </w:tcBorders>
            <w:shd w:val="clear" w:color="auto" w:fill="auto"/>
            <w:vAlign w:val="center"/>
          </w:tcPr>
          <w:p w14:paraId="1A411356" w14:textId="77777777" w:rsidR="008A1BF1" w:rsidRPr="008A1BF1" w:rsidRDefault="008A1BF1" w:rsidP="008A1BF1">
            <w:pPr>
              <w:spacing w:after="0" w:line="360" w:lineRule="auto"/>
              <w:jc w:val="center"/>
              <w:rPr>
                <w:rFonts w:ascii="Times New Roman" w:hAnsi="Times New Roman"/>
                <w:sz w:val="24"/>
              </w:rPr>
            </w:pPr>
            <w:r>
              <w:rPr>
                <w:noProof/>
              </w:rPr>
              <w:drawing>
                <wp:inline distT="0" distB="0" distL="0" distR="0" wp14:anchorId="30323E53" wp14:editId="128DC44E">
                  <wp:extent cx="1155700" cy="1371600"/>
                  <wp:effectExtent l="0" t="0" r="6350" b="0"/>
                  <wp:docPr id="14" name="Picture 14" descr="Description: Screenshot_20201114_09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escription: Screenshot_20201114_091906"/>
                          <pic:cNvPicPr>
                            <a:picLocks noChangeAspect="1" noChangeArrowheads="1"/>
                          </pic:cNvPicPr>
                        </pic:nvPicPr>
                        <pic:blipFill>
                          <a:blip r:embed="rId12" cstate="print">
                            <a:extLst>
                              <a:ext uri="{28A0092B-C50C-407E-A947-70E740481C1C}">
                                <a14:useLocalDpi xmlns:a14="http://schemas.microsoft.com/office/drawing/2010/main" val="0"/>
                              </a:ext>
                            </a:extLst>
                          </a:blip>
                          <a:srcRect l="5937" t="30400" b="9859"/>
                          <a:stretch>
                            <a:fillRect/>
                          </a:stretch>
                        </pic:blipFill>
                        <pic:spPr bwMode="auto">
                          <a:xfrm>
                            <a:off x="0" y="0"/>
                            <a:ext cx="1155700" cy="1371600"/>
                          </a:xfrm>
                          <a:prstGeom prst="rect">
                            <a:avLst/>
                          </a:prstGeom>
                          <a:noFill/>
                          <a:ln>
                            <a:noFill/>
                          </a:ln>
                        </pic:spPr>
                      </pic:pic>
                    </a:graphicData>
                  </a:graphic>
                </wp:inline>
              </w:drawing>
            </w:r>
          </w:p>
        </w:tc>
      </w:tr>
      <w:tr w:rsidR="008A1BF1" w:rsidRPr="008A1BF1" w14:paraId="1F396619" w14:textId="77777777" w:rsidTr="00810C98">
        <w:tc>
          <w:tcPr>
            <w:tcW w:w="510" w:type="dxa"/>
            <w:shd w:val="clear" w:color="auto" w:fill="auto"/>
            <w:vAlign w:val="center"/>
          </w:tcPr>
          <w:p w14:paraId="183AE676"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sz w:val="24"/>
              </w:rPr>
              <w:t>2.</w:t>
            </w:r>
          </w:p>
        </w:tc>
        <w:tc>
          <w:tcPr>
            <w:tcW w:w="1398" w:type="dxa"/>
            <w:shd w:val="clear" w:color="auto" w:fill="auto"/>
            <w:vAlign w:val="center"/>
          </w:tcPr>
          <w:p w14:paraId="26A80553"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Bakteri</w:t>
            </w:r>
            <w:proofErr w:type="spellEnd"/>
          </w:p>
        </w:tc>
        <w:tc>
          <w:tcPr>
            <w:tcW w:w="2160" w:type="dxa"/>
            <w:shd w:val="clear" w:color="auto" w:fill="auto"/>
            <w:vAlign w:val="center"/>
          </w:tcPr>
          <w:p w14:paraId="16E10D6F"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i/>
                <w:sz w:val="24"/>
              </w:rPr>
              <w:t xml:space="preserve">Bacillus </w:t>
            </w:r>
            <w:r w:rsidRPr="008A1BF1">
              <w:rPr>
                <w:rFonts w:ascii="Times New Roman" w:hAnsi="Times New Roman"/>
                <w:sz w:val="24"/>
              </w:rPr>
              <w:t>sp.</w:t>
            </w:r>
          </w:p>
        </w:tc>
        <w:tc>
          <w:tcPr>
            <w:tcW w:w="3960" w:type="dxa"/>
            <w:shd w:val="clear" w:color="auto" w:fill="auto"/>
            <w:vAlign w:val="center"/>
          </w:tcPr>
          <w:p w14:paraId="52CD0B5A" w14:textId="77777777" w:rsidR="008A1BF1" w:rsidRPr="008A1BF1" w:rsidRDefault="008A1BF1" w:rsidP="008A1BF1">
            <w:pPr>
              <w:spacing w:after="0" w:line="360" w:lineRule="auto"/>
              <w:jc w:val="center"/>
              <w:rPr>
                <w:rFonts w:ascii="Times New Roman" w:hAnsi="Times New Roman"/>
                <w:sz w:val="24"/>
              </w:rPr>
            </w:pPr>
            <w:r>
              <w:rPr>
                <w:noProof/>
              </w:rPr>
              <w:drawing>
                <wp:inline distT="0" distB="0" distL="0" distR="0" wp14:anchorId="63B0A91E" wp14:editId="0B54DA5D">
                  <wp:extent cx="1276985" cy="1354455"/>
                  <wp:effectExtent l="0" t="0" r="0" b="0"/>
                  <wp:docPr id="13" name="Picture 13" descr="Description: Description: IMG-20201005-WA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IMG-20201005-WA0006"/>
                          <pic:cNvPicPr>
                            <a:picLocks noChangeAspect="1" noChangeArrowheads="1"/>
                          </pic:cNvPicPr>
                        </pic:nvPicPr>
                        <pic:blipFill>
                          <a:blip r:embed="rId13">
                            <a:extLst>
                              <a:ext uri="{28A0092B-C50C-407E-A947-70E740481C1C}">
                                <a14:useLocalDpi xmlns:a14="http://schemas.microsoft.com/office/drawing/2010/main" val="0"/>
                              </a:ext>
                            </a:extLst>
                          </a:blip>
                          <a:srcRect l="41490" t="40424" r="49693" b="50745"/>
                          <a:stretch>
                            <a:fillRect/>
                          </a:stretch>
                        </pic:blipFill>
                        <pic:spPr bwMode="auto">
                          <a:xfrm>
                            <a:off x="0" y="0"/>
                            <a:ext cx="1276985" cy="1354455"/>
                          </a:xfrm>
                          <a:prstGeom prst="rect">
                            <a:avLst/>
                          </a:prstGeom>
                          <a:noFill/>
                          <a:ln>
                            <a:noFill/>
                          </a:ln>
                        </pic:spPr>
                      </pic:pic>
                    </a:graphicData>
                  </a:graphic>
                </wp:inline>
              </w:drawing>
            </w:r>
          </w:p>
        </w:tc>
      </w:tr>
      <w:tr w:rsidR="008A1BF1" w:rsidRPr="008A1BF1" w14:paraId="293356F2" w14:textId="77777777" w:rsidTr="00810C98">
        <w:tc>
          <w:tcPr>
            <w:tcW w:w="510" w:type="dxa"/>
            <w:shd w:val="clear" w:color="auto" w:fill="auto"/>
            <w:vAlign w:val="center"/>
          </w:tcPr>
          <w:p w14:paraId="780E7DDB"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sz w:val="24"/>
              </w:rPr>
              <w:t>3.</w:t>
            </w:r>
          </w:p>
        </w:tc>
        <w:tc>
          <w:tcPr>
            <w:tcW w:w="1398" w:type="dxa"/>
            <w:shd w:val="clear" w:color="auto" w:fill="auto"/>
            <w:vAlign w:val="center"/>
          </w:tcPr>
          <w:p w14:paraId="5EFF4446"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Bakteri</w:t>
            </w:r>
            <w:proofErr w:type="spellEnd"/>
          </w:p>
        </w:tc>
        <w:tc>
          <w:tcPr>
            <w:tcW w:w="2160" w:type="dxa"/>
            <w:shd w:val="clear" w:color="auto" w:fill="auto"/>
            <w:vAlign w:val="center"/>
          </w:tcPr>
          <w:p w14:paraId="01EB2C3E"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i/>
                <w:sz w:val="24"/>
              </w:rPr>
              <w:t xml:space="preserve">Pseudomonas </w:t>
            </w:r>
            <w:r w:rsidRPr="008A1BF1">
              <w:rPr>
                <w:rFonts w:ascii="Times New Roman" w:hAnsi="Times New Roman"/>
                <w:sz w:val="24"/>
              </w:rPr>
              <w:t>sp.</w:t>
            </w:r>
          </w:p>
        </w:tc>
        <w:tc>
          <w:tcPr>
            <w:tcW w:w="3960" w:type="dxa"/>
            <w:shd w:val="clear" w:color="auto" w:fill="auto"/>
            <w:vAlign w:val="center"/>
          </w:tcPr>
          <w:p w14:paraId="360CEED6" w14:textId="77777777" w:rsidR="008A1BF1" w:rsidRPr="008A1BF1" w:rsidRDefault="008A1BF1" w:rsidP="008A1BF1">
            <w:pPr>
              <w:spacing w:after="0" w:line="360" w:lineRule="auto"/>
              <w:jc w:val="center"/>
              <w:rPr>
                <w:rFonts w:ascii="Times New Roman" w:hAnsi="Times New Roman"/>
                <w:sz w:val="24"/>
              </w:rPr>
            </w:pPr>
            <w:r>
              <w:rPr>
                <w:noProof/>
              </w:rPr>
              <w:drawing>
                <wp:inline distT="0" distB="0" distL="0" distR="0" wp14:anchorId="5149DBEE" wp14:editId="19871181">
                  <wp:extent cx="1311275" cy="1371600"/>
                  <wp:effectExtent l="0" t="0" r="3175" b="0"/>
                  <wp:docPr id="12" name="Picture 12" descr="Screenshot_20210121_184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_20210121_184922"/>
                          <pic:cNvPicPr>
                            <a:picLocks noChangeAspect="1" noChangeArrowheads="1"/>
                          </pic:cNvPicPr>
                        </pic:nvPicPr>
                        <pic:blipFill>
                          <a:blip r:embed="rId14">
                            <a:extLst>
                              <a:ext uri="{28A0092B-C50C-407E-A947-70E740481C1C}">
                                <a14:useLocalDpi xmlns:a14="http://schemas.microsoft.com/office/drawing/2010/main" val="0"/>
                              </a:ext>
                            </a:extLst>
                          </a:blip>
                          <a:srcRect l="27814" t="17220" r="22760" b="72508"/>
                          <a:stretch>
                            <a:fillRect/>
                          </a:stretch>
                        </pic:blipFill>
                        <pic:spPr bwMode="auto">
                          <a:xfrm>
                            <a:off x="0" y="0"/>
                            <a:ext cx="1311275" cy="1371600"/>
                          </a:xfrm>
                          <a:prstGeom prst="rect">
                            <a:avLst/>
                          </a:prstGeom>
                          <a:noFill/>
                          <a:ln>
                            <a:noFill/>
                          </a:ln>
                        </pic:spPr>
                      </pic:pic>
                    </a:graphicData>
                  </a:graphic>
                </wp:inline>
              </w:drawing>
            </w:r>
          </w:p>
        </w:tc>
      </w:tr>
      <w:tr w:rsidR="008A1BF1" w:rsidRPr="008A1BF1" w14:paraId="3005E184" w14:textId="77777777" w:rsidTr="00810C98">
        <w:tc>
          <w:tcPr>
            <w:tcW w:w="510" w:type="dxa"/>
            <w:shd w:val="clear" w:color="auto" w:fill="auto"/>
            <w:vAlign w:val="center"/>
          </w:tcPr>
          <w:p w14:paraId="319B4C2B"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sz w:val="24"/>
              </w:rPr>
              <w:lastRenderedPageBreak/>
              <w:t>4.</w:t>
            </w:r>
          </w:p>
        </w:tc>
        <w:tc>
          <w:tcPr>
            <w:tcW w:w="1398" w:type="dxa"/>
            <w:shd w:val="clear" w:color="auto" w:fill="auto"/>
            <w:vAlign w:val="center"/>
          </w:tcPr>
          <w:p w14:paraId="2DC5E7B0"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Jamur</w:t>
            </w:r>
            <w:proofErr w:type="spellEnd"/>
          </w:p>
        </w:tc>
        <w:tc>
          <w:tcPr>
            <w:tcW w:w="2160" w:type="dxa"/>
            <w:shd w:val="clear" w:color="auto" w:fill="auto"/>
            <w:vAlign w:val="center"/>
          </w:tcPr>
          <w:p w14:paraId="1C560B27"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Khamir</w:t>
            </w:r>
            <w:proofErr w:type="spellEnd"/>
          </w:p>
        </w:tc>
        <w:tc>
          <w:tcPr>
            <w:tcW w:w="3960" w:type="dxa"/>
            <w:shd w:val="clear" w:color="auto" w:fill="auto"/>
            <w:vAlign w:val="center"/>
          </w:tcPr>
          <w:p w14:paraId="2BF6A432" w14:textId="77777777" w:rsidR="008A1BF1" w:rsidRPr="008A1BF1" w:rsidRDefault="008A1BF1" w:rsidP="008A1BF1">
            <w:pPr>
              <w:spacing w:after="0" w:line="360" w:lineRule="auto"/>
              <w:jc w:val="center"/>
              <w:rPr>
                <w:rFonts w:ascii="Times New Roman" w:hAnsi="Times New Roman"/>
                <w:sz w:val="24"/>
              </w:rPr>
            </w:pPr>
            <w:r w:rsidRPr="008A1BF1">
              <w:rPr>
                <w:noProof/>
              </w:rPr>
              <w:t xml:space="preserve">  </w:t>
            </w:r>
            <w:r>
              <w:rPr>
                <w:noProof/>
              </w:rPr>
              <w:drawing>
                <wp:inline distT="0" distB="0" distL="0" distR="0" wp14:anchorId="6DB745BF" wp14:editId="2AFB9FF5">
                  <wp:extent cx="1285240" cy="1595755"/>
                  <wp:effectExtent l="0" t="0" r="0" b="4445"/>
                  <wp:docPr id="11" name="Picture 11" descr="Description: Gambar-2-Morfologi-mikroskopis-sel-khamir-yang-dapat-tumbuh-pada-suhu-45-o-C-a_Q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Gambar-2-Morfologi-mikroskopis-sel-khamir-yang-dapat-tumbuh-pada-suhu-45-o-C-a_Q640"/>
                          <pic:cNvPicPr>
                            <a:picLocks noChangeAspect="1" noChangeArrowheads="1"/>
                          </pic:cNvPicPr>
                        </pic:nvPicPr>
                        <pic:blipFill>
                          <a:blip r:embed="rId15">
                            <a:extLst>
                              <a:ext uri="{28A0092B-C50C-407E-A947-70E740481C1C}">
                                <a14:useLocalDpi xmlns:a14="http://schemas.microsoft.com/office/drawing/2010/main" val="0"/>
                              </a:ext>
                            </a:extLst>
                          </a:blip>
                          <a:srcRect t="52155" r="67447" b="5479"/>
                          <a:stretch>
                            <a:fillRect/>
                          </a:stretch>
                        </pic:blipFill>
                        <pic:spPr bwMode="auto">
                          <a:xfrm>
                            <a:off x="0" y="0"/>
                            <a:ext cx="1285240" cy="1595755"/>
                          </a:xfrm>
                          <a:prstGeom prst="rect">
                            <a:avLst/>
                          </a:prstGeom>
                          <a:noFill/>
                          <a:ln>
                            <a:noFill/>
                          </a:ln>
                        </pic:spPr>
                      </pic:pic>
                    </a:graphicData>
                  </a:graphic>
                </wp:inline>
              </w:drawing>
            </w:r>
          </w:p>
        </w:tc>
      </w:tr>
      <w:tr w:rsidR="008A1BF1" w:rsidRPr="008A1BF1" w14:paraId="2C3000EC" w14:textId="77777777" w:rsidTr="00810C98">
        <w:tc>
          <w:tcPr>
            <w:tcW w:w="510" w:type="dxa"/>
            <w:tcBorders>
              <w:bottom w:val="single" w:sz="4" w:space="0" w:color="auto"/>
            </w:tcBorders>
            <w:shd w:val="clear" w:color="auto" w:fill="auto"/>
            <w:vAlign w:val="center"/>
          </w:tcPr>
          <w:p w14:paraId="6CA94623"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sz w:val="24"/>
              </w:rPr>
              <w:t>5.</w:t>
            </w:r>
          </w:p>
        </w:tc>
        <w:tc>
          <w:tcPr>
            <w:tcW w:w="1398" w:type="dxa"/>
            <w:tcBorders>
              <w:bottom w:val="single" w:sz="4" w:space="0" w:color="auto"/>
            </w:tcBorders>
            <w:shd w:val="clear" w:color="auto" w:fill="auto"/>
            <w:vAlign w:val="center"/>
          </w:tcPr>
          <w:p w14:paraId="34F4ADF8" w14:textId="77777777" w:rsidR="008A1BF1" w:rsidRPr="008A1BF1" w:rsidRDefault="008A1BF1" w:rsidP="008A1BF1">
            <w:pPr>
              <w:spacing w:after="0"/>
              <w:jc w:val="center"/>
              <w:rPr>
                <w:rFonts w:ascii="Times New Roman" w:hAnsi="Times New Roman"/>
                <w:sz w:val="24"/>
              </w:rPr>
            </w:pPr>
            <w:proofErr w:type="spellStart"/>
            <w:r w:rsidRPr="008A1BF1">
              <w:rPr>
                <w:rFonts w:ascii="Times New Roman" w:hAnsi="Times New Roman"/>
                <w:sz w:val="24"/>
              </w:rPr>
              <w:t>Jamur</w:t>
            </w:r>
            <w:proofErr w:type="spellEnd"/>
          </w:p>
        </w:tc>
        <w:tc>
          <w:tcPr>
            <w:tcW w:w="2160" w:type="dxa"/>
            <w:tcBorders>
              <w:bottom w:val="single" w:sz="4" w:space="0" w:color="auto"/>
            </w:tcBorders>
            <w:shd w:val="clear" w:color="auto" w:fill="auto"/>
            <w:vAlign w:val="center"/>
          </w:tcPr>
          <w:p w14:paraId="29C2C34F" w14:textId="77777777" w:rsidR="008A1BF1" w:rsidRPr="008A1BF1" w:rsidRDefault="008A1BF1" w:rsidP="008A1BF1">
            <w:pPr>
              <w:spacing w:after="0"/>
              <w:jc w:val="center"/>
              <w:rPr>
                <w:rFonts w:ascii="Times New Roman" w:hAnsi="Times New Roman"/>
                <w:sz w:val="24"/>
              </w:rPr>
            </w:pPr>
            <w:r w:rsidRPr="008A1BF1">
              <w:rPr>
                <w:rFonts w:ascii="Times New Roman" w:hAnsi="Times New Roman"/>
                <w:i/>
                <w:sz w:val="24"/>
              </w:rPr>
              <w:t xml:space="preserve">Rhizopus </w:t>
            </w:r>
            <w:r w:rsidRPr="008A1BF1">
              <w:rPr>
                <w:rFonts w:ascii="Times New Roman" w:hAnsi="Times New Roman"/>
                <w:sz w:val="24"/>
              </w:rPr>
              <w:t>sp.</w:t>
            </w:r>
          </w:p>
        </w:tc>
        <w:tc>
          <w:tcPr>
            <w:tcW w:w="3960" w:type="dxa"/>
            <w:tcBorders>
              <w:bottom w:val="single" w:sz="4" w:space="0" w:color="auto"/>
            </w:tcBorders>
            <w:shd w:val="clear" w:color="auto" w:fill="auto"/>
            <w:vAlign w:val="center"/>
          </w:tcPr>
          <w:p w14:paraId="2FCB7ABA" w14:textId="77777777" w:rsidR="008A1BF1" w:rsidRPr="008A1BF1" w:rsidRDefault="008A1BF1" w:rsidP="008A1BF1">
            <w:pPr>
              <w:spacing w:after="0" w:line="360" w:lineRule="auto"/>
              <w:jc w:val="center"/>
              <w:rPr>
                <w:rFonts w:ascii="Times New Roman" w:hAnsi="Times New Roman"/>
                <w:sz w:val="24"/>
              </w:rPr>
            </w:pPr>
            <w:r w:rsidRPr="008A1BF1">
              <w:rPr>
                <w:noProof/>
              </w:rPr>
              <w:t xml:space="preserve">  </w:t>
            </w:r>
            <w:r>
              <w:rPr>
                <w:noProof/>
              </w:rPr>
              <w:drawing>
                <wp:inline distT="0" distB="0" distL="0" distR="0" wp14:anchorId="12343F51" wp14:editId="796DBA93">
                  <wp:extent cx="1302385" cy="1595755"/>
                  <wp:effectExtent l="0" t="0" r="0" b="4445"/>
                  <wp:docPr id="5" name="Picture 5" descr="Description: Description: C:\Users\USER\AppData\Local\Microsoft\Windows\Temporary Internet Files\Content.Word\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C:\Users\USER\AppData\Local\Microsoft\Windows\Temporary Internet Files\Content.Word\14-2.jpg"/>
                          <pic:cNvPicPr>
                            <a:picLocks noChangeAspect="1" noChangeArrowheads="1"/>
                          </pic:cNvPicPr>
                        </pic:nvPicPr>
                        <pic:blipFill>
                          <a:blip r:embed="rId16">
                            <a:extLst>
                              <a:ext uri="{28A0092B-C50C-407E-A947-70E740481C1C}">
                                <a14:useLocalDpi xmlns:a14="http://schemas.microsoft.com/office/drawing/2010/main" val="0"/>
                              </a:ext>
                            </a:extLst>
                          </a:blip>
                          <a:srcRect l="34070" t="37961" r="33167" b="18532"/>
                          <a:stretch>
                            <a:fillRect/>
                          </a:stretch>
                        </pic:blipFill>
                        <pic:spPr bwMode="auto">
                          <a:xfrm>
                            <a:off x="0" y="0"/>
                            <a:ext cx="1302385" cy="1595755"/>
                          </a:xfrm>
                          <a:prstGeom prst="rect">
                            <a:avLst/>
                          </a:prstGeom>
                          <a:noFill/>
                          <a:ln>
                            <a:noFill/>
                          </a:ln>
                        </pic:spPr>
                      </pic:pic>
                    </a:graphicData>
                  </a:graphic>
                </wp:inline>
              </w:drawing>
            </w:r>
          </w:p>
        </w:tc>
      </w:tr>
    </w:tbl>
    <w:p w14:paraId="48A01EEC" w14:textId="77777777" w:rsidR="008A1BF1" w:rsidRPr="008A1BF1" w:rsidRDefault="008A1BF1" w:rsidP="008A1BF1">
      <w:pPr>
        <w:spacing w:after="0" w:line="360" w:lineRule="auto"/>
        <w:ind w:left="426"/>
        <w:rPr>
          <w:rFonts w:ascii="Times New Roman" w:hAnsi="Times New Roman"/>
          <w:b/>
          <w:sz w:val="24"/>
          <w:szCs w:val="24"/>
        </w:rPr>
      </w:pPr>
    </w:p>
    <w:p w14:paraId="41CF1E9F" w14:textId="77777777" w:rsidR="00295688" w:rsidRDefault="00295688" w:rsidP="00295688">
      <w:pPr>
        <w:spacing w:after="0" w:line="360" w:lineRule="auto"/>
        <w:rPr>
          <w:rFonts w:ascii="Times New Roman" w:hAnsi="Times New Roman"/>
          <w:b/>
          <w:i/>
          <w:sz w:val="24"/>
          <w:szCs w:val="24"/>
        </w:rPr>
        <w:sectPr w:rsidR="00295688" w:rsidSect="00F32421">
          <w:type w:val="continuous"/>
          <w:pgSz w:w="11906" w:h="16838"/>
          <w:pgMar w:top="1701" w:right="1701" w:bottom="1701" w:left="2268" w:header="709" w:footer="709" w:gutter="0"/>
          <w:cols w:space="708"/>
          <w:titlePg/>
          <w:docGrid w:linePitch="360"/>
        </w:sectPr>
      </w:pPr>
    </w:p>
    <w:p w14:paraId="41D6A044" w14:textId="77777777" w:rsidR="008A1BF1" w:rsidRPr="00C1764E" w:rsidRDefault="008A1BF1" w:rsidP="003C5B03">
      <w:pPr>
        <w:spacing w:after="0" w:line="240" w:lineRule="auto"/>
        <w:rPr>
          <w:rFonts w:ascii="Times New Roman" w:hAnsi="Times New Roman"/>
          <w:b/>
        </w:rPr>
      </w:pPr>
      <w:r w:rsidRPr="00C1764E">
        <w:rPr>
          <w:rFonts w:ascii="Times New Roman" w:hAnsi="Times New Roman"/>
          <w:b/>
          <w:i/>
        </w:rPr>
        <w:t>Bacillus</w:t>
      </w:r>
      <w:r w:rsidRPr="00C1764E">
        <w:rPr>
          <w:rFonts w:ascii="Times New Roman" w:hAnsi="Times New Roman"/>
          <w:b/>
        </w:rPr>
        <w:t xml:space="preserve"> sp.</w:t>
      </w:r>
    </w:p>
    <w:p w14:paraId="61CF16C2" w14:textId="77777777" w:rsidR="008A1BF1" w:rsidRPr="00C1764E" w:rsidRDefault="008A1BF1" w:rsidP="003C5B03">
      <w:pPr>
        <w:spacing w:after="0" w:line="240" w:lineRule="auto"/>
        <w:ind w:firstLine="284"/>
        <w:jc w:val="both"/>
        <w:rPr>
          <w:rFonts w:ascii="Times New Roman" w:hAnsi="Times New Roman"/>
        </w:rPr>
      </w:pPr>
      <w:proofErr w:type="spellStart"/>
      <w:r w:rsidRPr="00C1764E">
        <w:rPr>
          <w:rFonts w:ascii="Times New Roman" w:hAnsi="Times New Roman"/>
        </w:rPr>
        <w:t>Warna</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r w:rsidRPr="00C1764E">
        <w:rPr>
          <w:rFonts w:ascii="Times New Roman" w:hAnsi="Times New Roman"/>
          <w:i/>
        </w:rPr>
        <w:t>Bacillus</w:t>
      </w:r>
      <w:r w:rsidRPr="00C1764E">
        <w:rPr>
          <w:rFonts w:ascii="Times New Roman" w:hAnsi="Times New Roman"/>
        </w:rPr>
        <w:t xml:space="preserve"> sp. pada </w:t>
      </w:r>
      <w:proofErr w:type="spellStart"/>
      <w:r w:rsidRPr="00C1764E">
        <w:rPr>
          <w:rFonts w:ascii="Times New Roman" w:hAnsi="Times New Roman"/>
        </w:rPr>
        <w:t>umumnya</w:t>
      </w:r>
      <w:proofErr w:type="spellEnd"/>
      <w:r w:rsidRPr="00C1764E">
        <w:rPr>
          <w:rFonts w:ascii="Times New Roman" w:hAnsi="Times New Roman"/>
        </w:rPr>
        <w:t xml:space="preserve"> </w:t>
      </w:r>
      <w:proofErr w:type="spellStart"/>
      <w:r w:rsidRPr="00C1764E">
        <w:rPr>
          <w:rFonts w:ascii="Times New Roman" w:hAnsi="Times New Roman"/>
        </w:rPr>
        <w:t>putih</w:t>
      </w:r>
      <w:proofErr w:type="spellEnd"/>
      <w:r w:rsidRPr="00C1764E">
        <w:rPr>
          <w:rFonts w:ascii="Times New Roman" w:hAnsi="Times New Roman"/>
        </w:rPr>
        <w:t xml:space="preserve"> </w:t>
      </w:r>
      <w:proofErr w:type="spellStart"/>
      <w:r w:rsidRPr="00C1764E">
        <w:rPr>
          <w:rFonts w:ascii="Times New Roman" w:hAnsi="Times New Roman"/>
        </w:rPr>
        <w:t>sampai</w:t>
      </w:r>
      <w:proofErr w:type="spellEnd"/>
      <w:r w:rsidRPr="00C1764E">
        <w:rPr>
          <w:rFonts w:ascii="Times New Roman" w:hAnsi="Times New Roman"/>
        </w:rPr>
        <w:t xml:space="preserve"> </w:t>
      </w:r>
      <w:proofErr w:type="spellStart"/>
      <w:r w:rsidRPr="00C1764E">
        <w:rPr>
          <w:rFonts w:ascii="Times New Roman" w:hAnsi="Times New Roman"/>
        </w:rPr>
        <w:t>kekuningan</w:t>
      </w:r>
      <w:proofErr w:type="spellEnd"/>
      <w:r w:rsidRPr="00C1764E">
        <w:rPr>
          <w:rFonts w:ascii="Times New Roman" w:hAnsi="Times New Roman"/>
        </w:rPr>
        <w:t xml:space="preserve">, </w:t>
      </w:r>
      <w:proofErr w:type="spellStart"/>
      <w:r w:rsidRPr="00C1764E">
        <w:rPr>
          <w:rFonts w:ascii="Times New Roman" w:hAnsi="Times New Roman"/>
        </w:rPr>
        <w:t>tepi</w:t>
      </w:r>
      <w:proofErr w:type="spellEnd"/>
      <w:r w:rsidRPr="00C1764E">
        <w:rPr>
          <w:rFonts w:ascii="Times New Roman" w:hAnsi="Times New Roman"/>
        </w:rPr>
        <w:t xml:space="preserve"> </w:t>
      </w:r>
      <w:proofErr w:type="spellStart"/>
      <w:r w:rsidRPr="00C1764E">
        <w:rPr>
          <w:rFonts w:ascii="Times New Roman" w:hAnsi="Times New Roman"/>
        </w:rPr>
        <w:t>koloni</w:t>
      </w:r>
      <w:proofErr w:type="spellEnd"/>
      <w:r w:rsidRPr="00C1764E">
        <w:rPr>
          <w:rFonts w:ascii="Times New Roman" w:hAnsi="Times New Roman"/>
        </w:rPr>
        <w:t xml:space="preserve"> </w:t>
      </w:r>
      <w:proofErr w:type="spellStart"/>
      <w:r w:rsidRPr="00C1764E">
        <w:rPr>
          <w:rFonts w:ascii="Times New Roman" w:hAnsi="Times New Roman"/>
        </w:rPr>
        <w:t>bermacam</w:t>
      </w:r>
      <w:proofErr w:type="spellEnd"/>
      <w:r w:rsidRPr="00C1764E">
        <w:rPr>
          <w:rFonts w:ascii="Times New Roman" w:hAnsi="Times New Roman"/>
        </w:rPr>
        <w:t xml:space="preserve">- </w:t>
      </w:r>
      <w:proofErr w:type="spellStart"/>
      <w:r w:rsidRPr="00C1764E">
        <w:rPr>
          <w:rFonts w:ascii="Times New Roman" w:hAnsi="Times New Roman"/>
        </w:rPr>
        <w:t>macam</w:t>
      </w:r>
      <w:proofErr w:type="spellEnd"/>
      <w:r w:rsidRPr="00C1764E">
        <w:rPr>
          <w:rFonts w:ascii="Times New Roman" w:hAnsi="Times New Roman"/>
        </w:rPr>
        <w:t xml:space="preserve"> </w:t>
      </w:r>
      <w:proofErr w:type="spellStart"/>
      <w:r w:rsidRPr="00C1764E">
        <w:rPr>
          <w:rFonts w:ascii="Times New Roman" w:hAnsi="Times New Roman"/>
        </w:rPr>
        <w:t>namun</w:t>
      </w:r>
      <w:proofErr w:type="spellEnd"/>
      <w:r w:rsidRPr="00C1764E">
        <w:rPr>
          <w:rFonts w:ascii="Times New Roman" w:hAnsi="Times New Roman"/>
        </w:rPr>
        <w:t xml:space="preserve"> pada </w:t>
      </w:r>
      <w:proofErr w:type="spellStart"/>
      <w:r w:rsidRPr="00C1764E">
        <w:rPr>
          <w:rFonts w:ascii="Times New Roman" w:hAnsi="Times New Roman"/>
        </w:rPr>
        <w:t>umumnya</w:t>
      </w:r>
      <w:proofErr w:type="spellEnd"/>
      <w:r w:rsidRPr="00C1764E">
        <w:rPr>
          <w:rFonts w:ascii="Times New Roman" w:hAnsi="Times New Roman"/>
        </w:rPr>
        <w:t xml:space="preserve"> </w:t>
      </w:r>
      <w:proofErr w:type="spellStart"/>
      <w:r w:rsidRPr="00C1764E">
        <w:rPr>
          <w:rFonts w:ascii="Times New Roman" w:hAnsi="Times New Roman"/>
        </w:rPr>
        <w:t>tidak</w:t>
      </w:r>
      <w:proofErr w:type="spellEnd"/>
      <w:r w:rsidRPr="00C1764E">
        <w:rPr>
          <w:rFonts w:ascii="Times New Roman" w:hAnsi="Times New Roman"/>
        </w:rPr>
        <w:t xml:space="preserve"> rata.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bentuk</w:t>
      </w:r>
      <w:proofErr w:type="spellEnd"/>
      <w:r w:rsidRPr="00C1764E">
        <w:rPr>
          <w:rFonts w:ascii="Times New Roman" w:hAnsi="Times New Roman"/>
        </w:rPr>
        <w:t xml:space="preserve"> </w:t>
      </w:r>
      <w:proofErr w:type="spellStart"/>
      <w:r w:rsidRPr="00C1764E">
        <w:rPr>
          <w:rFonts w:ascii="Times New Roman" w:hAnsi="Times New Roman"/>
        </w:rPr>
        <w:t>sel</w:t>
      </w:r>
      <w:proofErr w:type="spellEnd"/>
      <w:r w:rsidRPr="00C1764E">
        <w:rPr>
          <w:rFonts w:ascii="Times New Roman" w:hAnsi="Times New Roman"/>
        </w:rPr>
        <w:t xml:space="preserve"> </w:t>
      </w:r>
      <w:proofErr w:type="spellStart"/>
      <w:r w:rsidRPr="00C1764E">
        <w:rPr>
          <w:rFonts w:ascii="Times New Roman" w:hAnsi="Times New Roman"/>
        </w:rPr>
        <w:t>batang</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susunan</w:t>
      </w:r>
      <w:proofErr w:type="spellEnd"/>
      <w:r w:rsidRPr="00C1764E">
        <w:rPr>
          <w:rFonts w:ascii="Times New Roman" w:hAnsi="Times New Roman"/>
        </w:rPr>
        <w:t xml:space="preserve"> </w:t>
      </w:r>
      <w:proofErr w:type="spellStart"/>
      <w:r w:rsidRPr="00C1764E">
        <w:rPr>
          <w:rFonts w:ascii="Times New Roman" w:hAnsi="Times New Roman"/>
        </w:rPr>
        <w:t>berantai</w:t>
      </w:r>
      <w:proofErr w:type="spellEnd"/>
      <w:r w:rsidRPr="00C1764E">
        <w:rPr>
          <w:rFonts w:ascii="Times New Roman" w:hAnsi="Times New Roman"/>
        </w:rPr>
        <w:t xml:space="preserve"> dan </w:t>
      </w:r>
      <w:proofErr w:type="spellStart"/>
      <w:r w:rsidRPr="00C1764E">
        <w:rPr>
          <w:rFonts w:ascii="Times New Roman" w:hAnsi="Times New Roman"/>
        </w:rPr>
        <w:t>merupakan</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gram </w:t>
      </w:r>
      <w:proofErr w:type="spellStart"/>
      <w:r w:rsidRPr="00C1764E">
        <w:rPr>
          <w:rFonts w:ascii="Times New Roman" w:hAnsi="Times New Roman"/>
        </w:rPr>
        <w:t>positif</w:t>
      </w:r>
      <w:proofErr w:type="spellEnd"/>
      <w:r w:rsidRPr="00C1764E">
        <w:rPr>
          <w:rFonts w:ascii="Times New Roman" w:hAnsi="Times New Roman"/>
        </w:rPr>
        <w:t xml:space="preserve"> (Holt </w:t>
      </w:r>
      <w:r w:rsidRPr="00C1764E">
        <w:rPr>
          <w:rFonts w:ascii="Times New Roman" w:hAnsi="Times New Roman"/>
          <w:i/>
        </w:rPr>
        <w:t>et al.,</w:t>
      </w:r>
      <w:r w:rsidRPr="00C1764E">
        <w:rPr>
          <w:rFonts w:ascii="Times New Roman" w:hAnsi="Times New Roman"/>
        </w:rPr>
        <w:t xml:space="preserve"> 2000). Ray (2001) </w:t>
      </w:r>
      <w:proofErr w:type="spellStart"/>
      <w:r w:rsidRPr="00C1764E">
        <w:rPr>
          <w:rFonts w:ascii="Times New Roman" w:hAnsi="Times New Roman"/>
        </w:rPr>
        <w:t>menyatakan</w:t>
      </w:r>
      <w:proofErr w:type="spellEnd"/>
      <w:r w:rsidRPr="00C1764E">
        <w:rPr>
          <w:rFonts w:ascii="Times New Roman" w:hAnsi="Times New Roman"/>
        </w:rPr>
        <w:t xml:space="preserve"> </w:t>
      </w:r>
      <w:proofErr w:type="spellStart"/>
      <w:r w:rsidRPr="00C1764E">
        <w:rPr>
          <w:rFonts w:ascii="Times New Roman" w:hAnsi="Times New Roman"/>
        </w:rPr>
        <w:t>bahwa</w:t>
      </w:r>
      <w:proofErr w:type="spellEnd"/>
      <w:r w:rsidRPr="00C1764E">
        <w:rPr>
          <w:rFonts w:ascii="Times New Roman" w:hAnsi="Times New Roman"/>
        </w:rPr>
        <w:t xml:space="preserve"> </w:t>
      </w:r>
      <w:r w:rsidRPr="00C1764E">
        <w:rPr>
          <w:rFonts w:ascii="Times New Roman" w:hAnsi="Times New Roman"/>
          <w:i/>
        </w:rPr>
        <w:t>Bacillus</w:t>
      </w:r>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seperti</w:t>
      </w:r>
      <w:proofErr w:type="spellEnd"/>
      <w:r w:rsidRPr="00C1764E">
        <w:rPr>
          <w:rFonts w:ascii="Times New Roman" w:hAnsi="Times New Roman"/>
        </w:rPr>
        <w:t xml:space="preserve">: </w:t>
      </w:r>
      <w:proofErr w:type="spellStart"/>
      <w:r w:rsidRPr="00C1764E">
        <w:rPr>
          <w:rFonts w:ascii="Times New Roman" w:hAnsi="Times New Roman"/>
        </w:rPr>
        <w:t>selnya</w:t>
      </w:r>
      <w:proofErr w:type="spellEnd"/>
      <w:r w:rsidRPr="00C1764E">
        <w:rPr>
          <w:rFonts w:ascii="Times New Roman" w:hAnsi="Times New Roman"/>
        </w:rPr>
        <w:t xml:space="preserve"> </w:t>
      </w:r>
      <w:proofErr w:type="spellStart"/>
      <w:r w:rsidRPr="00C1764E">
        <w:rPr>
          <w:rFonts w:ascii="Times New Roman" w:hAnsi="Times New Roman"/>
        </w:rPr>
        <w:t>berbentuk</w:t>
      </w:r>
      <w:proofErr w:type="spellEnd"/>
      <w:r w:rsidRPr="00C1764E">
        <w:rPr>
          <w:rFonts w:ascii="Times New Roman" w:hAnsi="Times New Roman"/>
        </w:rPr>
        <w:t xml:space="preserve"> </w:t>
      </w:r>
      <w:proofErr w:type="spellStart"/>
      <w:r w:rsidRPr="00C1764E">
        <w:rPr>
          <w:rFonts w:ascii="Times New Roman" w:hAnsi="Times New Roman"/>
        </w:rPr>
        <w:t>batang</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ukuran</w:t>
      </w:r>
      <w:proofErr w:type="spellEnd"/>
      <w:r w:rsidRPr="00C1764E">
        <w:rPr>
          <w:rFonts w:ascii="Times New Roman" w:hAnsi="Times New Roman"/>
        </w:rPr>
        <w:t xml:space="preserve"> dan </w:t>
      </w:r>
      <w:proofErr w:type="spellStart"/>
      <w:r w:rsidRPr="00C1764E">
        <w:rPr>
          <w:rFonts w:ascii="Times New Roman" w:hAnsi="Times New Roman"/>
        </w:rPr>
        <w:t>bentuk</w:t>
      </w:r>
      <w:proofErr w:type="spellEnd"/>
      <w:r w:rsidRPr="00C1764E">
        <w:rPr>
          <w:rFonts w:ascii="Times New Roman" w:hAnsi="Times New Roman"/>
        </w:rPr>
        <w:t xml:space="preserve"> yang </w:t>
      </w:r>
      <w:proofErr w:type="spellStart"/>
      <w:r w:rsidRPr="00C1764E">
        <w:rPr>
          <w:rFonts w:ascii="Times New Roman" w:hAnsi="Times New Roman"/>
        </w:rPr>
        <w:t>sangat</w:t>
      </w:r>
      <w:proofErr w:type="spellEnd"/>
      <w:r w:rsidRPr="00C1764E">
        <w:rPr>
          <w:rFonts w:ascii="Times New Roman" w:hAnsi="Times New Roman"/>
        </w:rPr>
        <w:t xml:space="preserve"> </w:t>
      </w:r>
      <w:proofErr w:type="spellStart"/>
      <w:r w:rsidRPr="00C1764E">
        <w:rPr>
          <w:rFonts w:ascii="Times New Roman" w:hAnsi="Times New Roman"/>
        </w:rPr>
        <w:t>beragam</w:t>
      </w:r>
      <w:proofErr w:type="spellEnd"/>
      <w:r w:rsidRPr="00C1764E">
        <w:rPr>
          <w:rFonts w:ascii="Times New Roman" w:hAnsi="Times New Roman"/>
        </w:rPr>
        <w:t xml:space="preserve">, </w:t>
      </w:r>
      <w:proofErr w:type="spellStart"/>
      <w:r w:rsidRPr="00C1764E">
        <w:rPr>
          <w:rFonts w:ascii="Times New Roman" w:hAnsi="Times New Roman"/>
        </w:rPr>
        <w:t>beberapa</w:t>
      </w:r>
      <w:proofErr w:type="spellEnd"/>
      <w:r w:rsidRPr="00C1764E">
        <w:rPr>
          <w:rFonts w:ascii="Times New Roman" w:hAnsi="Times New Roman"/>
        </w:rPr>
        <w:t xml:space="preserve"> </w:t>
      </w:r>
      <w:proofErr w:type="spellStart"/>
      <w:r w:rsidRPr="00C1764E">
        <w:rPr>
          <w:rFonts w:ascii="Times New Roman" w:hAnsi="Times New Roman"/>
        </w:rPr>
        <w:t>bisa</w:t>
      </w:r>
      <w:proofErr w:type="spellEnd"/>
      <w:r w:rsidRPr="00C1764E">
        <w:rPr>
          <w:rFonts w:ascii="Times New Roman" w:hAnsi="Times New Roman"/>
        </w:rPr>
        <w:t xml:space="preserve"> </w:t>
      </w:r>
      <w:proofErr w:type="spellStart"/>
      <w:r w:rsidRPr="00C1764E">
        <w:rPr>
          <w:rFonts w:ascii="Times New Roman" w:hAnsi="Times New Roman"/>
        </w:rPr>
        <w:t>sangat</w:t>
      </w:r>
      <w:proofErr w:type="spellEnd"/>
      <w:r w:rsidRPr="00C1764E">
        <w:rPr>
          <w:rFonts w:ascii="Times New Roman" w:hAnsi="Times New Roman"/>
        </w:rPr>
        <w:t xml:space="preserve"> </w:t>
      </w:r>
      <w:proofErr w:type="spellStart"/>
      <w:r w:rsidRPr="00C1764E">
        <w:rPr>
          <w:rFonts w:ascii="Times New Roman" w:hAnsi="Times New Roman"/>
        </w:rPr>
        <w:t>panjang</w:t>
      </w:r>
      <w:proofErr w:type="spellEnd"/>
      <w:r w:rsidRPr="00C1764E">
        <w:rPr>
          <w:rFonts w:ascii="Times New Roman" w:hAnsi="Times New Roman"/>
        </w:rPr>
        <w:t xml:space="preserve"> dan </w:t>
      </w:r>
      <w:proofErr w:type="spellStart"/>
      <w:r w:rsidRPr="00C1764E">
        <w:rPr>
          <w:rFonts w:ascii="Times New Roman" w:hAnsi="Times New Roman"/>
        </w:rPr>
        <w:t>beberapa</w:t>
      </w:r>
      <w:proofErr w:type="spellEnd"/>
      <w:r w:rsidRPr="00C1764E">
        <w:rPr>
          <w:rFonts w:ascii="Times New Roman" w:hAnsi="Times New Roman"/>
        </w:rPr>
        <w:t xml:space="preserve"> </w:t>
      </w:r>
      <w:proofErr w:type="spellStart"/>
      <w:r w:rsidRPr="00C1764E">
        <w:rPr>
          <w:rFonts w:ascii="Times New Roman" w:hAnsi="Times New Roman"/>
        </w:rPr>
        <w:t>lainnya</w:t>
      </w:r>
      <w:proofErr w:type="spellEnd"/>
      <w:r w:rsidRPr="00C1764E">
        <w:rPr>
          <w:rFonts w:ascii="Times New Roman" w:hAnsi="Times New Roman"/>
        </w:rPr>
        <w:t xml:space="preserve"> </w:t>
      </w:r>
      <w:proofErr w:type="spellStart"/>
      <w:r w:rsidRPr="00C1764E">
        <w:rPr>
          <w:rFonts w:ascii="Times New Roman" w:hAnsi="Times New Roman"/>
        </w:rPr>
        <w:t>bersifat</w:t>
      </w:r>
      <w:proofErr w:type="spellEnd"/>
      <w:r w:rsidRPr="00C1764E">
        <w:rPr>
          <w:rFonts w:ascii="Times New Roman" w:hAnsi="Times New Roman"/>
        </w:rPr>
        <w:t xml:space="preserve"> </w:t>
      </w:r>
      <w:proofErr w:type="spellStart"/>
      <w:r w:rsidRPr="00C1764E">
        <w:rPr>
          <w:rFonts w:ascii="Times New Roman" w:hAnsi="Times New Roman"/>
        </w:rPr>
        <w:t>batang</w:t>
      </w:r>
      <w:proofErr w:type="spellEnd"/>
      <w:r w:rsidRPr="00C1764E">
        <w:rPr>
          <w:rFonts w:ascii="Times New Roman" w:hAnsi="Times New Roman"/>
        </w:rPr>
        <w:t xml:space="preserve"> </w:t>
      </w:r>
      <w:proofErr w:type="spellStart"/>
      <w:r w:rsidRPr="00C1764E">
        <w:rPr>
          <w:rFonts w:ascii="Times New Roman" w:hAnsi="Times New Roman"/>
        </w:rPr>
        <w:t>bulat</w:t>
      </w:r>
      <w:proofErr w:type="spellEnd"/>
      <w:r w:rsidRPr="00C1764E">
        <w:rPr>
          <w:rFonts w:ascii="Times New Roman" w:hAnsi="Times New Roman"/>
        </w:rPr>
        <w:t xml:space="preserve">, </w:t>
      </w:r>
      <w:proofErr w:type="spellStart"/>
      <w:r w:rsidRPr="00C1764E">
        <w:rPr>
          <w:rFonts w:ascii="Times New Roman" w:hAnsi="Times New Roman"/>
        </w:rPr>
        <w:t>merupakan</w:t>
      </w:r>
      <w:proofErr w:type="spellEnd"/>
      <w:r w:rsidRPr="00C1764E">
        <w:rPr>
          <w:rFonts w:ascii="Times New Roman" w:hAnsi="Times New Roman"/>
        </w:rPr>
        <w:t xml:space="preserve"> gram </w:t>
      </w:r>
      <w:proofErr w:type="spellStart"/>
      <w:r w:rsidRPr="00C1764E">
        <w:rPr>
          <w:rFonts w:ascii="Times New Roman" w:hAnsi="Times New Roman"/>
        </w:rPr>
        <w:t>positif</w:t>
      </w:r>
      <w:proofErr w:type="spellEnd"/>
      <w:r w:rsidRPr="00C1764E">
        <w:rPr>
          <w:rFonts w:ascii="Times New Roman" w:hAnsi="Times New Roman"/>
        </w:rPr>
        <w:t xml:space="preserve">, </w:t>
      </w:r>
      <w:proofErr w:type="gramStart"/>
      <w:r w:rsidRPr="00C1764E">
        <w:rPr>
          <w:rFonts w:ascii="Times New Roman" w:hAnsi="Times New Roman"/>
        </w:rPr>
        <w:t xml:space="preserve">dan  </w:t>
      </w:r>
      <w:proofErr w:type="spellStart"/>
      <w:r w:rsidRPr="00C1764E">
        <w:rPr>
          <w:rFonts w:ascii="Times New Roman" w:hAnsi="Times New Roman"/>
        </w:rPr>
        <w:t>bergerak</w:t>
      </w:r>
      <w:proofErr w:type="spellEnd"/>
      <w:proofErr w:type="gram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flagel</w:t>
      </w:r>
      <w:proofErr w:type="spellEnd"/>
      <w:r w:rsidRPr="00C1764E">
        <w:rPr>
          <w:rFonts w:ascii="Times New Roman" w:hAnsi="Times New Roman"/>
        </w:rPr>
        <w:t xml:space="preserve"> (</w:t>
      </w:r>
      <w:proofErr w:type="spellStart"/>
      <w:r w:rsidRPr="00C1764E">
        <w:rPr>
          <w:rFonts w:ascii="Times New Roman" w:hAnsi="Times New Roman"/>
        </w:rPr>
        <w:t>Hatmanti</w:t>
      </w:r>
      <w:proofErr w:type="spellEnd"/>
      <w:r w:rsidRPr="00C1764E">
        <w:rPr>
          <w:rFonts w:ascii="Times New Roman" w:hAnsi="Times New Roman"/>
        </w:rPr>
        <w:t xml:space="preserve">, 2000). </w:t>
      </w:r>
      <w:proofErr w:type="spellStart"/>
      <w:r w:rsidRPr="00C1764E">
        <w:rPr>
          <w:rFonts w:ascii="Times New Roman" w:hAnsi="Times New Roman"/>
        </w:rPr>
        <w:t>Penampakan</w:t>
      </w:r>
      <w:proofErr w:type="spellEnd"/>
      <w:r w:rsidRPr="00C1764E">
        <w:rPr>
          <w:rFonts w:ascii="Times New Roman" w:hAnsi="Times New Roman"/>
        </w:rPr>
        <w:t xml:space="preserve"> </w:t>
      </w:r>
      <w:proofErr w:type="spellStart"/>
      <w:r w:rsidRPr="00C1764E">
        <w:rPr>
          <w:rFonts w:ascii="Times New Roman" w:hAnsi="Times New Roman"/>
        </w:rPr>
        <w:t>mikroskopis</w:t>
      </w:r>
      <w:proofErr w:type="spellEnd"/>
      <w:r w:rsidRPr="00C1764E">
        <w:rPr>
          <w:rFonts w:ascii="Times New Roman" w:hAnsi="Times New Roman"/>
        </w:rPr>
        <w:t xml:space="preserve"> </w:t>
      </w:r>
      <w:r w:rsidRPr="00C1764E">
        <w:rPr>
          <w:rFonts w:ascii="Times New Roman" w:hAnsi="Times New Roman"/>
          <w:i/>
        </w:rPr>
        <w:t xml:space="preserve">Bacillus </w:t>
      </w:r>
      <w:r w:rsidRPr="00C1764E">
        <w:rPr>
          <w:rFonts w:ascii="Times New Roman" w:hAnsi="Times New Roman"/>
        </w:rPr>
        <w:t xml:space="preserve">sp. </w:t>
      </w:r>
      <w:proofErr w:type="spellStart"/>
      <w:r w:rsidRPr="00C1764E">
        <w:rPr>
          <w:rFonts w:ascii="Times New Roman" w:hAnsi="Times New Roman"/>
        </w:rPr>
        <w:t>terdapat</w:t>
      </w:r>
      <w:proofErr w:type="spellEnd"/>
      <w:r w:rsidRPr="00C1764E">
        <w:rPr>
          <w:rFonts w:ascii="Times New Roman" w:hAnsi="Times New Roman"/>
        </w:rPr>
        <w:t xml:space="preserve"> pada </w:t>
      </w:r>
      <w:proofErr w:type="spellStart"/>
      <w:r w:rsidRPr="00C1764E">
        <w:rPr>
          <w:rFonts w:ascii="Times New Roman" w:hAnsi="Times New Roman"/>
        </w:rPr>
        <w:t>Tabel</w:t>
      </w:r>
      <w:proofErr w:type="spellEnd"/>
      <w:r w:rsidRPr="00C1764E">
        <w:rPr>
          <w:rFonts w:ascii="Times New Roman" w:hAnsi="Times New Roman"/>
        </w:rPr>
        <w:t xml:space="preserve"> 5.4. </w:t>
      </w:r>
      <w:r w:rsidRPr="00C1764E">
        <w:rPr>
          <w:rFonts w:ascii="Times New Roman" w:hAnsi="Times New Roman"/>
          <w:i/>
        </w:rPr>
        <w:t xml:space="preserve">Bacillus </w:t>
      </w:r>
      <w:r w:rsidRPr="00C1764E">
        <w:rPr>
          <w:rFonts w:ascii="Times New Roman" w:hAnsi="Times New Roman"/>
        </w:rPr>
        <w:t xml:space="preserve">sp. </w:t>
      </w:r>
      <w:proofErr w:type="spellStart"/>
      <w:r w:rsidRPr="00C1764E">
        <w:rPr>
          <w:rFonts w:ascii="Times New Roman" w:hAnsi="Times New Roman"/>
        </w:rPr>
        <w:t>tersebar</w:t>
      </w:r>
      <w:proofErr w:type="spellEnd"/>
      <w:r w:rsidRPr="00C1764E">
        <w:rPr>
          <w:rFonts w:ascii="Times New Roman" w:hAnsi="Times New Roman"/>
        </w:rPr>
        <w:t xml:space="preserve"> </w:t>
      </w:r>
      <w:proofErr w:type="spellStart"/>
      <w:r w:rsidRPr="00C1764E">
        <w:rPr>
          <w:rFonts w:ascii="Times New Roman" w:hAnsi="Times New Roman"/>
        </w:rPr>
        <w:t>luas</w:t>
      </w:r>
      <w:proofErr w:type="spellEnd"/>
      <w:r w:rsidRPr="00C1764E">
        <w:rPr>
          <w:rFonts w:ascii="Times New Roman" w:hAnsi="Times New Roman"/>
        </w:rPr>
        <w:t xml:space="preserve"> di </w:t>
      </w:r>
      <w:proofErr w:type="spellStart"/>
      <w:r w:rsidRPr="00C1764E">
        <w:rPr>
          <w:rFonts w:ascii="Times New Roman" w:hAnsi="Times New Roman"/>
        </w:rPr>
        <w:t>lingkungan</w:t>
      </w:r>
      <w:proofErr w:type="spellEnd"/>
      <w:r w:rsidRPr="00C1764E">
        <w:rPr>
          <w:rFonts w:ascii="Times New Roman" w:hAnsi="Times New Roman"/>
        </w:rPr>
        <w:t xml:space="preserve">, </w:t>
      </w:r>
      <w:proofErr w:type="spellStart"/>
      <w:r w:rsidRPr="00C1764E">
        <w:rPr>
          <w:rFonts w:ascii="Times New Roman" w:hAnsi="Times New Roman"/>
        </w:rPr>
        <w:t>terutama</w:t>
      </w:r>
      <w:proofErr w:type="spellEnd"/>
      <w:r w:rsidRPr="00C1764E">
        <w:rPr>
          <w:rFonts w:ascii="Times New Roman" w:hAnsi="Times New Roman"/>
        </w:rPr>
        <w:t xml:space="preserve"> pada </w:t>
      </w:r>
      <w:proofErr w:type="spellStart"/>
      <w:r w:rsidRPr="00C1764E">
        <w:rPr>
          <w:rFonts w:ascii="Times New Roman" w:hAnsi="Times New Roman"/>
        </w:rPr>
        <w:t>hewan</w:t>
      </w:r>
      <w:proofErr w:type="spellEnd"/>
      <w:r w:rsidRPr="00C1764E">
        <w:rPr>
          <w:rFonts w:ascii="Times New Roman" w:hAnsi="Times New Roman"/>
        </w:rPr>
        <w:t xml:space="preserve"> dan </w:t>
      </w:r>
      <w:proofErr w:type="spellStart"/>
      <w:r w:rsidRPr="00C1764E">
        <w:rPr>
          <w:rFonts w:ascii="Times New Roman" w:hAnsi="Times New Roman"/>
        </w:rPr>
        <w:t>produk</w:t>
      </w:r>
      <w:proofErr w:type="spellEnd"/>
      <w:r w:rsidRPr="00C1764E">
        <w:rPr>
          <w:rFonts w:ascii="Times New Roman" w:hAnsi="Times New Roman"/>
        </w:rPr>
        <w:t xml:space="preserve"> </w:t>
      </w:r>
      <w:proofErr w:type="spellStart"/>
      <w:r w:rsidRPr="00C1764E">
        <w:rPr>
          <w:rFonts w:ascii="Times New Roman" w:hAnsi="Times New Roman"/>
        </w:rPr>
        <w:t>makanan</w:t>
      </w:r>
      <w:proofErr w:type="spellEnd"/>
      <w:r w:rsidRPr="00C1764E">
        <w:rPr>
          <w:rFonts w:ascii="Times New Roman" w:hAnsi="Times New Roman"/>
        </w:rPr>
        <w:t xml:space="preserve"> </w:t>
      </w:r>
      <w:proofErr w:type="spellStart"/>
      <w:r w:rsidRPr="00C1764E">
        <w:rPr>
          <w:rFonts w:ascii="Times New Roman" w:hAnsi="Times New Roman"/>
        </w:rPr>
        <w:t>sayur</w:t>
      </w:r>
      <w:proofErr w:type="spellEnd"/>
      <w:r w:rsidRPr="00C1764E">
        <w:rPr>
          <w:rFonts w:ascii="Times New Roman" w:hAnsi="Times New Roman"/>
        </w:rPr>
        <w:t xml:space="preserve">- </w:t>
      </w:r>
      <w:proofErr w:type="spellStart"/>
      <w:r w:rsidRPr="00C1764E">
        <w:rPr>
          <w:rFonts w:ascii="Times New Roman" w:hAnsi="Times New Roman"/>
        </w:rPr>
        <w:t>sayuran</w:t>
      </w:r>
      <w:proofErr w:type="spellEnd"/>
      <w:r w:rsidRPr="00C1764E">
        <w:rPr>
          <w:rFonts w:ascii="Times New Roman" w:hAnsi="Times New Roman"/>
        </w:rPr>
        <w:t xml:space="preserve"> </w:t>
      </w:r>
      <w:proofErr w:type="spellStart"/>
      <w:r w:rsidRPr="00C1764E">
        <w:rPr>
          <w:rFonts w:ascii="Times New Roman" w:hAnsi="Times New Roman"/>
        </w:rPr>
        <w:t>serta</w:t>
      </w:r>
      <w:proofErr w:type="spellEnd"/>
      <w:r w:rsidRPr="00C1764E">
        <w:rPr>
          <w:rFonts w:ascii="Times New Roman" w:hAnsi="Times New Roman"/>
        </w:rPr>
        <w:t xml:space="preserve"> </w:t>
      </w:r>
      <w:proofErr w:type="spellStart"/>
      <w:r w:rsidRPr="00C1764E">
        <w:rPr>
          <w:rFonts w:ascii="Times New Roman" w:hAnsi="Times New Roman"/>
        </w:rPr>
        <w:t>tidak</w:t>
      </w:r>
      <w:proofErr w:type="spellEnd"/>
      <w:r w:rsidRPr="00C1764E">
        <w:rPr>
          <w:rFonts w:ascii="Times New Roman" w:hAnsi="Times New Roman"/>
        </w:rPr>
        <w:t xml:space="preserve"> </w:t>
      </w:r>
      <w:proofErr w:type="spellStart"/>
      <w:r w:rsidRPr="00C1764E">
        <w:rPr>
          <w:rFonts w:ascii="Times New Roman" w:hAnsi="Times New Roman"/>
        </w:rPr>
        <w:t>bersifat</w:t>
      </w:r>
      <w:proofErr w:type="spellEnd"/>
      <w:r w:rsidRPr="00C1764E">
        <w:rPr>
          <w:rFonts w:ascii="Times New Roman" w:hAnsi="Times New Roman"/>
        </w:rPr>
        <w:t xml:space="preserve"> </w:t>
      </w:r>
      <w:proofErr w:type="spellStart"/>
      <w:r w:rsidRPr="00C1764E">
        <w:rPr>
          <w:rFonts w:ascii="Times New Roman" w:hAnsi="Times New Roman"/>
        </w:rPr>
        <w:t>patogen</w:t>
      </w:r>
      <w:proofErr w:type="spellEnd"/>
      <w:r w:rsidRPr="00C1764E">
        <w:rPr>
          <w:rFonts w:ascii="Times New Roman" w:hAnsi="Times New Roman"/>
        </w:rPr>
        <w:t xml:space="preserve">. </w:t>
      </w:r>
      <w:r w:rsidRPr="00C1764E">
        <w:rPr>
          <w:rFonts w:ascii="Times New Roman" w:hAnsi="Times New Roman"/>
          <w:i/>
        </w:rPr>
        <w:t xml:space="preserve">Bacillus </w:t>
      </w:r>
      <w:r w:rsidRPr="00C1764E">
        <w:rPr>
          <w:rFonts w:ascii="Times New Roman" w:hAnsi="Times New Roman"/>
        </w:rPr>
        <w:t xml:space="preserve">sp. </w:t>
      </w:r>
      <w:proofErr w:type="spellStart"/>
      <w:r w:rsidRPr="00C1764E">
        <w:rPr>
          <w:rFonts w:ascii="Times New Roman" w:hAnsi="Times New Roman"/>
        </w:rPr>
        <w:t>termasuk</w:t>
      </w:r>
      <w:proofErr w:type="spellEnd"/>
      <w:r w:rsidRPr="00C1764E">
        <w:rPr>
          <w:rFonts w:ascii="Times New Roman" w:hAnsi="Times New Roman"/>
        </w:rPr>
        <w:t xml:space="preserve">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golongan</w:t>
      </w:r>
      <w:proofErr w:type="spellEnd"/>
      <w:r w:rsidRPr="00C1764E">
        <w:rPr>
          <w:rFonts w:ascii="Times New Roman" w:hAnsi="Times New Roman"/>
        </w:rPr>
        <w:t xml:space="preserve"> </w:t>
      </w:r>
      <w:proofErr w:type="spellStart"/>
      <w:r w:rsidRPr="00C1764E">
        <w:rPr>
          <w:rFonts w:ascii="Times New Roman" w:hAnsi="Times New Roman"/>
        </w:rPr>
        <w:t>mikroorganisme</w:t>
      </w:r>
      <w:proofErr w:type="spellEnd"/>
      <w:r w:rsidRPr="00C1764E">
        <w:rPr>
          <w:rFonts w:ascii="Times New Roman" w:hAnsi="Times New Roman"/>
        </w:rPr>
        <w:t xml:space="preserve"> </w:t>
      </w:r>
      <w:proofErr w:type="spellStart"/>
      <w:r w:rsidRPr="00C1764E">
        <w:rPr>
          <w:rFonts w:ascii="Times New Roman" w:hAnsi="Times New Roman"/>
        </w:rPr>
        <w:t>redusen</w:t>
      </w:r>
      <w:proofErr w:type="spellEnd"/>
      <w:r w:rsidRPr="00C1764E">
        <w:rPr>
          <w:rFonts w:ascii="Times New Roman" w:hAnsi="Times New Roman"/>
        </w:rPr>
        <w:t xml:space="preserve"> </w:t>
      </w:r>
      <w:proofErr w:type="spellStart"/>
      <w:r w:rsidRPr="00C1764E">
        <w:rPr>
          <w:rFonts w:ascii="Times New Roman" w:hAnsi="Times New Roman"/>
        </w:rPr>
        <w:t>atau</w:t>
      </w:r>
      <w:proofErr w:type="spellEnd"/>
      <w:r w:rsidRPr="00C1764E">
        <w:rPr>
          <w:rFonts w:ascii="Times New Roman" w:hAnsi="Times New Roman"/>
        </w:rPr>
        <w:t xml:space="preserve"> </w:t>
      </w:r>
      <w:proofErr w:type="spellStart"/>
      <w:r w:rsidRPr="00C1764E">
        <w:rPr>
          <w:rFonts w:ascii="Times New Roman" w:hAnsi="Times New Roman"/>
        </w:rPr>
        <w:t>dekomposer</w:t>
      </w:r>
      <w:proofErr w:type="spellEnd"/>
      <w:r w:rsidRPr="00C1764E">
        <w:rPr>
          <w:rFonts w:ascii="Times New Roman" w:hAnsi="Times New Roman"/>
        </w:rPr>
        <w:t xml:space="preserve">. </w:t>
      </w:r>
      <w:r w:rsidRPr="00C1764E">
        <w:rPr>
          <w:rFonts w:ascii="Times New Roman" w:hAnsi="Times New Roman"/>
          <w:i/>
        </w:rPr>
        <w:t>Bacillus</w:t>
      </w:r>
      <w:r w:rsidRPr="00C1764E">
        <w:rPr>
          <w:rFonts w:ascii="Times New Roman" w:hAnsi="Times New Roman"/>
        </w:rPr>
        <w:t xml:space="preserve"> </w:t>
      </w:r>
      <w:proofErr w:type="spellStart"/>
      <w:r w:rsidRPr="00C1764E">
        <w:rPr>
          <w:rFonts w:ascii="Times New Roman" w:hAnsi="Times New Roman"/>
        </w:rPr>
        <w:t>sp</w:t>
      </w:r>
      <w:proofErr w:type="spellEnd"/>
      <w:r w:rsidRPr="00C1764E">
        <w:rPr>
          <w:rFonts w:ascii="Times New Roman" w:hAnsi="Times New Roman"/>
        </w:rPr>
        <w:t xml:space="preserve"> </w:t>
      </w:r>
      <w:proofErr w:type="spellStart"/>
      <w:r w:rsidRPr="00C1764E">
        <w:rPr>
          <w:rFonts w:ascii="Times New Roman" w:hAnsi="Times New Roman"/>
        </w:rPr>
        <w:t>merupakan</w:t>
      </w:r>
      <w:proofErr w:type="spellEnd"/>
      <w:r w:rsidRPr="00C1764E">
        <w:rPr>
          <w:rFonts w:ascii="Times New Roman" w:hAnsi="Times New Roman"/>
        </w:rPr>
        <w:t xml:space="preserve"> PGPR (</w:t>
      </w:r>
      <w:r w:rsidRPr="00C1764E">
        <w:rPr>
          <w:rFonts w:ascii="Times New Roman" w:hAnsi="Times New Roman"/>
          <w:i/>
        </w:rPr>
        <w:t>Plant Growth Promotion Rhizobacteria</w:t>
      </w:r>
      <w:r w:rsidRPr="00C1764E">
        <w:rPr>
          <w:rFonts w:ascii="Times New Roman" w:hAnsi="Times New Roman"/>
        </w:rPr>
        <w:t xml:space="preserve">) yang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t>meningkatkan</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 xml:space="preserve"> dan </w:t>
      </w:r>
      <w:proofErr w:type="spellStart"/>
      <w:r w:rsidRPr="00C1764E">
        <w:rPr>
          <w:rFonts w:ascii="Times New Roman" w:hAnsi="Times New Roman"/>
        </w:rPr>
        <w:t>produksi</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xml:space="preserve">. </w:t>
      </w:r>
      <w:proofErr w:type="spellStart"/>
      <w:r w:rsidRPr="00C1764E">
        <w:rPr>
          <w:rFonts w:ascii="Times New Roman" w:hAnsi="Times New Roman"/>
        </w:rPr>
        <w:t>Kemampuan</w:t>
      </w:r>
      <w:proofErr w:type="spellEnd"/>
      <w:r w:rsidRPr="00C1764E">
        <w:rPr>
          <w:rFonts w:ascii="Times New Roman" w:hAnsi="Times New Roman"/>
        </w:rPr>
        <w:t xml:space="preserve"> </w:t>
      </w:r>
      <w:r w:rsidRPr="00C1764E">
        <w:rPr>
          <w:rFonts w:ascii="Times New Roman" w:hAnsi="Times New Roman"/>
          <w:i/>
        </w:rPr>
        <w:t>Bacillus</w:t>
      </w:r>
      <w:r w:rsidRPr="00C1764E">
        <w:rPr>
          <w:rFonts w:ascii="Times New Roman" w:hAnsi="Times New Roman"/>
        </w:rPr>
        <w:t xml:space="preserve"> </w:t>
      </w:r>
      <w:proofErr w:type="spellStart"/>
      <w:r w:rsidRPr="00C1764E">
        <w:rPr>
          <w:rFonts w:ascii="Times New Roman" w:hAnsi="Times New Roman"/>
        </w:rPr>
        <w:t>sp</w:t>
      </w:r>
      <w:proofErr w:type="spellEnd"/>
      <w:r w:rsidRPr="00C1764E">
        <w:rPr>
          <w:rFonts w:ascii="Times New Roman" w:hAnsi="Times New Roman"/>
        </w:rPr>
        <w:t xml:space="preserve"> </w:t>
      </w:r>
      <w:proofErr w:type="spellStart"/>
      <w:r w:rsidRPr="00C1764E">
        <w:rPr>
          <w:rFonts w:ascii="Times New Roman" w:hAnsi="Times New Roman"/>
        </w:rPr>
        <w:t>sebagai</w:t>
      </w:r>
      <w:proofErr w:type="spellEnd"/>
      <w:r w:rsidRPr="00C1764E">
        <w:rPr>
          <w:rFonts w:ascii="Times New Roman" w:hAnsi="Times New Roman"/>
        </w:rPr>
        <w:t xml:space="preserve"> PGPR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t>meningkatkan</w:t>
      </w:r>
      <w:proofErr w:type="spellEnd"/>
      <w:r w:rsidRPr="00C1764E">
        <w:rPr>
          <w:rFonts w:ascii="Times New Roman" w:hAnsi="Times New Roman"/>
        </w:rPr>
        <w:t xml:space="preserve"> </w:t>
      </w:r>
      <w:proofErr w:type="spellStart"/>
      <w:r w:rsidRPr="00C1764E">
        <w:rPr>
          <w:rFonts w:ascii="Times New Roman" w:hAnsi="Times New Roman"/>
        </w:rPr>
        <w:t>ketersediaan</w:t>
      </w:r>
      <w:proofErr w:type="spellEnd"/>
      <w:r w:rsidRPr="00C1764E">
        <w:rPr>
          <w:rFonts w:ascii="Times New Roman" w:hAnsi="Times New Roman"/>
        </w:rPr>
        <w:t xml:space="preserve"> N dan P yang </w:t>
      </w:r>
      <w:proofErr w:type="spellStart"/>
      <w:r w:rsidRPr="00C1764E">
        <w:rPr>
          <w:rFonts w:ascii="Times New Roman" w:hAnsi="Times New Roman"/>
        </w:rPr>
        <w:t>rendah</w:t>
      </w:r>
      <w:proofErr w:type="spellEnd"/>
      <w:r w:rsidRPr="00C1764E">
        <w:rPr>
          <w:rFonts w:ascii="Times New Roman" w:hAnsi="Times New Roman"/>
        </w:rPr>
        <w:t xml:space="preserve"> pada </w:t>
      </w:r>
      <w:proofErr w:type="spellStart"/>
      <w:r w:rsidRPr="00C1764E">
        <w:rPr>
          <w:rFonts w:ascii="Times New Roman" w:hAnsi="Times New Roman"/>
        </w:rPr>
        <w:t>tanah</w:t>
      </w:r>
      <w:proofErr w:type="spellEnd"/>
      <w:r w:rsidRPr="00C1764E">
        <w:rPr>
          <w:rFonts w:ascii="Times New Roman" w:hAnsi="Times New Roman"/>
        </w:rPr>
        <w:t xml:space="preserve"> (Husna </w:t>
      </w:r>
      <w:r w:rsidRPr="00C1764E">
        <w:rPr>
          <w:rFonts w:ascii="Times New Roman" w:hAnsi="Times New Roman"/>
          <w:i/>
        </w:rPr>
        <w:t>et al</w:t>
      </w:r>
      <w:r w:rsidRPr="00C1764E">
        <w:rPr>
          <w:rFonts w:ascii="Times New Roman" w:hAnsi="Times New Roman"/>
        </w:rPr>
        <w:t>., 2019).</w:t>
      </w:r>
    </w:p>
    <w:p w14:paraId="60A90A4F" w14:textId="77777777" w:rsidR="008A1BF1" w:rsidRPr="00C1764E" w:rsidRDefault="008A1BF1" w:rsidP="003C5B03">
      <w:pPr>
        <w:spacing w:after="0" w:line="240" w:lineRule="auto"/>
        <w:ind w:firstLine="720"/>
        <w:jc w:val="both"/>
        <w:rPr>
          <w:rFonts w:ascii="Times New Roman" w:hAnsi="Times New Roman"/>
        </w:rPr>
      </w:pPr>
    </w:p>
    <w:p w14:paraId="4FFD5FE0" w14:textId="77777777" w:rsidR="008A1BF1" w:rsidRPr="00C1764E" w:rsidRDefault="008A1BF1" w:rsidP="003C5B03">
      <w:pPr>
        <w:spacing w:after="0" w:line="240" w:lineRule="auto"/>
        <w:rPr>
          <w:rFonts w:ascii="Times New Roman" w:hAnsi="Times New Roman"/>
          <w:b/>
        </w:rPr>
      </w:pPr>
      <w:r w:rsidRPr="00C1764E">
        <w:rPr>
          <w:rFonts w:ascii="Times New Roman" w:hAnsi="Times New Roman"/>
          <w:b/>
          <w:i/>
        </w:rPr>
        <w:t>Azotobacter</w:t>
      </w:r>
      <w:r w:rsidRPr="00C1764E">
        <w:rPr>
          <w:rFonts w:ascii="Times New Roman" w:hAnsi="Times New Roman"/>
          <w:b/>
        </w:rPr>
        <w:t xml:space="preserve"> sp.</w:t>
      </w:r>
    </w:p>
    <w:p w14:paraId="4653F2C9" w14:textId="77777777" w:rsidR="008A1BF1" w:rsidRPr="00C1764E" w:rsidRDefault="008A1BF1" w:rsidP="003C5B03">
      <w:pPr>
        <w:spacing w:after="0" w:line="240" w:lineRule="auto"/>
        <w:ind w:firstLine="284"/>
        <w:jc w:val="both"/>
        <w:rPr>
          <w:rFonts w:ascii="Times New Roman" w:hAnsi="Times New Roman"/>
        </w:rPr>
      </w:pPr>
      <w:proofErr w:type="spellStart"/>
      <w:r w:rsidRPr="00C1764E">
        <w:rPr>
          <w:rFonts w:ascii="Times New Roman" w:hAnsi="Times New Roman"/>
        </w:rPr>
        <w:t>Menurut</w:t>
      </w:r>
      <w:proofErr w:type="spellEnd"/>
      <w:r w:rsidRPr="00C1764E">
        <w:rPr>
          <w:rFonts w:ascii="Times New Roman" w:hAnsi="Times New Roman"/>
        </w:rPr>
        <w:t xml:space="preserve"> Holt </w:t>
      </w:r>
      <w:r w:rsidRPr="00C1764E">
        <w:rPr>
          <w:rFonts w:ascii="Times New Roman" w:hAnsi="Times New Roman"/>
          <w:i/>
        </w:rPr>
        <w:t>et al.</w:t>
      </w:r>
      <w:r w:rsidRPr="00C1764E">
        <w:rPr>
          <w:rFonts w:ascii="Times New Roman" w:hAnsi="Times New Roman"/>
        </w:rPr>
        <w:t xml:space="preserve"> (2000) </w:t>
      </w:r>
      <w:proofErr w:type="spellStart"/>
      <w:r w:rsidRPr="00C1764E">
        <w:rPr>
          <w:rFonts w:ascii="Times New Roman" w:hAnsi="Times New Roman"/>
        </w:rPr>
        <w:t>sel</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r w:rsidRPr="00C1764E">
        <w:rPr>
          <w:rFonts w:ascii="Times New Roman" w:hAnsi="Times New Roman"/>
          <w:i/>
        </w:rPr>
        <w:t xml:space="preserve">Azotobacter </w:t>
      </w:r>
      <w:r w:rsidRPr="00C1764E">
        <w:rPr>
          <w:rFonts w:ascii="Times New Roman" w:hAnsi="Times New Roman"/>
        </w:rPr>
        <w:t>sp</w:t>
      </w:r>
      <w:r w:rsidR="003C5B03" w:rsidRPr="00C1764E">
        <w:rPr>
          <w:rFonts w:ascii="Times New Roman" w:hAnsi="Times New Roman"/>
        </w:rPr>
        <w:t xml:space="preserve">. </w:t>
      </w:r>
      <w:proofErr w:type="spellStart"/>
      <w:r w:rsidR="003C5B03" w:rsidRPr="00C1764E">
        <w:rPr>
          <w:rFonts w:ascii="Times New Roman" w:hAnsi="Times New Roman"/>
        </w:rPr>
        <w:t>memiliki</w:t>
      </w:r>
      <w:proofErr w:type="spellEnd"/>
      <w:r w:rsidR="003C5B03" w:rsidRPr="00C1764E">
        <w:rPr>
          <w:rFonts w:ascii="Times New Roman" w:hAnsi="Times New Roman"/>
        </w:rPr>
        <w:t xml:space="preserve"> diameter </w:t>
      </w:r>
      <w:proofErr w:type="spellStart"/>
      <w:r w:rsidR="003C5B03" w:rsidRPr="00C1764E">
        <w:rPr>
          <w:rFonts w:ascii="Times New Roman" w:hAnsi="Times New Roman"/>
        </w:rPr>
        <w:t>antara</w:t>
      </w:r>
      <w:proofErr w:type="spellEnd"/>
      <w:r w:rsidR="003C5B03" w:rsidRPr="00C1764E">
        <w:rPr>
          <w:rFonts w:ascii="Times New Roman" w:hAnsi="Times New Roman"/>
        </w:rPr>
        <w:t xml:space="preserve"> 1,5-</w:t>
      </w:r>
      <w:r w:rsidRPr="00C1764E">
        <w:rPr>
          <w:rFonts w:ascii="Times New Roman" w:hAnsi="Times New Roman"/>
        </w:rPr>
        <w:t xml:space="preserve">2,0 </w:t>
      </w:r>
      <w:proofErr w:type="spellStart"/>
      <w:r w:rsidRPr="00C1764E">
        <w:rPr>
          <w:rFonts w:ascii="Times New Roman" w:hAnsi="Times New Roman"/>
        </w:rPr>
        <w:t>μm</w:t>
      </w:r>
      <w:proofErr w:type="spellEnd"/>
      <w:r w:rsidRPr="00C1764E">
        <w:rPr>
          <w:rFonts w:ascii="Times New Roman" w:hAnsi="Times New Roman"/>
        </w:rPr>
        <w:t xml:space="preserve">, </w:t>
      </w:r>
      <w:proofErr w:type="spellStart"/>
      <w:r w:rsidRPr="00C1764E">
        <w:rPr>
          <w:rFonts w:ascii="Times New Roman" w:hAnsi="Times New Roman"/>
        </w:rPr>
        <w:t>berbentuk</w:t>
      </w:r>
      <w:proofErr w:type="spellEnd"/>
      <w:r w:rsidRPr="00C1764E">
        <w:rPr>
          <w:rFonts w:ascii="Times New Roman" w:hAnsi="Times New Roman"/>
        </w:rPr>
        <w:t xml:space="preserve"> </w:t>
      </w:r>
      <w:proofErr w:type="spellStart"/>
      <w:r w:rsidRPr="00C1764E">
        <w:rPr>
          <w:rFonts w:ascii="Times New Roman" w:hAnsi="Times New Roman"/>
        </w:rPr>
        <w:t>batang</w:t>
      </w:r>
      <w:proofErr w:type="spellEnd"/>
      <w:r w:rsidRPr="00C1764E">
        <w:rPr>
          <w:rFonts w:ascii="Times New Roman" w:hAnsi="Times New Roman"/>
        </w:rPr>
        <w:t xml:space="preserve"> </w:t>
      </w:r>
      <w:proofErr w:type="spellStart"/>
      <w:r w:rsidRPr="00C1764E">
        <w:rPr>
          <w:rFonts w:ascii="Times New Roman" w:hAnsi="Times New Roman"/>
        </w:rPr>
        <w:t>hingga</w:t>
      </w:r>
      <w:proofErr w:type="spellEnd"/>
      <w:r w:rsidRPr="00C1764E">
        <w:rPr>
          <w:rFonts w:ascii="Times New Roman" w:hAnsi="Times New Roman"/>
        </w:rPr>
        <w:t xml:space="preserve"> </w:t>
      </w:r>
      <w:proofErr w:type="spellStart"/>
      <w:r w:rsidRPr="00C1764E">
        <w:rPr>
          <w:rFonts w:ascii="Times New Roman" w:hAnsi="Times New Roman"/>
        </w:rPr>
        <w:t>kokoid</w:t>
      </w:r>
      <w:proofErr w:type="spellEnd"/>
      <w:r w:rsidRPr="00C1764E">
        <w:rPr>
          <w:rFonts w:ascii="Times New Roman" w:hAnsi="Times New Roman"/>
        </w:rPr>
        <w:t xml:space="preserve">. </w:t>
      </w:r>
      <w:proofErr w:type="spellStart"/>
      <w:r w:rsidRPr="00C1764E">
        <w:rPr>
          <w:rFonts w:ascii="Times New Roman" w:hAnsi="Times New Roman"/>
        </w:rPr>
        <w:t>Sel</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tersusun</w:t>
      </w:r>
      <w:proofErr w:type="spellEnd"/>
      <w:r w:rsidRPr="00C1764E">
        <w:rPr>
          <w:rFonts w:ascii="Times New Roman" w:hAnsi="Times New Roman"/>
        </w:rPr>
        <w:t xml:space="preserve"> </w:t>
      </w:r>
      <w:proofErr w:type="spellStart"/>
      <w:r w:rsidRPr="00C1764E">
        <w:rPr>
          <w:rFonts w:ascii="Times New Roman" w:hAnsi="Times New Roman"/>
        </w:rPr>
        <w:t>tunggal</w:t>
      </w:r>
      <w:proofErr w:type="spellEnd"/>
      <w:r w:rsidRPr="00C1764E">
        <w:rPr>
          <w:rFonts w:ascii="Times New Roman" w:hAnsi="Times New Roman"/>
        </w:rPr>
        <w:t xml:space="preserve"> dan </w:t>
      </w:r>
      <w:proofErr w:type="spellStart"/>
      <w:r w:rsidRPr="00C1764E">
        <w:rPr>
          <w:rFonts w:ascii="Times New Roman" w:hAnsi="Times New Roman"/>
        </w:rPr>
        <w:t>terkadang</w:t>
      </w:r>
      <w:proofErr w:type="spellEnd"/>
      <w:r w:rsidRPr="00C1764E">
        <w:rPr>
          <w:rFonts w:ascii="Times New Roman" w:hAnsi="Times New Roman"/>
        </w:rPr>
        <w:t xml:space="preserve"> </w:t>
      </w:r>
      <w:proofErr w:type="spellStart"/>
      <w:r w:rsidRPr="00C1764E">
        <w:rPr>
          <w:rFonts w:ascii="Times New Roman" w:hAnsi="Times New Roman"/>
        </w:rPr>
        <w:t>berbentuk</w:t>
      </w:r>
      <w:proofErr w:type="spellEnd"/>
      <w:r w:rsidRPr="00C1764E">
        <w:rPr>
          <w:rFonts w:ascii="Times New Roman" w:hAnsi="Times New Roman"/>
        </w:rPr>
        <w:t xml:space="preserve"> </w:t>
      </w:r>
      <w:proofErr w:type="spellStart"/>
      <w:r w:rsidRPr="00C1764E">
        <w:rPr>
          <w:rFonts w:ascii="Times New Roman" w:hAnsi="Times New Roman"/>
        </w:rPr>
        <w:t>seperti</w:t>
      </w:r>
      <w:proofErr w:type="spellEnd"/>
      <w:r w:rsidRPr="00C1764E">
        <w:rPr>
          <w:rFonts w:ascii="Times New Roman" w:hAnsi="Times New Roman"/>
        </w:rPr>
        <w:t xml:space="preserve"> </w:t>
      </w:r>
      <w:proofErr w:type="spellStart"/>
      <w:r w:rsidRPr="00C1764E">
        <w:rPr>
          <w:rFonts w:ascii="Times New Roman" w:hAnsi="Times New Roman"/>
        </w:rPr>
        <w:t>rantai</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panjang</w:t>
      </w:r>
      <w:proofErr w:type="spellEnd"/>
      <w:r w:rsidRPr="00C1764E">
        <w:rPr>
          <w:rFonts w:ascii="Times New Roman" w:hAnsi="Times New Roman"/>
        </w:rPr>
        <w:t xml:space="preserve"> yang </w:t>
      </w:r>
      <w:proofErr w:type="spellStart"/>
      <w:r w:rsidRPr="00C1764E">
        <w:rPr>
          <w:rFonts w:ascii="Times New Roman" w:hAnsi="Times New Roman"/>
        </w:rPr>
        <w:t>bervariasi</w:t>
      </w:r>
      <w:proofErr w:type="spellEnd"/>
      <w:r w:rsidRPr="00C1764E">
        <w:rPr>
          <w:rFonts w:ascii="Times New Roman" w:hAnsi="Times New Roman"/>
        </w:rPr>
        <w:t xml:space="preserve">. </w:t>
      </w:r>
      <w:proofErr w:type="spellStart"/>
      <w:r w:rsidRPr="00C1764E">
        <w:rPr>
          <w:rFonts w:ascii="Times New Roman" w:hAnsi="Times New Roman"/>
        </w:rPr>
        <w:t>Jenis</w:t>
      </w:r>
      <w:proofErr w:type="spellEnd"/>
      <w:r w:rsidRPr="00C1764E">
        <w:rPr>
          <w:rFonts w:ascii="Times New Roman" w:hAnsi="Times New Roman"/>
        </w:rPr>
        <w:t xml:space="preserve"> </w:t>
      </w:r>
      <w:r w:rsidRPr="00C1764E">
        <w:rPr>
          <w:rFonts w:ascii="Times New Roman" w:hAnsi="Times New Roman"/>
          <w:i/>
        </w:rPr>
        <w:t>Azotobacter</w:t>
      </w:r>
      <w:r w:rsidRPr="00C1764E">
        <w:rPr>
          <w:rFonts w:ascii="Times New Roman" w:hAnsi="Times New Roman"/>
        </w:rPr>
        <w:t xml:space="preserve"> yang </w:t>
      </w:r>
      <w:proofErr w:type="spellStart"/>
      <w:r w:rsidRPr="00C1764E">
        <w:rPr>
          <w:rFonts w:ascii="Times New Roman" w:hAnsi="Times New Roman"/>
        </w:rPr>
        <w:t>ditemukan</w:t>
      </w:r>
      <w:proofErr w:type="spellEnd"/>
      <w:r w:rsidRPr="00C1764E">
        <w:rPr>
          <w:rFonts w:ascii="Times New Roman" w:hAnsi="Times New Roman"/>
        </w:rPr>
        <w:t xml:space="preserve"> </w:t>
      </w:r>
      <w:proofErr w:type="spellStart"/>
      <w:r w:rsidRPr="00C1764E">
        <w:rPr>
          <w:rFonts w:ascii="Times New Roman" w:hAnsi="Times New Roman"/>
        </w:rPr>
        <w:t>berbentuk</w:t>
      </w:r>
      <w:proofErr w:type="spellEnd"/>
      <w:r w:rsidRPr="00C1764E">
        <w:rPr>
          <w:rFonts w:ascii="Times New Roman" w:hAnsi="Times New Roman"/>
        </w:rPr>
        <w:t xml:space="preserve"> </w:t>
      </w:r>
      <w:r w:rsidRPr="00C1764E">
        <w:rPr>
          <w:rFonts w:ascii="Times New Roman" w:hAnsi="Times New Roman"/>
          <w:i/>
        </w:rPr>
        <w:t>streptococcus</w:t>
      </w:r>
      <w:r w:rsidRPr="00C1764E">
        <w:rPr>
          <w:rFonts w:ascii="Times New Roman" w:hAnsi="Times New Roman"/>
        </w:rPr>
        <w:t xml:space="preserve"> dan </w:t>
      </w:r>
      <w:r w:rsidRPr="00C1764E">
        <w:rPr>
          <w:rFonts w:ascii="Times New Roman" w:hAnsi="Times New Roman"/>
          <w:i/>
        </w:rPr>
        <w:t>coccus</w:t>
      </w:r>
      <w:r w:rsidRPr="00C1764E">
        <w:rPr>
          <w:rFonts w:ascii="Times New Roman" w:hAnsi="Times New Roman"/>
        </w:rPr>
        <w:t xml:space="preserve">. </w:t>
      </w:r>
      <w:proofErr w:type="spellStart"/>
      <w:r w:rsidR="003C5B03" w:rsidRPr="00C1764E">
        <w:rPr>
          <w:rFonts w:ascii="Times New Roman" w:hAnsi="Times New Roman"/>
        </w:rPr>
        <w:t>Bentuk</w:t>
      </w:r>
      <w:proofErr w:type="spellEnd"/>
      <w:r w:rsidR="003C5B03" w:rsidRPr="00C1764E">
        <w:rPr>
          <w:rFonts w:ascii="Times New Roman" w:hAnsi="Times New Roman"/>
        </w:rPr>
        <w:t xml:space="preserve"> </w:t>
      </w:r>
      <w:proofErr w:type="spellStart"/>
      <w:r w:rsidRPr="00C1764E">
        <w:rPr>
          <w:rFonts w:ascii="Times New Roman" w:hAnsi="Times New Roman"/>
        </w:rPr>
        <w:t>mikroskopis</w:t>
      </w:r>
      <w:proofErr w:type="spellEnd"/>
      <w:r w:rsidRPr="00C1764E">
        <w:rPr>
          <w:rFonts w:ascii="Times New Roman" w:hAnsi="Times New Roman"/>
        </w:rPr>
        <w:t xml:space="preserve"> </w:t>
      </w:r>
      <w:r w:rsidRPr="00C1764E">
        <w:rPr>
          <w:rFonts w:ascii="Times New Roman" w:hAnsi="Times New Roman"/>
          <w:i/>
        </w:rPr>
        <w:t xml:space="preserve">Azotobacter </w:t>
      </w:r>
      <w:r w:rsidR="003C5B03" w:rsidRPr="00C1764E">
        <w:rPr>
          <w:rFonts w:ascii="Times New Roman" w:hAnsi="Times New Roman"/>
        </w:rPr>
        <w:t xml:space="preserve">sp. </w:t>
      </w:r>
      <w:proofErr w:type="spellStart"/>
      <w:r w:rsidR="003C5B03" w:rsidRPr="00C1764E">
        <w:rPr>
          <w:rFonts w:ascii="Times New Roman" w:hAnsi="Times New Roman"/>
        </w:rPr>
        <w:t>terdapat</w:t>
      </w:r>
      <w:proofErr w:type="spellEnd"/>
      <w:r w:rsidR="003C5B03" w:rsidRPr="00C1764E">
        <w:rPr>
          <w:rFonts w:ascii="Times New Roman" w:hAnsi="Times New Roman"/>
        </w:rPr>
        <w:t xml:space="preserve"> pada </w:t>
      </w:r>
      <w:proofErr w:type="spellStart"/>
      <w:r w:rsidR="003C5B03" w:rsidRPr="00C1764E">
        <w:rPr>
          <w:rFonts w:ascii="Times New Roman" w:hAnsi="Times New Roman"/>
        </w:rPr>
        <w:t>Tabel</w:t>
      </w:r>
      <w:proofErr w:type="spellEnd"/>
      <w:r w:rsidR="003C5B03" w:rsidRPr="00C1764E">
        <w:rPr>
          <w:rFonts w:ascii="Times New Roman" w:hAnsi="Times New Roman"/>
        </w:rPr>
        <w:t xml:space="preserve"> </w:t>
      </w:r>
      <w:r w:rsidRPr="00C1764E">
        <w:rPr>
          <w:rFonts w:ascii="Times New Roman" w:hAnsi="Times New Roman"/>
        </w:rPr>
        <w:t xml:space="preserve">4. Genus </w:t>
      </w:r>
      <w:r w:rsidRPr="00C1764E">
        <w:rPr>
          <w:rFonts w:ascii="Times New Roman" w:hAnsi="Times New Roman"/>
          <w:i/>
        </w:rPr>
        <w:t>Azotobacter</w:t>
      </w:r>
      <w:r w:rsidRPr="00C1764E">
        <w:rPr>
          <w:rFonts w:ascii="Times New Roman" w:hAnsi="Times New Roman"/>
        </w:rPr>
        <w:t xml:space="preserve"> </w:t>
      </w:r>
      <w:proofErr w:type="spellStart"/>
      <w:r w:rsidRPr="00C1764E">
        <w:rPr>
          <w:rFonts w:ascii="Times New Roman" w:hAnsi="Times New Roman"/>
        </w:rPr>
        <w:t>termasuk</w:t>
      </w:r>
      <w:proofErr w:type="spellEnd"/>
      <w:r w:rsidRPr="00C1764E">
        <w:rPr>
          <w:rFonts w:ascii="Times New Roman" w:hAnsi="Times New Roman"/>
        </w:rPr>
        <w:t xml:space="preserve">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golongan</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gram </w:t>
      </w:r>
      <w:proofErr w:type="spellStart"/>
      <w:r w:rsidRPr="00C1764E">
        <w:rPr>
          <w:rFonts w:ascii="Times New Roman" w:hAnsi="Times New Roman"/>
        </w:rPr>
        <w:t>negatif</w:t>
      </w:r>
      <w:proofErr w:type="spellEnd"/>
      <w:r w:rsidRPr="00C1764E">
        <w:rPr>
          <w:rFonts w:ascii="Times New Roman" w:hAnsi="Times New Roman"/>
        </w:rPr>
        <w:t xml:space="preserve">, </w:t>
      </w:r>
      <w:proofErr w:type="spellStart"/>
      <w:r w:rsidRPr="00C1764E">
        <w:rPr>
          <w:rFonts w:ascii="Times New Roman" w:hAnsi="Times New Roman"/>
        </w:rPr>
        <w:t>bersifat</w:t>
      </w:r>
      <w:proofErr w:type="spellEnd"/>
      <w:r w:rsidRPr="00C1764E">
        <w:rPr>
          <w:rFonts w:ascii="Times New Roman" w:hAnsi="Times New Roman"/>
        </w:rPr>
        <w:t xml:space="preserve"> </w:t>
      </w:r>
      <w:proofErr w:type="spellStart"/>
      <w:r w:rsidRPr="00C1764E">
        <w:rPr>
          <w:rFonts w:ascii="Times New Roman" w:hAnsi="Times New Roman"/>
        </w:rPr>
        <w:t>motil</w:t>
      </w:r>
      <w:proofErr w:type="spellEnd"/>
      <w:r w:rsidRPr="00C1764E">
        <w:rPr>
          <w:rFonts w:ascii="Times New Roman" w:hAnsi="Times New Roman"/>
        </w:rPr>
        <w:t xml:space="preserve"> dan non </w:t>
      </w:r>
      <w:proofErr w:type="spellStart"/>
      <w:r w:rsidRPr="00C1764E">
        <w:rPr>
          <w:rFonts w:ascii="Times New Roman" w:hAnsi="Times New Roman"/>
        </w:rPr>
        <w:t>motil</w:t>
      </w:r>
      <w:proofErr w:type="spellEnd"/>
      <w:r w:rsidRPr="00C1764E">
        <w:rPr>
          <w:rFonts w:ascii="Times New Roman" w:hAnsi="Times New Roman"/>
        </w:rPr>
        <w:t xml:space="preserve">. </w:t>
      </w:r>
      <w:r w:rsidRPr="00C1764E">
        <w:rPr>
          <w:rFonts w:ascii="Times New Roman" w:hAnsi="Times New Roman"/>
          <w:i/>
        </w:rPr>
        <w:t>Azotobacter</w:t>
      </w:r>
      <w:r w:rsidRPr="00C1764E">
        <w:rPr>
          <w:rFonts w:ascii="Times New Roman" w:hAnsi="Times New Roman"/>
        </w:rPr>
        <w:t xml:space="preserve"> sp. </w:t>
      </w:r>
      <w:proofErr w:type="spellStart"/>
      <w:r w:rsidRPr="00C1764E">
        <w:rPr>
          <w:rFonts w:ascii="Times New Roman" w:hAnsi="Times New Roman"/>
        </w:rPr>
        <w:t>mampu</w:t>
      </w:r>
      <w:proofErr w:type="spellEnd"/>
      <w:r w:rsidRPr="00C1764E">
        <w:rPr>
          <w:rFonts w:ascii="Times New Roman" w:hAnsi="Times New Roman"/>
        </w:rPr>
        <w:t xml:space="preserve"> </w:t>
      </w:r>
      <w:proofErr w:type="spellStart"/>
      <w:r w:rsidRPr="00C1764E">
        <w:rPr>
          <w:rFonts w:ascii="Times New Roman" w:hAnsi="Times New Roman"/>
        </w:rPr>
        <w:t>meningkatkan</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xml:space="preserve"> </w:t>
      </w:r>
      <w:proofErr w:type="spellStart"/>
      <w:r w:rsidRPr="00C1764E">
        <w:rPr>
          <w:rFonts w:ascii="Times New Roman" w:hAnsi="Times New Roman"/>
        </w:rPr>
        <w:t>karena</w:t>
      </w:r>
      <w:proofErr w:type="spellEnd"/>
      <w:r w:rsidRPr="00C1764E">
        <w:rPr>
          <w:rFonts w:ascii="Times New Roman" w:hAnsi="Times New Roman"/>
        </w:rPr>
        <w:t xml:space="preserve"> </w:t>
      </w:r>
      <w:proofErr w:type="spellStart"/>
      <w:r w:rsidRPr="00C1764E">
        <w:rPr>
          <w:rFonts w:ascii="Times New Roman" w:hAnsi="Times New Roman"/>
        </w:rPr>
        <w:t>mempunyai</w:t>
      </w:r>
      <w:proofErr w:type="spellEnd"/>
      <w:r w:rsidRPr="00C1764E">
        <w:rPr>
          <w:rFonts w:ascii="Times New Roman" w:hAnsi="Times New Roman"/>
        </w:rPr>
        <w:t xml:space="preserve"> </w:t>
      </w:r>
      <w:proofErr w:type="spellStart"/>
      <w:r w:rsidRPr="00C1764E">
        <w:rPr>
          <w:rFonts w:ascii="Times New Roman" w:hAnsi="Times New Roman"/>
        </w:rPr>
        <w:t>kemampuan</w:t>
      </w:r>
      <w:proofErr w:type="spellEnd"/>
      <w:r w:rsidRPr="00C1764E">
        <w:rPr>
          <w:rFonts w:ascii="Times New Roman" w:hAnsi="Times New Roman"/>
        </w:rPr>
        <w:t xml:space="preserve"> </w:t>
      </w:r>
      <w:proofErr w:type="spellStart"/>
      <w:r w:rsidRPr="00C1764E">
        <w:rPr>
          <w:rFonts w:ascii="Times New Roman" w:hAnsi="Times New Roman"/>
        </w:rPr>
        <w:t>menghasilkan</w:t>
      </w:r>
      <w:proofErr w:type="spellEnd"/>
      <w:r w:rsidRPr="00C1764E">
        <w:rPr>
          <w:rFonts w:ascii="Times New Roman" w:hAnsi="Times New Roman"/>
        </w:rPr>
        <w:t xml:space="preserve"> </w:t>
      </w:r>
      <w:proofErr w:type="spellStart"/>
      <w:r w:rsidRPr="00C1764E">
        <w:rPr>
          <w:rFonts w:ascii="Times New Roman" w:hAnsi="Times New Roman"/>
        </w:rPr>
        <w:t>zat</w:t>
      </w:r>
      <w:proofErr w:type="spellEnd"/>
      <w:r w:rsidRPr="00C1764E">
        <w:rPr>
          <w:rFonts w:ascii="Times New Roman" w:hAnsi="Times New Roman"/>
        </w:rPr>
        <w:t xml:space="preserve"> </w:t>
      </w:r>
      <w:proofErr w:type="spellStart"/>
      <w:r w:rsidRPr="00C1764E">
        <w:rPr>
          <w:rFonts w:ascii="Times New Roman" w:hAnsi="Times New Roman"/>
        </w:rPr>
        <w:t>pengatur</w:t>
      </w:r>
      <w:proofErr w:type="spellEnd"/>
      <w:r w:rsidRPr="00C1764E">
        <w:rPr>
          <w:rFonts w:ascii="Times New Roman" w:hAnsi="Times New Roman"/>
        </w:rPr>
        <w:t xml:space="preserve"> </w:t>
      </w:r>
      <w:proofErr w:type="spellStart"/>
      <w:r w:rsidRPr="00C1764E">
        <w:rPr>
          <w:rFonts w:ascii="Times New Roman" w:hAnsi="Times New Roman"/>
        </w:rPr>
        <w:t>tumbuh</w:t>
      </w:r>
      <w:proofErr w:type="spellEnd"/>
      <w:r w:rsidRPr="00C1764E">
        <w:rPr>
          <w:rFonts w:ascii="Times New Roman" w:hAnsi="Times New Roman"/>
        </w:rPr>
        <w:t xml:space="preserve"> (ZPT) </w:t>
      </w:r>
      <w:proofErr w:type="spellStart"/>
      <w:r w:rsidRPr="00C1764E">
        <w:rPr>
          <w:rFonts w:ascii="Times New Roman" w:hAnsi="Times New Roman"/>
        </w:rPr>
        <w:t>yaitu</w:t>
      </w:r>
      <w:proofErr w:type="spellEnd"/>
      <w:r w:rsidRPr="00C1764E">
        <w:rPr>
          <w:rFonts w:ascii="Times New Roman" w:hAnsi="Times New Roman"/>
        </w:rPr>
        <w:t xml:space="preserve"> </w:t>
      </w:r>
      <w:proofErr w:type="spellStart"/>
      <w:r w:rsidRPr="00C1764E">
        <w:rPr>
          <w:rFonts w:ascii="Times New Roman" w:hAnsi="Times New Roman"/>
        </w:rPr>
        <w:t>giberelin</w:t>
      </w:r>
      <w:proofErr w:type="spellEnd"/>
      <w:r w:rsidRPr="00C1764E">
        <w:rPr>
          <w:rFonts w:ascii="Times New Roman" w:hAnsi="Times New Roman"/>
        </w:rPr>
        <w:t xml:space="preserve"> (</w:t>
      </w:r>
      <w:proofErr w:type="spellStart"/>
      <w:r w:rsidRPr="00C1764E">
        <w:rPr>
          <w:rFonts w:ascii="Times New Roman" w:hAnsi="Times New Roman"/>
        </w:rPr>
        <w:t>Marista</w:t>
      </w:r>
      <w:proofErr w:type="spellEnd"/>
      <w:r w:rsidRPr="00C1764E">
        <w:rPr>
          <w:rFonts w:ascii="Times New Roman" w:hAnsi="Times New Roman"/>
        </w:rPr>
        <w:t xml:space="preserve"> </w:t>
      </w:r>
      <w:r w:rsidRPr="00C1764E">
        <w:rPr>
          <w:rFonts w:ascii="Times New Roman" w:hAnsi="Times New Roman"/>
          <w:i/>
        </w:rPr>
        <w:t>et al.</w:t>
      </w:r>
      <w:r w:rsidRPr="00C1764E">
        <w:rPr>
          <w:rFonts w:ascii="Times New Roman" w:hAnsi="Times New Roman"/>
        </w:rPr>
        <w:t xml:space="preserve">, 2013). </w:t>
      </w:r>
      <w:proofErr w:type="spellStart"/>
      <w:r w:rsidRPr="00C1764E">
        <w:rPr>
          <w:rFonts w:ascii="Times New Roman" w:hAnsi="Times New Roman"/>
        </w:rPr>
        <w:t>Selain</w:t>
      </w:r>
      <w:proofErr w:type="spellEnd"/>
      <w:r w:rsidRPr="00C1764E">
        <w:rPr>
          <w:rFonts w:ascii="Times New Roman" w:hAnsi="Times New Roman"/>
        </w:rPr>
        <w:t xml:space="preserve"> </w:t>
      </w:r>
      <w:proofErr w:type="spellStart"/>
      <w:r w:rsidRPr="00C1764E">
        <w:rPr>
          <w:rFonts w:ascii="Times New Roman" w:hAnsi="Times New Roman"/>
        </w:rPr>
        <w:t>itu</w:t>
      </w:r>
      <w:proofErr w:type="spellEnd"/>
      <w:r w:rsidRPr="00C1764E">
        <w:rPr>
          <w:rFonts w:ascii="Times New Roman" w:hAnsi="Times New Roman"/>
        </w:rPr>
        <w:t xml:space="preserve">, </w:t>
      </w:r>
      <w:proofErr w:type="spellStart"/>
      <w:r w:rsidRPr="00C1764E">
        <w:rPr>
          <w:rFonts w:ascii="Times New Roman" w:hAnsi="Times New Roman"/>
          <w:i/>
        </w:rPr>
        <w:t>Azotoacter</w:t>
      </w:r>
      <w:proofErr w:type="spellEnd"/>
      <w:r w:rsidRPr="00C1764E">
        <w:rPr>
          <w:rFonts w:ascii="Times New Roman" w:hAnsi="Times New Roman"/>
          <w:i/>
        </w:rPr>
        <w:t xml:space="preserve"> </w:t>
      </w:r>
      <w:r w:rsidRPr="00C1764E">
        <w:rPr>
          <w:rFonts w:ascii="Times New Roman" w:hAnsi="Times New Roman"/>
        </w:rPr>
        <w:t xml:space="preserve">sp. juga </w:t>
      </w:r>
      <w:proofErr w:type="spellStart"/>
      <w:r w:rsidRPr="00C1764E">
        <w:rPr>
          <w:rFonts w:ascii="Times New Roman" w:hAnsi="Times New Roman"/>
        </w:rPr>
        <w:t>dikenal</w:t>
      </w:r>
      <w:proofErr w:type="spellEnd"/>
      <w:r w:rsidRPr="00C1764E">
        <w:rPr>
          <w:rFonts w:ascii="Times New Roman" w:hAnsi="Times New Roman"/>
        </w:rPr>
        <w:t xml:space="preserve"> </w:t>
      </w:r>
      <w:proofErr w:type="spellStart"/>
      <w:r w:rsidRPr="00C1764E">
        <w:rPr>
          <w:rFonts w:ascii="Times New Roman" w:hAnsi="Times New Roman"/>
        </w:rPr>
        <w:t>sebagai</w:t>
      </w:r>
      <w:proofErr w:type="spellEnd"/>
      <w:r w:rsidRPr="00C1764E">
        <w:rPr>
          <w:rFonts w:ascii="Times New Roman" w:hAnsi="Times New Roman"/>
        </w:rPr>
        <w:t xml:space="preserve"> </w:t>
      </w:r>
      <w:proofErr w:type="spellStart"/>
      <w:r w:rsidRPr="00C1764E">
        <w:rPr>
          <w:rFonts w:ascii="Times New Roman" w:hAnsi="Times New Roman"/>
        </w:rPr>
        <w:t>pengendali</w:t>
      </w:r>
      <w:proofErr w:type="spellEnd"/>
      <w:r w:rsidRPr="00C1764E">
        <w:rPr>
          <w:rFonts w:ascii="Times New Roman" w:hAnsi="Times New Roman"/>
        </w:rPr>
        <w:t xml:space="preserve"> </w:t>
      </w:r>
      <w:proofErr w:type="spellStart"/>
      <w:r w:rsidRPr="00C1764E">
        <w:rPr>
          <w:rFonts w:ascii="Times New Roman" w:hAnsi="Times New Roman"/>
        </w:rPr>
        <w:t>penyakit</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xml:space="preserve"> </w:t>
      </w:r>
      <w:proofErr w:type="spellStart"/>
      <w:r w:rsidRPr="00C1764E">
        <w:rPr>
          <w:rFonts w:ascii="Times New Roman" w:hAnsi="Times New Roman"/>
        </w:rPr>
        <w:t>karena</w:t>
      </w:r>
      <w:proofErr w:type="spellEnd"/>
      <w:r w:rsidRPr="00C1764E">
        <w:rPr>
          <w:rFonts w:ascii="Times New Roman" w:hAnsi="Times New Roman"/>
        </w:rPr>
        <w:t xml:space="preserve"> </w:t>
      </w:r>
      <w:proofErr w:type="spellStart"/>
      <w:r w:rsidRPr="00C1764E">
        <w:rPr>
          <w:rFonts w:ascii="Times New Roman" w:hAnsi="Times New Roman"/>
        </w:rPr>
        <w:t>kemampuannya</w:t>
      </w:r>
      <w:proofErr w:type="spellEnd"/>
      <w:r w:rsidRPr="00C1764E">
        <w:rPr>
          <w:rFonts w:ascii="Times New Roman" w:hAnsi="Times New Roman"/>
        </w:rPr>
        <w:t xml:space="preserve"> </w:t>
      </w:r>
      <w:proofErr w:type="spellStart"/>
      <w:r w:rsidRPr="00C1764E">
        <w:rPr>
          <w:rFonts w:ascii="Times New Roman" w:hAnsi="Times New Roman"/>
        </w:rPr>
        <w:t>menghasilkan</w:t>
      </w:r>
      <w:proofErr w:type="spellEnd"/>
      <w:r w:rsidRPr="00C1764E">
        <w:rPr>
          <w:rFonts w:ascii="Times New Roman" w:hAnsi="Times New Roman"/>
        </w:rPr>
        <w:t xml:space="preserve"> </w:t>
      </w:r>
      <w:proofErr w:type="spellStart"/>
      <w:r w:rsidRPr="00C1764E">
        <w:rPr>
          <w:rFonts w:ascii="Times New Roman" w:hAnsi="Times New Roman"/>
        </w:rPr>
        <w:t>senyawa</w:t>
      </w:r>
      <w:proofErr w:type="spellEnd"/>
      <w:r w:rsidRPr="00C1764E">
        <w:rPr>
          <w:rFonts w:ascii="Times New Roman" w:hAnsi="Times New Roman"/>
        </w:rPr>
        <w:t xml:space="preserve"> </w:t>
      </w:r>
      <w:proofErr w:type="spellStart"/>
      <w:r w:rsidRPr="00C1764E">
        <w:rPr>
          <w:rFonts w:ascii="Times New Roman" w:hAnsi="Times New Roman"/>
        </w:rPr>
        <w:t>antibiotik</w:t>
      </w:r>
      <w:proofErr w:type="spellEnd"/>
      <w:r w:rsidRPr="00C1764E">
        <w:rPr>
          <w:rFonts w:ascii="Times New Roman" w:hAnsi="Times New Roman"/>
        </w:rPr>
        <w:t xml:space="preserve">, </w:t>
      </w:r>
      <w:proofErr w:type="spellStart"/>
      <w:r w:rsidRPr="00C1764E">
        <w:rPr>
          <w:rFonts w:ascii="Times New Roman" w:hAnsi="Times New Roman"/>
        </w:rPr>
        <w:t>antifungi</w:t>
      </w:r>
      <w:proofErr w:type="spellEnd"/>
      <w:r w:rsidRPr="00C1764E">
        <w:rPr>
          <w:rFonts w:ascii="Times New Roman" w:hAnsi="Times New Roman"/>
        </w:rPr>
        <w:t xml:space="preserve"> yang juga </w:t>
      </w:r>
      <w:proofErr w:type="spellStart"/>
      <w:r w:rsidRPr="00C1764E">
        <w:rPr>
          <w:rFonts w:ascii="Times New Roman" w:hAnsi="Times New Roman"/>
        </w:rPr>
        <w:t>membantu</w:t>
      </w:r>
      <w:proofErr w:type="spellEnd"/>
      <w:r w:rsidRPr="00C1764E">
        <w:rPr>
          <w:rFonts w:ascii="Times New Roman" w:hAnsi="Times New Roman"/>
        </w:rPr>
        <w:t xml:space="preserve"> </w:t>
      </w:r>
      <w:proofErr w:type="spellStart"/>
      <w:r w:rsidRPr="00C1764E">
        <w:rPr>
          <w:rFonts w:ascii="Times New Roman" w:hAnsi="Times New Roman"/>
        </w:rPr>
        <w:t>perkecambahan</w:t>
      </w:r>
      <w:proofErr w:type="spellEnd"/>
      <w:r w:rsidRPr="00C1764E">
        <w:rPr>
          <w:rFonts w:ascii="Times New Roman" w:hAnsi="Times New Roman"/>
        </w:rPr>
        <w:t xml:space="preserve"> </w:t>
      </w:r>
      <w:proofErr w:type="spellStart"/>
      <w:r w:rsidRPr="00C1764E">
        <w:rPr>
          <w:rFonts w:ascii="Times New Roman" w:hAnsi="Times New Roman"/>
        </w:rPr>
        <w:t>benih</w:t>
      </w:r>
      <w:proofErr w:type="spellEnd"/>
      <w:r w:rsidRPr="00C1764E">
        <w:rPr>
          <w:rFonts w:ascii="Times New Roman" w:hAnsi="Times New Roman"/>
        </w:rPr>
        <w:t xml:space="preserve"> (Shende </w:t>
      </w:r>
      <w:r w:rsidRPr="00C1764E">
        <w:rPr>
          <w:rFonts w:ascii="Times New Roman" w:hAnsi="Times New Roman"/>
          <w:i/>
        </w:rPr>
        <w:t>et al</w:t>
      </w:r>
      <w:r w:rsidRPr="00C1764E">
        <w:rPr>
          <w:rFonts w:ascii="Times New Roman" w:hAnsi="Times New Roman"/>
        </w:rPr>
        <w:t xml:space="preserve">., 1977). </w:t>
      </w:r>
      <w:proofErr w:type="spellStart"/>
      <w:r w:rsidRPr="00C1764E">
        <w:rPr>
          <w:rFonts w:ascii="Times New Roman" w:hAnsi="Times New Roman"/>
          <w:i/>
        </w:rPr>
        <w:t>Azotoacter</w:t>
      </w:r>
      <w:proofErr w:type="spellEnd"/>
      <w:r w:rsidRPr="00C1764E">
        <w:rPr>
          <w:rFonts w:ascii="Times New Roman" w:hAnsi="Times New Roman"/>
          <w:i/>
        </w:rPr>
        <w:t xml:space="preserve"> </w:t>
      </w:r>
      <w:r w:rsidRPr="00C1764E">
        <w:rPr>
          <w:rFonts w:ascii="Times New Roman" w:hAnsi="Times New Roman"/>
        </w:rPr>
        <w:t xml:space="preserve">sp. juga </w:t>
      </w:r>
      <w:proofErr w:type="spellStart"/>
      <w:r w:rsidRPr="00C1764E">
        <w:rPr>
          <w:rFonts w:ascii="Times New Roman" w:hAnsi="Times New Roman"/>
        </w:rPr>
        <w:t>menghasilkan</w:t>
      </w:r>
      <w:proofErr w:type="spellEnd"/>
      <w:r w:rsidRPr="00C1764E">
        <w:rPr>
          <w:rFonts w:ascii="Times New Roman" w:hAnsi="Times New Roman"/>
        </w:rPr>
        <w:t xml:space="preserve"> </w:t>
      </w:r>
      <w:proofErr w:type="spellStart"/>
      <w:r w:rsidRPr="00C1764E">
        <w:rPr>
          <w:rFonts w:ascii="Times New Roman" w:hAnsi="Times New Roman"/>
        </w:rPr>
        <w:t>sitokinin</w:t>
      </w:r>
      <w:proofErr w:type="spellEnd"/>
      <w:r w:rsidRPr="00C1764E">
        <w:rPr>
          <w:rFonts w:ascii="Times New Roman" w:hAnsi="Times New Roman"/>
        </w:rPr>
        <w:t xml:space="preserve"> yang </w:t>
      </w:r>
      <w:proofErr w:type="spellStart"/>
      <w:r w:rsidRPr="00C1764E">
        <w:rPr>
          <w:rFonts w:ascii="Times New Roman" w:hAnsi="Times New Roman"/>
        </w:rPr>
        <w:t>merupakan</w:t>
      </w:r>
      <w:proofErr w:type="spellEnd"/>
      <w:r w:rsidRPr="00C1764E">
        <w:rPr>
          <w:rFonts w:ascii="Times New Roman" w:hAnsi="Times New Roman"/>
        </w:rPr>
        <w:t xml:space="preserve"> </w:t>
      </w:r>
      <w:proofErr w:type="spellStart"/>
      <w:r w:rsidRPr="00C1764E">
        <w:rPr>
          <w:rFonts w:ascii="Times New Roman" w:hAnsi="Times New Roman"/>
        </w:rPr>
        <w:t>senyawa</w:t>
      </w:r>
      <w:proofErr w:type="spellEnd"/>
      <w:r w:rsidRPr="00C1764E">
        <w:rPr>
          <w:rFonts w:ascii="Times New Roman" w:hAnsi="Times New Roman"/>
        </w:rPr>
        <w:t xml:space="preserve"> </w:t>
      </w:r>
      <w:proofErr w:type="spellStart"/>
      <w:r w:rsidRPr="00C1764E">
        <w:rPr>
          <w:rFonts w:ascii="Times New Roman" w:hAnsi="Times New Roman"/>
        </w:rPr>
        <w:t>pengganti</w:t>
      </w:r>
      <w:proofErr w:type="spellEnd"/>
      <w:r w:rsidRPr="00C1764E">
        <w:rPr>
          <w:rFonts w:ascii="Times New Roman" w:hAnsi="Times New Roman"/>
        </w:rPr>
        <w:t xml:space="preserve"> </w:t>
      </w:r>
      <w:proofErr w:type="spellStart"/>
      <w:r w:rsidRPr="00C1764E">
        <w:rPr>
          <w:rFonts w:ascii="Times New Roman" w:hAnsi="Times New Roman"/>
        </w:rPr>
        <w:t>adenin</w:t>
      </w:r>
      <w:proofErr w:type="spellEnd"/>
      <w:r w:rsidRPr="00C1764E">
        <w:rPr>
          <w:rFonts w:ascii="Times New Roman" w:hAnsi="Times New Roman"/>
        </w:rPr>
        <w:t xml:space="preserve">. </w:t>
      </w:r>
      <w:proofErr w:type="spellStart"/>
      <w:r w:rsidRPr="00C1764E">
        <w:rPr>
          <w:rFonts w:ascii="Times New Roman" w:hAnsi="Times New Roman"/>
        </w:rPr>
        <w:t>Senyawa</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lastRenderedPageBreak/>
        <w:t>meningkatkan</w:t>
      </w:r>
      <w:proofErr w:type="spellEnd"/>
      <w:r w:rsidRPr="00C1764E">
        <w:rPr>
          <w:rFonts w:ascii="Times New Roman" w:hAnsi="Times New Roman"/>
        </w:rPr>
        <w:t xml:space="preserve"> </w:t>
      </w:r>
      <w:proofErr w:type="spellStart"/>
      <w:r w:rsidRPr="00C1764E">
        <w:rPr>
          <w:rFonts w:ascii="Times New Roman" w:hAnsi="Times New Roman"/>
        </w:rPr>
        <w:t>pembelahan</w:t>
      </w:r>
      <w:proofErr w:type="spellEnd"/>
      <w:r w:rsidRPr="00C1764E">
        <w:rPr>
          <w:rFonts w:ascii="Times New Roman" w:hAnsi="Times New Roman"/>
        </w:rPr>
        <w:t xml:space="preserve"> </w:t>
      </w:r>
      <w:proofErr w:type="spellStart"/>
      <w:r w:rsidRPr="00C1764E">
        <w:rPr>
          <w:rFonts w:ascii="Times New Roman" w:hAnsi="Times New Roman"/>
        </w:rPr>
        <w:t>sel</w:t>
      </w:r>
      <w:proofErr w:type="spellEnd"/>
      <w:r w:rsidRPr="00C1764E">
        <w:rPr>
          <w:rFonts w:ascii="Times New Roman" w:hAnsi="Times New Roman"/>
        </w:rPr>
        <w:t xml:space="preserve"> dan </w:t>
      </w:r>
      <w:proofErr w:type="spellStart"/>
      <w:r w:rsidRPr="00C1764E">
        <w:rPr>
          <w:rFonts w:ascii="Times New Roman" w:hAnsi="Times New Roman"/>
        </w:rPr>
        <w:t>fungsi</w:t>
      </w:r>
      <w:proofErr w:type="spellEnd"/>
      <w:r w:rsidRPr="00C1764E">
        <w:rPr>
          <w:rFonts w:ascii="Times New Roman" w:hAnsi="Times New Roman"/>
        </w:rPr>
        <w:t xml:space="preserve"> </w:t>
      </w:r>
      <w:proofErr w:type="spellStart"/>
      <w:r w:rsidRPr="00C1764E">
        <w:rPr>
          <w:rFonts w:ascii="Times New Roman" w:hAnsi="Times New Roman"/>
        </w:rPr>
        <w:t>pengaturan</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w:t>
      </w:r>
    </w:p>
    <w:p w14:paraId="1D95DDC4" w14:textId="77777777" w:rsidR="008A1BF1" w:rsidRPr="00C1764E" w:rsidRDefault="008A1BF1" w:rsidP="003C5B03">
      <w:pPr>
        <w:spacing w:after="0" w:line="240" w:lineRule="auto"/>
        <w:ind w:firstLine="720"/>
        <w:jc w:val="both"/>
        <w:rPr>
          <w:rFonts w:ascii="Times New Roman" w:hAnsi="Times New Roman"/>
        </w:rPr>
      </w:pPr>
    </w:p>
    <w:p w14:paraId="19696C64" w14:textId="77777777" w:rsidR="008A1BF1" w:rsidRPr="00C1764E" w:rsidRDefault="008A1BF1" w:rsidP="003C5B03">
      <w:pPr>
        <w:spacing w:after="0" w:line="240" w:lineRule="auto"/>
        <w:rPr>
          <w:rFonts w:ascii="Times New Roman" w:hAnsi="Times New Roman"/>
          <w:b/>
        </w:rPr>
      </w:pPr>
      <w:r w:rsidRPr="00C1764E">
        <w:rPr>
          <w:rFonts w:ascii="Times New Roman" w:hAnsi="Times New Roman"/>
          <w:b/>
          <w:i/>
        </w:rPr>
        <w:t xml:space="preserve">Pseudomonas </w:t>
      </w:r>
      <w:r w:rsidRPr="00C1764E">
        <w:rPr>
          <w:rFonts w:ascii="Times New Roman" w:hAnsi="Times New Roman"/>
          <w:b/>
        </w:rPr>
        <w:t>sp.</w:t>
      </w:r>
    </w:p>
    <w:p w14:paraId="7C6FF70A" w14:textId="77777777" w:rsidR="008A1BF1" w:rsidRPr="00C1764E" w:rsidRDefault="008A1BF1" w:rsidP="003C5B03">
      <w:pPr>
        <w:spacing w:after="0" w:line="240" w:lineRule="auto"/>
        <w:ind w:firstLine="284"/>
        <w:jc w:val="both"/>
        <w:rPr>
          <w:rFonts w:ascii="Times New Roman" w:hAnsi="Times New Roman"/>
        </w:rPr>
      </w:pPr>
      <w:proofErr w:type="spellStart"/>
      <w:r w:rsidRPr="00C1764E">
        <w:rPr>
          <w:rFonts w:ascii="Times New Roman" w:hAnsi="Times New Roman"/>
        </w:rPr>
        <w:t>Berdasarkan</w:t>
      </w:r>
      <w:proofErr w:type="spellEnd"/>
      <w:r w:rsidRPr="00C1764E">
        <w:rPr>
          <w:rFonts w:ascii="Times New Roman" w:hAnsi="Times New Roman"/>
        </w:rPr>
        <w:t xml:space="preserve"> </w:t>
      </w:r>
      <w:proofErr w:type="spellStart"/>
      <w:r w:rsidRPr="00C1764E">
        <w:rPr>
          <w:rFonts w:ascii="Times New Roman" w:hAnsi="Times New Roman"/>
        </w:rPr>
        <w:t>hasil</w:t>
      </w:r>
      <w:proofErr w:type="spellEnd"/>
      <w:r w:rsidRPr="00C1764E">
        <w:rPr>
          <w:rFonts w:ascii="Times New Roman" w:hAnsi="Times New Roman"/>
        </w:rPr>
        <w:t xml:space="preserve"> </w:t>
      </w:r>
      <w:proofErr w:type="spellStart"/>
      <w:r w:rsidRPr="00C1764E">
        <w:rPr>
          <w:rFonts w:ascii="Times New Roman" w:hAnsi="Times New Roman"/>
        </w:rPr>
        <w:t>pengamatan</w:t>
      </w:r>
      <w:proofErr w:type="spellEnd"/>
      <w:r w:rsidRPr="00C1764E">
        <w:rPr>
          <w:rFonts w:ascii="Times New Roman" w:hAnsi="Times New Roman"/>
        </w:rPr>
        <w:t xml:space="preserve"> </w:t>
      </w:r>
      <w:proofErr w:type="spellStart"/>
      <w:r w:rsidRPr="00C1764E">
        <w:rPr>
          <w:rFonts w:ascii="Times New Roman" w:hAnsi="Times New Roman"/>
        </w:rPr>
        <w:t>secara</w:t>
      </w:r>
      <w:proofErr w:type="spellEnd"/>
      <w:r w:rsidRPr="00C1764E">
        <w:rPr>
          <w:rFonts w:ascii="Times New Roman" w:hAnsi="Times New Roman"/>
        </w:rPr>
        <w:t xml:space="preserve"> </w:t>
      </w:r>
      <w:proofErr w:type="spellStart"/>
      <w:r w:rsidRPr="00C1764E">
        <w:rPr>
          <w:rFonts w:ascii="Times New Roman" w:hAnsi="Times New Roman"/>
        </w:rPr>
        <w:t>mikroskopis</w:t>
      </w:r>
      <w:proofErr w:type="spellEnd"/>
      <w:r w:rsidRPr="00C1764E">
        <w:rPr>
          <w:rFonts w:ascii="Times New Roman" w:hAnsi="Times New Roman"/>
        </w:rPr>
        <w:t xml:space="preserve">, </w:t>
      </w:r>
      <w:proofErr w:type="spellStart"/>
      <w:r w:rsidRPr="00C1764E">
        <w:rPr>
          <w:rFonts w:ascii="Times New Roman" w:hAnsi="Times New Roman"/>
        </w:rPr>
        <w:t>isolat</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kesamaan</w:t>
      </w:r>
      <w:proofErr w:type="spellEnd"/>
      <w:r w:rsidRPr="00C1764E">
        <w:rPr>
          <w:rFonts w:ascii="Times New Roman" w:hAnsi="Times New Roman"/>
        </w:rPr>
        <w:t xml:space="preserve"> </w:t>
      </w:r>
      <w:proofErr w:type="spellStart"/>
      <w:r w:rsidRPr="00C1764E">
        <w:rPr>
          <w:rFonts w:ascii="Times New Roman" w:hAnsi="Times New Roman"/>
        </w:rPr>
        <w:t>karakter</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genus </w:t>
      </w:r>
      <w:r w:rsidRPr="00C1764E">
        <w:rPr>
          <w:rFonts w:ascii="Times New Roman" w:hAnsi="Times New Roman"/>
          <w:i/>
        </w:rPr>
        <w:t>Pseudomonas</w:t>
      </w:r>
      <w:r w:rsidRPr="00C1764E">
        <w:rPr>
          <w:rFonts w:ascii="Times New Roman" w:hAnsi="Times New Roman"/>
        </w:rPr>
        <w:t xml:space="preserve">. Genus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kemampuan</w:t>
      </w:r>
      <w:proofErr w:type="spellEnd"/>
      <w:r w:rsidRPr="00C1764E">
        <w:rPr>
          <w:rFonts w:ascii="Times New Roman" w:hAnsi="Times New Roman"/>
        </w:rPr>
        <w:t xml:space="preserve"> </w:t>
      </w:r>
      <w:proofErr w:type="spellStart"/>
      <w:r w:rsidRPr="00C1764E">
        <w:rPr>
          <w:rFonts w:ascii="Times New Roman" w:hAnsi="Times New Roman"/>
        </w:rPr>
        <w:t>menghasilkan</w:t>
      </w:r>
      <w:proofErr w:type="spellEnd"/>
      <w:r w:rsidRPr="00C1764E">
        <w:rPr>
          <w:rFonts w:ascii="Times New Roman" w:hAnsi="Times New Roman"/>
        </w:rPr>
        <w:t xml:space="preserve"> </w:t>
      </w:r>
      <w:proofErr w:type="spellStart"/>
      <w:r w:rsidRPr="00C1764E">
        <w:rPr>
          <w:rFonts w:ascii="Times New Roman" w:hAnsi="Times New Roman"/>
        </w:rPr>
        <w:t>enzim</w:t>
      </w:r>
      <w:proofErr w:type="spellEnd"/>
      <w:r w:rsidRPr="00C1764E">
        <w:rPr>
          <w:rFonts w:ascii="Times New Roman" w:hAnsi="Times New Roman"/>
        </w:rPr>
        <w:t xml:space="preserve"> </w:t>
      </w:r>
      <w:proofErr w:type="spellStart"/>
      <w:r w:rsidRPr="00C1764E">
        <w:rPr>
          <w:rFonts w:ascii="Times New Roman" w:hAnsi="Times New Roman"/>
        </w:rPr>
        <w:t>katalase</w:t>
      </w:r>
      <w:proofErr w:type="spellEnd"/>
      <w:r w:rsidRPr="00C1764E">
        <w:rPr>
          <w:rFonts w:ascii="Times New Roman" w:hAnsi="Times New Roman"/>
        </w:rPr>
        <w:t xml:space="preserve">, </w:t>
      </w:r>
      <w:proofErr w:type="spellStart"/>
      <w:r w:rsidRPr="00C1764E">
        <w:rPr>
          <w:rFonts w:ascii="Times New Roman" w:hAnsi="Times New Roman"/>
        </w:rPr>
        <w:t>sitrase</w:t>
      </w:r>
      <w:proofErr w:type="spellEnd"/>
      <w:r w:rsidRPr="00C1764E">
        <w:rPr>
          <w:rFonts w:ascii="Times New Roman" w:hAnsi="Times New Roman"/>
        </w:rPr>
        <w:t xml:space="preserve"> dan urease. </w:t>
      </w:r>
      <w:proofErr w:type="spellStart"/>
      <w:r w:rsidRPr="00C1764E">
        <w:rPr>
          <w:rFonts w:ascii="Times New Roman" w:hAnsi="Times New Roman"/>
        </w:rPr>
        <w:t>Bakteri</w:t>
      </w:r>
      <w:proofErr w:type="spellEnd"/>
      <w:r w:rsidRPr="00C1764E">
        <w:rPr>
          <w:rFonts w:ascii="Times New Roman" w:hAnsi="Times New Roman"/>
        </w:rPr>
        <w:t xml:space="preserve"> </w:t>
      </w:r>
      <w:r w:rsidRPr="00C1764E">
        <w:rPr>
          <w:rFonts w:ascii="Times New Roman" w:hAnsi="Times New Roman"/>
          <w:i/>
        </w:rPr>
        <w:t xml:space="preserve">Pseudomonas </w:t>
      </w:r>
      <w:r w:rsidRPr="00C1764E">
        <w:rPr>
          <w:rFonts w:ascii="Times New Roman" w:hAnsi="Times New Roman"/>
        </w:rPr>
        <w:t>sp</w:t>
      </w:r>
      <w:r w:rsidRPr="00C1764E">
        <w:rPr>
          <w:rFonts w:ascii="Times New Roman" w:hAnsi="Times New Roman"/>
          <w:i/>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karakteristik</w:t>
      </w:r>
      <w:proofErr w:type="spellEnd"/>
      <w:r w:rsidRPr="00C1764E">
        <w:rPr>
          <w:rFonts w:ascii="Times New Roman" w:hAnsi="Times New Roman"/>
        </w:rPr>
        <w:t xml:space="preserve"> </w:t>
      </w:r>
      <w:proofErr w:type="spellStart"/>
      <w:r w:rsidRPr="00C1764E">
        <w:rPr>
          <w:rFonts w:ascii="Times New Roman" w:hAnsi="Times New Roman"/>
        </w:rPr>
        <w:t>seperti</w:t>
      </w:r>
      <w:proofErr w:type="spellEnd"/>
      <w:r w:rsidRPr="00C1764E">
        <w:rPr>
          <w:rFonts w:ascii="Times New Roman" w:hAnsi="Times New Roman"/>
        </w:rPr>
        <w:t xml:space="preserve"> gram </w:t>
      </w:r>
      <w:proofErr w:type="spellStart"/>
      <w:r w:rsidRPr="00C1764E">
        <w:rPr>
          <w:rFonts w:ascii="Times New Roman" w:hAnsi="Times New Roman"/>
        </w:rPr>
        <w:t>negatif</w:t>
      </w:r>
      <w:proofErr w:type="spellEnd"/>
      <w:r w:rsidRPr="00C1764E">
        <w:rPr>
          <w:rFonts w:ascii="Times New Roman" w:hAnsi="Times New Roman"/>
        </w:rPr>
        <w:t xml:space="preserve">, </w:t>
      </w:r>
      <w:proofErr w:type="spellStart"/>
      <w:r w:rsidRPr="00C1764E">
        <w:rPr>
          <w:rFonts w:ascii="Times New Roman" w:hAnsi="Times New Roman"/>
        </w:rPr>
        <w:t>berbentuk</w:t>
      </w:r>
      <w:proofErr w:type="spellEnd"/>
      <w:r w:rsidRPr="00C1764E">
        <w:rPr>
          <w:rFonts w:ascii="Times New Roman" w:hAnsi="Times New Roman"/>
        </w:rPr>
        <w:t xml:space="preserve"> </w:t>
      </w:r>
      <w:proofErr w:type="spellStart"/>
      <w:r w:rsidRPr="00C1764E">
        <w:rPr>
          <w:rFonts w:ascii="Times New Roman" w:hAnsi="Times New Roman"/>
        </w:rPr>
        <w:t>batang</w:t>
      </w:r>
      <w:proofErr w:type="spellEnd"/>
      <w:r w:rsidRPr="00C1764E">
        <w:rPr>
          <w:rFonts w:ascii="Times New Roman" w:hAnsi="Times New Roman"/>
        </w:rPr>
        <w:t xml:space="preserve"> </w:t>
      </w:r>
      <w:proofErr w:type="spellStart"/>
      <w:r w:rsidRPr="00C1764E">
        <w:rPr>
          <w:rFonts w:ascii="Times New Roman" w:hAnsi="Times New Roman"/>
        </w:rPr>
        <w:t>atau</w:t>
      </w:r>
      <w:proofErr w:type="spellEnd"/>
      <w:r w:rsidRPr="00C1764E">
        <w:rPr>
          <w:rFonts w:ascii="Times New Roman" w:hAnsi="Times New Roman"/>
        </w:rPr>
        <w:t xml:space="preserve"> </w:t>
      </w:r>
      <w:r w:rsidRPr="00C1764E">
        <w:rPr>
          <w:rFonts w:ascii="Times New Roman" w:hAnsi="Times New Roman"/>
          <w:i/>
        </w:rPr>
        <w:t>coccus</w:t>
      </w:r>
      <w:r w:rsidRPr="00C1764E">
        <w:rPr>
          <w:rFonts w:ascii="Times New Roman" w:hAnsi="Times New Roman"/>
        </w:rPr>
        <w:t xml:space="preserve">, </w:t>
      </w:r>
      <w:proofErr w:type="spellStart"/>
      <w:r w:rsidRPr="00C1764E">
        <w:rPr>
          <w:rFonts w:ascii="Times New Roman" w:hAnsi="Times New Roman"/>
        </w:rPr>
        <w:t>motil</w:t>
      </w:r>
      <w:proofErr w:type="spellEnd"/>
      <w:r w:rsidRPr="00C1764E">
        <w:rPr>
          <w:rFonts w:ascii="Times New Roman" w:hAnsi="Times New Roman"/>
        </w:rPr>
        <w:t xml:space="preserve"> </w:t>
      </w:r>
      <w:proofErr w:type="spellStart"/>
      <w:r w:rsidRPr="00C1764E">
        <w:rPr>
          <w:rFonts w:ascii="Times New Roman" w:hAnsi="Times New Roman"/>
        </w:rPr>
        <w:t>mempunyai</w:t>
      </w:r>
      <w:proofErr w:type="spellEnd"/>
      <w:r w:rsidRPr="00C1764E">
        <w:rPr>
          <w:rFonts w:ascii="Times New Roman" w:hAnsi="Times New Roman"/>
        </w:rPr>
        <w:t xml:space="preserve"> </w:t>
      </w:r>
      <w:proofErr w:type="spellStart"/>
      <w:r w:rsidRPr="00C1764E">
        <w:rPr>
          <w:rFonts w:ascii="Times New Roman" w:hAnsi="Times New Roman"/>
        </w:rPr>
        <w:t>flagel</w:t>
      </w:r>
      <w:proofErr w:type="spellEnd"/>
      <w:r w:rsidRPr="00C1764E">
        <w:rPr>
          <w:rFonts w:ascii="Times New Roman" w:hAnsi="Times New Roman"/>
        </w:rPr>
        <w:t xml:space="preserve"> polar. </w:t>
      </w:r>
      <w:proofErr w:type="spellStart"/>
      <w:r w:rsidRPr="00C1764E">
        <w:rPr>
          <w:rFonts w:ascii="Times New Roman" w:hAnsi="Times New Roman"/>
        </w:rPr>
        <w:t>Penampakan</w:t>
      </w:r>
      <w:proofErr w:type="spellEnd"/>
      <w:r w:rsidRPr="00C1764E">
        <w:rPr>
          <w:rFonts w:ascii="Times New Roman" w:hAnsi="Times New Roman"/>
        </w:rPr>
        <w:t xml:space="preserve"> </w:t>
      </w:r>
      <w:proofErr w:type="spellStart"/>
      <w:r w:rsidRPr="00C1764E">
        <w:rPr>
          <w:rFonts w:ascii="Times New Roman" w:hAnsi="Times New Roman"/>
        </w:rPr>
        <w:t>mikroskopis</w:t>
      </w:r>
      <w:proofErr w:type="spellEnd"/>
      <w:r w:rsidRPr="00C1764E">
        <w:rPr>
          <w:rFonts w:ascii="Times New Roman" w:hAnsi="Times New Roman"/>
        </w:rPr>
        <w:t xml:space="preserve"> </w:t>
      </w:r>
      <w:r w:rsidRPr="00C1764E">
        <w:rPr>
          <w:rFonts w:ascii="Times New Roman" w:hAnsi="Times New Roman"/>
          <w:i/>
        </w:rPr>
        <w:t xml:space="preserve">Pseudomonas </w:t>
      </w:r>
      <w:proofErr w:type="spellStart"/>
      <w:r w:rsidR="00C1764E">
        <w:rPr>
          <w:rFonts w:ascii="Times New Roman" w:hAnsi="Times New Roman"/>
        </w:rPr>
        <w:t>sp</w:t>
      </w:r>
      <w:proofErr w:type="spellEnd"/>
      <w:r w:rsidR="00C1764E">
        <w:rPr>
          <w:rFonts w:ascii="Times New Roman" w:hAnsi="Times New Roman"/>
        </w:rPr>
        <w:t xml:space="preserve"> </w:t>
      </w:r>
      <w:proofErr w:type="spellStart"/>
      <w:r w:rsidR="00C1764E">
        <w:rPr>
          <w:rFonts w:ascii="Times New Roman" w:hAnsi="Times New Roman"/>
        </w:rPr>
        <w:t>terdapat</w:t>
      </w:r>
      <w:proofErr w:type="spellEnd"/>
      <w:r w:rsidR="00C1764E">
        <w:rPr>
          <w:rFonts w:ascii="Times New Roman" w:hAnsi="Times New Roman"/>
        </w:rPr>
        <w:t xml:space="preserve"> pada </w:t>
      </w:r>
      <w:proofErr w:type="spellStart"/>
      <w:r w:rsidR="00C1764E">
        <w:rPr>
          <w:rFonts w:ascii="Times New Roman" w:hAnsi="Times New Roman"/>
        </w:rPr>
        <w:t>Tabel</w:t>
      </w:r>
      <w:proofErr w:type="spellEnd"/>
      <w:r w:rsidR="00C1764E">
        <w:rPr>
          <w:rFonts w:ascii="Times New Roman" w:hAnsi="Times New Roman"/>
        </w:rPr>
        <w:t xml:space="preserve"> </w:t>
      </w:r>
      <w:r w:rsidRPr="00C1764E">
        <w:rPr>
          <w:rFonts w:ascii="Times New Roman" w:hAnsi="Times New Roman"/>
        </w:rPr>
        <w:t xml:space="preserve">4.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banyak</w:t>
      </w:r>
      <w:proofErr w:type="spellEnd"/>
      <w:r w:rsidRPr="00C1764E">
        <w:rPr>
          <w:rFonts w:ascii="Times New Roman" w:hAnsi="Times New Roman"/>
        </w:rPr>
        <w:t xml:space="preserve"> </w:t>
      </w:r>
      <w:proofErr w:type="spellStart"/>
      <w:r w:rsidRPr="00C1764E">
        <w:rPr>
          <w:rFonts w:ascii="Times New Roman" w:hAnsi="Times New Roman"/>
        </w:rPr>
        <w:t>ditemukan</w:t>
      </w:r>
      <w:proofErr w:type="spellEnd"/>
      <w:r w:rsidRPr="00C1764E">
        <w:rPr>
          <w:rFonts w:ascii="Times New Roman" w:hAnsi="Times New Roman"/>
        </w:rPr>
        <w:t xml:space="preserve"> pada </w:t>
      </w:r>
      <w:proofErr w:type="spellStart"/>
      <w:r w:rsidRPr="00C1764E">
        <w:rPr>
          <w:rFonts w:ascii="Times New Roman" w:hAnsi="Times New Roman"/>
        </w:rPr>
        <w:t>tanah</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dan air (</w:t>
      </w:r>
      <w:proofErr w:type="spellStart"/>
      <w:r w:rsidRPr="00C1764E">
        <w:rPr>
          <w:rFonts w:ascii="Times New Roman" w:hAnsi="Times New Roman"/>
        </w:rPr>
        <w:t>Suyono</w:t>
      </w:r>
      <w:proofErr w:type="spellEnd"/>
      <w:r w:rsidRPr="00C1764E">
        <w:rPr>
          <w:rFonts w:ascii="Times New Roman" w:hAnsi="Times New Roman"/>
        </w:rPr>
        <w:t xml:space="preserve"> </w:t>
      </w:r>
      <w:r w:rsidRPr="00C1764E">
        <w:rPr>
          <w:rFonts w:ascii="Times New Roman" w:hAnsi="Times New Roman"/>
          <w:i/>
        </w:rPr>
        <w:t>et al</w:t>
      </w:r>
      <w:r w:rsidRPr="00C1764E">
        <w:rPr>
          <w:rFonts w:ascii="Times New Roman" w:hAnsi="Times New Roman"/>
        </w:rPr>
        <w:t xml:space="preserve">., 2011). </w:t>
      </w:r>
      <w:r w:rsidRPr="00C1764E">
        <w:rPr>
          <w:rFonts w:ascii="Times New Roman" w:hAnsi="Times New Roman"/>
          <w:i/>
        </w:rPr>
        <w:t xml:space="preserve">Pseudomonas </w:t>
      </w:r>
      <w:r w:rsidRPr="00C1764E">
        <w:rPr>
          <w:rFonts w:ascii="Times New Roman" w:hAnsi="Times New Roman"/>
        </w:rPr>
        <w:t xml:space="preserve">sp. </w:t>
      </w:r>
      <w:proofErr w:type="spellStart"/>
      <w:r w:rsidRPr="00C1764E">
        <w:rPr>
          <w:rFonts w:ascii="Times New Roman" w:hAnsi="Times New Roman"/>
        </w:rPr>
        <w:t>termasuk</w:t>
      </w:r>
      <w:proofErr w:type="spellEnd"/>
      <w:r w:rsidRPr="00C1764E">
        <w:rPr>
          <w:rFonts w:ascii="Times New Roman" w:hAnsi="Times New Roman"/>
        </w:rPr>
        <w:t xml:space="preserve">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rizobakteri</w:t>
      </w:r>
      <w:proofErr w:type="spellEnd"/>
      <w:r w:rsidRPr="00C1764E">
        <w:rPr>
          <w:rFonts w:ascii="Times New Roman" w:hAnsi="Times New Roman"/>
        </w:rPr>
        <w:t xml:space="preserve"> yang </w:t>
      </w:r>
      <w:proofErr w:type="spellStart"/>
      <w:r w:rsidRPr="00C1764E">
        <w:rPr>
          <w:rFonts w:ascii="Times New Roman" w:hAnsi="Times New Roman"/>
        </w:rPr>
        <w:t>berperan</w:t>
      </w:r>
      <w:proofErr w:type="spellEnd"/>
      <w:r w:rsidRPr="00C1764E">
        <w:rPr>
          <w:rFonts w:ascii="Times New Roman" w:hAnsi="Times New Roman"/>
        </w:rPr>
        <w:t xml:space="preserve">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pemacuan</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 xml:space="preserve"> dan </w:t>
      </w:r>
      <w:proofErr w:type="spellStart"/>
      <w:r w:rsidRPr="00C1764E">
        <w:rPr>
          <w:rFonts w:ascii="Times New Roman" w:hAnsi="Times New Roman"/>
        </w:rPr>
        <w:t>pengendali</w:t>
      </w:r>
      <w:proofErr w:type="spellEnd"/>
      <w:r w:rsidRPr="00C1764E">
        <w:rPr>
          <w:rFonts w:ascii="Times New Roman" w:hAnsi="Times New Roman"/>
        </w:rPr>
        <w:t xml:space="preserve"> </w:t>
      </w:r>
      <w:proofErr w:type="spellStart"/>
      <w:r w:rsidRPr="00C1764E">
        <w:rPr>
          <w:rFonts w:ascii="Times New Roman" w:hAnsi="Times New Roman"/>
        </w:rPr>
        <w:t>hayati</w:t>
      </w:r>
      <w:proofErr w:type="spellEnd"/>
      <w:r w:rsidRPr="00C1764E">
        <w:rPr>
          <w:rFonts w:ascii="Times New Roman" w:hAnsi="Times New Roman"/>
        </w:rPr>
        <w:t xml:space="preserve">. </w:t>
      </w:r>
      <w:proofErr w:type="spellStart"/>
      <w:r w:rsidRPr="00C1764E">
        <w:rPr>
          <w:rFonts w:ascii="Times New Roman" w:hAnsi="Times New Roman"/>
        </w:rPr>
        <w:t>Rizobakteri</w:t>
      </w:r>
      <w:proofErr w:type="spellEnd"/>
      <w:r w:rsidRPr="00C1764E">
        <w:rPr>
          <w:rFonts w:ascii="Times New Roman" w:hAnsi="Times New Roman"/>
        </w:rPr>
        <w:t xml:space="preserve"> </w:t>
      </w:r>
      <w:proofErr w:type="spellStart"/>
      <w:r w:rsidRPr="00C1764E">
        <w:rPr>
          <w:rFonts w:ascii="Times New Roman" w:hAnsi="Times New Roman"/>
        </w:rPr>
        <w:t>pemacu</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xml:space="preserve"> (RPPT) </w:t>
      </w:r>
      <w:proofErr w:type="spellStart"/>
      <w:r w:rsidRPr="00C1764E">
        <w:rPr>
          <w:rFonts w:ascii="Times New Roman" w:hAnsi="Times New Roman"/>
        </w:rPr>
        <w:t>merupakan</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w:t>
      </w:r>
      <w:proofErr w:type="spellStart"/>
      <w:r w:rsidRPr="00C1764E">
        <w:rPr>
          <w:rFonts w:ascii="Times New Roman" w:hAnsi="Times New Roman"/>
        </w:rPr>
        <w:t>rizosfer</w:t>
      </w:r>
      <w:proofErr w:type="spellEnd"/>
      <w:r w:rsidRPr="00C1764E">
        <w:rPr>
          <w:rFonts w:ascii="Times New Roman" w:hAnsi="Times New Roman"/>
        </w:rPr>
        <w:t xml:space="preserve"> yang </w:t>
      </w:r>
      <w:proofErr w:type="spellStart"/>
      <w:r w:rsidRPr="00C1764E">
        <w:rPr>
          <w:rFonts w:ascii="Times New Roman" w:hAnsi="Times New Roman"/>
        </w:rPr>
        <w:t>memberikan</w:t>
      </w:r>
      <w:proofErr w:type="spellEnd"/>
      <w:r w:rsidRPr="00C1764E">
        <w:rPr>
          <w:rFonts w:ascii="Times New Roman" w:hAnsi="Times New Roman"/>
        </w:rPr>
        <w:t xml:space="preserve"> </w:t>
      </w:r>
      <w:proofErr w:type="spellStart"/>
      <w:r w:rsidRPr="00C1764E">
        <w:rPr>
          <w:rFonts w:ascii="Times New Roman" w:hAnsi="Times New Roman"/>
        </w:rPr>
        <w:t>pengaruh</w:t>
      </w:r>
      <w:proofErr w:type="spellEnd"/>
      <w:r w:rsidRPr="00C1764E">
        <w:rPr>
          <w:rFonts w:ascii="Times New Roman" w:hAnsi="Times New Roman"/>
        </w:rPr>
        <w:t xml:space="preserve"> </w:t>
      </w:r>
      <w:proofErr w:type="spellStart"/>
      <w:r w:rsidRPr="00C1764E">
        <w:rPr>
          <w:rFonts w:ascii="Times New Roman" w:hAnsi="Times New Roman"/>
        </w:rPr>
        <w:t>positif</w:t>
      </w:r>
      <w:proofErr w:type="spellEnd"/>
      <w:r w:rsidRPr="00C1764E">
        <w:rPr>
          <w:rFonts w:ascii="Times New Roman" w:hAnsi="Times New Roman"/>
        </w:rPr>
        <w:t xml:space="preserve"> </w:t>
      </w:r>
      <w:proofErr w:type="spellStart"/>
      <w:r w:rsidRPr="00C1764E">
        <w:rPr>
          <w:rFonts w:ascii="Times New Roman" w:hAnsi="Times New Roman"/>
        </w:rPr>
        <w:t>bagi</w:t>
      </w:r>
      <w:proofErr w:type="spellEnd"/>
      <w:r w:rsidRPr="00C1764E">
        <w:rPr>
          <w:rFonts w:ascii="Times New Roman" w:hAnsi="Times New Roman"/>
        </w:rPr>
        <w:t xml:space="preserve"> </w:t>
      </w:r>
      <w:proofErr w:type="spellStart"/>
      <w:r w:rsidRPr="00C1764E">
        <w:rPr>
          <w:rFonts w:ascii="Times New Roman" w:hAnsi="Times New Roman"/>
        </w:rPr>
        <w:t>pertumbuhan</w:t>
      </w:r>
      <w:proofErr w:type="spellEnd"/>
      <w:r w:rsidRPr="00C1764E">
        <w:rPr>
          <w:rFonts w:ascii="Times New Roman" w:hAnsi="Times New Roman"/>
        </w:rPr>
        <w:t xml:space="preserve"> </w:t>
      </w:r>
      <w:proofErr w:type="spellStart"/>
      <w:r w:rsidRPr="00C1764E">
        <w:rPr>
          <w:rFonts w:ascii="Times New Roman" w:hAnsi="Times New Roman"/>
        </w:rPr>
        <w:t>tanaman</w:t>
      </w:r>
      <w:proofErr w:type="spellEnd"/>
      <w:r w:rsidRPr="00C1764E">
        <w:rPr>
          <w:rFonts w:ascii="Times New Roman" w:hAnsi="Times New Roman"/>
        </w:rPr>
        <w:t xml:space="preserve"> </w:t>
      </w:r>
      <w:proofErr w:type="spellStart"/>
      <w:r w:rsidRPr="00C1764E">
        <w:rPr>
          <w:rFonts w:ascii="Times New Roman" w:hAnsi="Times New Roman"/>
        </w:rPr>
        <w:t>dengan</w:t>
      </w:r>
      <w:proofErr w:type="spellEnd"/>
      <w:r w:rsidRPr="00C1764E">
        <w:rPr>
          <w:rFonts w:ascii="Times New Roman" w:hAnsi="Times New Roman"/>
        </w:rPr>
        <w:t xml:space="preserve"> </w:t>
      </w:r>
      <w:proofErr w:type="spellStart"/>
      <w:r w:rsidRPr="00C1764E">
        <w:rPr>
          <w:rFonts w:ascii="Times New Roman" w:hAnsi="Times New Roman"/>
        </w:rPr>
        <w:t>menyediakan</w:t>
      </w:r>
      <w:proofErr w:type="spellEnd"/>
      <w:r w:rsidRPr="00C1764E">
        <w:rPr>
          <w:rFonts w:ascii="Times New Roman" w:hAnsi="Times New Roman"/>
        </w:rPr>
        <w:t xml:space="preserve"> </w:t>
      </w:r>
      <w:proofErr w:type="spellStart"/>
      <w:r w:rsidRPr="00C1764E">
        <w:rPr>
          <w:rFonts w:ascii="Times New Roman" w:hAnsi="Times New Roman"/>
        </w:rPr>
        <w:t>nutrisi</w:t>
      </w:r>
      <w:proofErr w:type="spellEnd"/>
      <w:r w:rsidRPr="00C1764E">
        <w:rPr>
          <w:rFonts w:ascii="Times New Roman" w:hAnsi="Times New Roman"/>
        </w:rPr>
        <w:t xml:space="preserve"> dan </w:t>
      </w:r>
      <w:proofErr w:type="spellStart"/>
      <w:r w:rsidRPr="00C1764E">
        <w:rPr>
          <w:rFonts w:ascii="Times New Roman" w:hAnsi="Times New Roman"/>
        </w:rPr>
        <w:t>hormon</w:t>
      </w:r>
      <w:proofErr w:type="spellEnd"/>
      <w:r w:rsidRPr="00C1764E">
        <w:rPr>
          <w:rFonts w:ascii="Times New Roman" w:hAnsi="Times New Roman"/>
        </w:rPr>
        <w:t xml:space="preserve">, </w:t>
      </w:r>
      <w:proofErr w:type="spellStart"/>
      <w:r w:rsidRPr="00C1764E">
        <w:rPr>
          <w:rFonts w:ascii="Times New Roman" w:hAnsi="Times New Roman"/>
        </w:rPr>
        <w:t>serta</w:t>
      </w:r>
      <w:proofErr w:type="spellEnd"/>
      <w:r w:rsidRPr="00C1764E">
        <w:rPr>
          <w:rFonts w:ascii="Times New Roman" w:hAnsi="Times New Roman"/>
        </w:rPr>
        <w:t xml:space="preserve">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t>bersifat</w:t>
      </w:r>
      <w:proofErr w:type="spellEnd"/>
      <w:r w:rsidRPr="00C1764E">
        <w:rPr>
          <w:rFonts w:ascii="Times New Roman" w:hAnsi="Times New Roman"/>
        </w:rPr>
        <w:t xml:space="preserve"> </w:t>
      </w:r>
      <w:proofErr w:type="spellStart"/>
      <w:r w:rsidRPr="00C1764E">
        <w:rPr>
          <w:rFonts w:ascii="Times New Roman" w:hAnsi="Times New Roman"/>
        </w:rPr>
        <w:t>antagonis</w:t>
      </w:r>
      <w:proofErr w:type="spellEnd"/>
      <w:r w:rsidRPr="00C1764E">
        <w:rPr>
          <w:rFonts w:ascii="Times New Roman" w:hAnsi="Times New Roman"/>
        </w:rPr>
        <w:t xml:space="preserve"> </w:t>
      </w:r>
      <w:proofErr w:type="spellStart"/>
      <w:r w:rsidRPr="00C1764E">
        <w:rPr>
          <w:rFonts w:ascii="Times New Roman" w:hAnsi="Times New Roman"/>
        </w:rPr>
        <w:t>terhadap</w:t>
      </w:r>
      <w:proofErr w:type="spellEnd"/>
      <w:r w:rsidRPr="00C1764E">
        <w:rPr>
          <w:rFonts w:ascii="Times New Roman" w:hAnsi="Times New Roman"/>
        </w:rPr>
        <w:t xml:space="preserve"> </w:t>
      </w:r>
      <w:proofErr w:type="spellStart"/>
      <w:r w:rsidRPr="00C1764E">
        <w:rPr>
          <w:rFonts w:ascii="Times New Roman" w:hAnsi="Times New Roman"/>
        </w:rPr>
        <w:t>bakteri</w:t>
      </w:r>
      <w:proofErr w:type="spellEnd"/>
      <w:r w:rsidRPr="00C1764E">
        <w:rPr>
          <w:rFonts w:ascii="Times New Roman" w:hAnsi="Times New Roman"/>
        </w:rPr>
        <w:t xml:space="preserve"> dan fungi </w:t>
      </w:r>
      <w:proofErr w:type="spellStart"/>
      <w:r w:rsidRPr="00C1764E">
        <w:rPr>
          <w:rFonts w:ascii="Times New Roman" w:hAnsi="Times New Roman"/>
        </w:rPr>
        <w:t>fitopatogen</w:t>
      </w:r>
      <w:proofErr w:type="spellEnd"/>
      <w:r w:rsidRPr="00C1764E">
        <w:rPr>
          <w:rFonts w:ascii="Times New Roman" w:hAnsi="Times New Roman"/>
        </w:rPr>
        <w:t xml:space="preserve"> (</w:t>
      </w:r>
      <w:proofErr w:type="spellStart"/>
      <w:r w:rsidRPr="00C1764E">
        <w:rPr>
          <w:rFonts w:ascii="Times New Roman" w:hAnsi="Times New Roman"/>
        </w:rPr>
        <w:t>Parjono</w:t>
      </w:r>
      <w:proofErr w:type="spellEnd"/>
      <w:r w:rsidRPr="00C1764E">
        <w:rPr>
          <w:rFonts w:ascii="Times New Roman" w:hAnsi="Times New Roman"/>
        </w:rPr>
        <w:t xml:space="preserve">, 2008). </w:t>
      </w:r>
    </w:p>
    <w:p w14:paraId="6E653C1B" w14:textId="77777777" w:rsidR="008A1BF1" w:rsidRPr="00C1764E" w:rsidRDefault="008A1BF1" w:rsidP="003C5B03">
      <w:pPr>
        <w:spacing w:after="0" w:line="240" w:lineRule="auto"/>
        <w:ind w:firstLine="720"/>
        <w:jc w:val="both"/>
        <w:rPr>
          <w:rFonts w:ascii="Times New Roman" w:hAnsi="Times New Roman"/>
        </w:rPr>
      </w:pPr>
    </w:p>
    <w:p w14:paraId="3CBFD337" w14:textId="77777777" w:rsidR="008A1BF1" w:rsidRPr="00C1764E" w:rsidRDefault="008A1BF1" w:rsidP="003C5B03">
      <w:pPr>
        <w:spacing w:after="0" w:line="240" w:lineRule="auto"/>
        <w:jc w:val="both"/>
        <w:rPr>
          <w:rFonts w:ascii="Times New Roman" w:hAnsi="Times New Roman"/>
          <w:b/>
        </w:rPr>
      </w:pPr>
      <w:proofErr w:type="spellStart"/>
      <w:r w:rsidRPr="00C1764E">
        <w:rPr>
          <w:rFonts w:ascii="Times New Roman" w:hAnsi="Times New Roman"/>
          <w:b/>
        </w:rPr>
        <w:t>Khamir</w:t>
      </w:r>
      <w:proofErr w:type="spellEnd"/>
    </w:p>
    <w:p w14:paraId="2616C51E" w14:textId="77777777" w:rsidR="008A1BF1" w:rsidRPr="00C1764E" w:rsidRDefault="008A1BF1" w:rsidP="003C5B03">
      <w:pPr>
        <w:spacing w:after="0" w:line="240" w:lineRule="auto"/>
        <w:ind w:firstLine="284"/>
        <w:jc w:val="both"/>
        <w:rPr>
          <w:rFonts w:ascii="Times New Roman" w:hAnsi="Times New Roman"/>
        </w:rPr>
      </w:pPr>
      <w:proofErr w:type="spellStart"/>
      <w:r w:rsidRPr="00C1764E">
        <w:rPr>
          <w:rFonts w:ascii="Times New Roman" w:hAnsi="Times New Roman"/>
        </w:rPr>
        <w:t>Khamir</w:t>
      </w:r>
      <w:proofErr w:type="spellEnd"/>
      <w:r w:rsidRPr="00C1764E">
        <w:rPr>
          <w:rFonts w:ascii="Times New Roman" w:hAnsi="Times New Roman"/>
        </w:rPr>
        <w:t xml:space="preserve"> </w:t>
      </w:r>
      <w:proofErr w:type="spellStart"/>
      <w:r w:rsidR="003C5B03" w:rsidRPr="00C1764E">
        <w:rPr>
          <w:rFonts w:ascii="Times New Roman" w:hAnsi="Times New Roman"/>
        </w:rPr>
        <w:t>adalah</w:t>
      </w:r>
      <w:proofErr w:type="spellEnd"/>
      <w:r w:rsidR="003C5B03" w:rsidRPr="00C1764E">
        <w:rPr>
          <w:rFonts w:ascii="Times New Roman" w:hAnsi="Times New Roman"/>
        </w:rPr>
        <w:t xml:space="preserve"> </w:t>
      </w:r>
      <w:proofErr w:type="spellStart"/>
      <w:r w:rsidRPr="00C1764E">
        <w:rPr>
          <w:rFonts w:ascii="Times New Roman" w:hAnsi="Times New Roman"/>
        </w:rPr>
        <w:t>mikroorganisme</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golongan</w:t>
      </w:r>
      <w:proofErr w:type="spellEnd"/>
      <w:r w:rsidRPr="00C1764E">
        <w:rPr>
          <w:rFonts w:ascii="Times New Roman" w:hAnsi="Times New Roman"/>
        </w:rPr>
        <w:t xml:space="preserve"> fungi yang </w:t>
      </w:r>
      <w:proofErr w:type="spellStart"/>
      <w:r w:rsidRPr="00C1764E">
        <w:rPr>
          <w:rFonts w:ascii="Times New Roman" w:hAnsi="Times New Roman"/>
        </w:rPr>
        <w:t>biasanya</w:t>
      </w:r>
      <w:proofErr w:type="spellEnd"/>
      <w:r w:rsidRPr="00C1764E">
        <w:rPr>
          <w:rFonts w:ascii="Times New Roman" w:hAnsi="Times New Roman"/>
        </w:rPr>
        <w:t xml:space="preserve"> </w:t>
      </w:r>
      <w:proofErr w:type="spellStart"/>
      <w:r w:rsidRPr="00C1764E">
        <w:rPr>
          <w:rFonts w:ascii="Times New Roman" w:hAnsi="Times New Roman"/>
        </w:rPr>
        <w:t>hidup</w:t>
      </w:r>
      <w:proofErr w:type="spellEnd"/>
      <w:r w:rsidRPr="00C1764E">
        <w:rPr>
          <w:rFonts w:ascii="Times New Roman" w:hAnsi="Times New Roman"/>
        </w:rPr>
        <w:t xml:space="preserve"> </w:t>
      </w:r>
      <w:proofErr w:type="spellStart"/>
      <w:r w:rsidRPr="00C1764E">
        <w:rPr>
          <w:rFonts w:ascii="Times New Roman" w:hAnsi="Times New Roman"/>
        </w:rPr>
        <w:t>sebagai</w:t>
      </w:r>
      <w:proofErr w:type="spellEnd"/>
      <w:r w:rsidRPr="00C1764E">
        <w:rPr>
          <w:rFonts w:ascii="Times New Roman" w:hAnsi="Times New Roman"/>
        </w:rPr>
        <w:t xml:space="preserve"> </w:t>
      </w:r>
      <w:proofErr w:type="spellStart"/>
      <w:r w:rsidRPr="00C1764E">
        <w:rPr>
          <w:rFonts w:ascii="Times New Roman" w:hAnsi="Times New Roman"/>
        </w:rPr>
        <w:t>saprofit</w:t>
      </w:r>
      <w:proofErr w:type="spellEnd"/>
      <w:r w:rsidRPr="00C1764E">
        <w:rPr>
          <w:rFonts w:ascii="Times New Roman" w:hAnsi="Times New Roman"/>
        </w:rPr>
        <w:t xml:space="preserve"> </w:t>
      </w:r>
      <w:proofErr w:type="spellStart"/>
      <w:r w:rsidRPr="00C1764E">
        <w:rPr>
          <w:rFonts w:ascii="Times New Roman" w:hAnsi="Times New Roman"/>
        </w:rPr>
        <w:t>maupun</w:t>
      </w:r>
      <w:proofErr w:type="spellEnd"/>
      <w:r w:rsidRPr="00C1764E">
        <w:rPr>
          <w:rFonts w:ascii="Times New Roman" w:hAnsi="Times New Roman"/>
        </w:rPr>
        <w:t xml:space="preserve"> </w:t>
      </w:r>
      <w:proofErr w:type="spellStart"/>
      <w:r w:rsidRPr="00C1764E">
        <w:rPr>
          <w:rFonts w:ascii="Times New Roman" w:hAnsi="Times New Roman"/>
        </w:rPr>
        <w:t>parasit</w:t>
      </w:r>
      <w:proofErr w:type="spellEnd"/>
      <w:r w:rsidRPr="00C1764E">
        <w:rPr>
          <w:rFonts w:ascii="Times New Roman" w:hAnsi="Times New Roman"/>
        </w:rPr>
        <w:t xml:space="preserve">. </w:t>
      </w:r>
      <w:proofErr w:type="spellStart"/>
      <w:r w:rsidRPr="00C1764E">
        <w:rPr>
          <w:rFonts w:ascii="Times New Roman" w:hAnsi="Times New Roman"/>
        </w:rPr>
        <w:t>Khamir</w:t>
      </w:r>
      <w:proofErr w:type="spellEnd"/>
      <w:r w:rsidRPr="00C1764E">
        <w:rPr>
          <w:rFonts w:ascii="Times New Roman" w:hAnsi="Times New Roman"/>
        </w:rPr>
        <w:t xml:space="preserve"> </w:t>
      </w:r>
      <w:proofErr w:type="spellStart"/>
      <w:r w:rsidRPr="00C1764E">
        <w:rPr>
          <w:rFonts w:ascii="Times New Roman" w:hAnsi="Times New Roman"/>
        </w:rPr>
        <w:t>banyak</w:t>
      </w:r>
      <w:proofErr w:type="spellEnd"/>
      <w:r w:rsidRPr="00C1764E">
        <w:rPr>
          <w:rFonts w:ascii="Times New Roman" w:hAnsi="Times New Roman"/>
        </w:rPr>
        <w:t xml:space="preserve"> </w:t>
      </w:r>
      <w:proofErr w:type="spellStart"/>
      <w:r w:rsidRPr="00C1764E">
        <w:rPr>
          <w:rFonts w:ascii="Times New Roman" w:hAnsi="Times New Roman"/>
        </w:rPr>
        <w:t>dijumpai</w:t>
      </w:r>
      <w:proofErr w:type="spellEnd"/>
      <w:r w:rsidRPr="00C1764E">
        <w:rPr>
          <w:rFonts w:ascii="Times New Roman" w:hAnsi="Times New Roman"/>
        </w:rPr>
        <w:t xml:space="preserve"> pada </w:t>
      </w:r>
      <w:proofErr w:type="spellStart"/>
      <w:r w:rsidRPr="00C1764E">
        <w:rPr>
          <w:rFonts w:ascii="Times New Roman" w:hAnsi="Times New Roman"/>
        </w:rPr>
        <w:t>tumbuhan</w:t>
      </w:r>
      <w:proofErr w:type="spellEnd"/>
      <w:r w:rsidRPr="00C1764E">
        <w:rPr>
          <w:rFonts w:ascii="Times New Roman" w:hAnsi="Times New Roman"/>
        </w:rPr>
        <w:t xml:space="preserve"> </w:t>
      </w:r>
      <w:proofErr w:type="spellStart"/>
      <w:r w:rsidRPr="00C1764E">
        <w:rPr>
          <w:rFonts w:ascii="Times New Roman" w:hAnsi="Times New Roman"/>
        </w:rPr>
        <w:t>seperti</w:t>
      </w:r>
      <w:proofErr w:type="spellEnd"/>
      <w:r w:rsidRPr="00C1764E">
        <w:rPr>
          <w:rFonts w:ascii="Times New Roman" w:hAnsi="Times New Roman"/>
        </w:rPr>
        <w:t xml:space="preserve"> </w:t>
      </w:r>
      <w:proofErr w:type="spellStart"/>
      <w:r w:rsidRPr="00C1764E">
        <w:rPr>
          <w:rFonts w:ascii="Times New Roman" w:hAnsi="Times New Roman"/>
        </w:rPr>
        <w:t>buah</w:t>
      </w:r>
      <w:proofErr w:type="spellEnd"/>
      <w:r w:rsidRPr="00C1764E">
        <w:rPr>
          <w:rFonts w:ascii="Times New Roman" w:hAnsi="Times New Roman"/>
        </w:rPr>
        <w:t xml:space="preserve">- </w:t>
      </w:r>
      <w:proofErr w:type="spellStart"/>
      <w:r w:rsidRPr="00C1764E">
        <w:rPr>
          <w:rFonts w:ascii="Times New Roman" w:hAnsi="Times New Roman"/>
        </w:rPr>
        <w:t>buahan</w:t>
      </w:r>
      <w:proofErr w:type="spellEnd"/>
      <w:r w:rsidRPr="00C1764E">
        <w:rPr>
          <w:rFonts w:ascii="Times New Roman" w:hAnsi="Times New Roman"/>
        </w:rPr>
        <w:t xml:space="preserve">, </w:t>
      </w:r>
      <w:proofErr w:type="spellStart"/>
      <w:r w:rsidRPr="00C1764E">
        <w:rPr>
          <w:rFonts w:ascii="Times New Roman" w:hAnsi="Times New Roman"/>
        </w:rPr>
        <w:t>biji</w:t>
      </w:r>
      <w:proofErr w:type="spellEnd"/>
      <w:r w:rsidRPr="00C1764E">
        <w:rPr>
          <w:rFonts w:ascii="Times New Roman" w:hAnsi="Times New Roman"/>
        </w:rPr>
        <w:t xml:space="preserve">- </w:t>
      </w:r>
      <w:proofErr w:type="spellStart"/>
      <w:r w:rsidRPr="00C1764E">
        <w:rPr>
          <w:rFonts w:ascii="Times New Roman" w:hAnsi="Times New Roman"/>
        </w:rPr>
        <w:t>bijian</w:t>
      </w:r>
      <w:proofErr w:type="spellEnd"/>
      <w:r w:rsidRPr="00C1764E">
        <w:rPr>
          <w:rFonts w:ascii="Times New Roman" w:hAnsi="Times New Roman"/>
        </w:rPr>
        <w:t xml:space="preserve"> dan </w:t>
      </w:r>
      <w:proofErr w:type="spellStart"/>
      <w:r w:rsidRPr="00C1764E">
        <w:rPr>
          <w:rFonts w:ascii="Times New Roman" w:hAnsi="Times New Roman"/>
        </w:rPr>
        <w:t>makanan</w:t>
      </w:r>
      <w:proofErr w:type="spellEnd"/>
      <w:r w:rsidRPr="00C1764E">
        <w:rPr>
          <w:rFonts w:ascii="Times New Roman" w:hAnsi="Times New Roman"/>
        </w:rPr>
        <w:t xml:space="preserve"> yang </w:t>
      </w:r>
      <w:proofErr w:type="spellStart"/>
      <w:r w:rsidRPr="00C1764E">
        <w:rPr>
          <w:rFonts w:ascii="Times New Roman" w:hAnsi="Times New Roman"/>
        </w:rPr>
        <w:t>mengandung</w:t>
      </w:r>
      <w:proofErr w:type="spellEnd"/>
      <w:r w:rsidRPr="00C1764E">
        <w:rPr>
          <w:rFonts w:ascii="Times New Roman" w:hAnsi="Times New Roman"/>
        </w:rPr>
        <w:t xml:space="preserve"> gula. </w:t>
      </w:r>
      <w:proofErr w:type="spellStart"/>
      <w:r w:rsidRPr="00C1764E">
        <w:rPr>
          <w:rFonts w:ascii="Times New Roman" w:hAnsi="Times New Roman"/>
        </w:rPr>
        <w:t>Khamir</w:t>
      </w:r>
      <w:proofErr w:type="spellEnd"/>
      <w:r w:rsidRPr="00C1764E">
        <w:rPr>
          <w:rFonts w:ascii="Times New Roman" w:hAnsi="Times New Roman"/>
        </w:rPr>
        <w:t xml:space="preserve"> juga </w:t>
      </w:r>
      <w:proofErr w:type="spellStart"/>
      <w:r w:rsidRPr="00C1764E">
        <w:rPr>
          <w:rFonts w:ascii="Times New Roman" w:hAnsi="Times New Roman"/>
        </w:rPr>
        <w:t>ditemukan</w:t>
      </w:r>
      <w:proofErr w:type="spellEnd"/>
      <w:r w:rsidRPr="00C1764E">
        <w:rPr>
          <w:rFonts w:ascii="Times New Roman" w:hAnsi="Times New Roman"/>
        </w:rPr>
        <w:t xml:space="preserve"> di </w:t>
      </w:r>
      <w:proofErr w:type="spellStart"/>
      <w:r w:rsidRPr="00C1764E">
        <w:rPr>
          <w:rFonts w:ascii="Times New Roman" w:hAnsi="Times New Roman"/>
        </w:rPr>
        <w:t>tanah</w:t>
      </w:r>
      <w:proofErr w:type="spellEnd"/>
      <w:r w:rsidRPr="00C1764E">
        <w:rPr>
          <w:rFonts w:ascii="Times New Roman" w:hAnsi="Times New Roman"/>
        </w:rPr>
        <w:t xml:space="preserve">, </w:t>
      </w:r>
      <w:proofErr w:type="spellStart"/>
      <w:r w:rsidRPr="00C1764E">
        <w:rPr>
          <w:rFonts w:ascii="Times New Roman" w:hAnsi="Times New Roman"/>
        </w:rPr>
        <w:t>udara</w:t>
      </w:r>
      <w:proofErr w:type="spellEnd"/>
      <w:r w:rsidRPr="00C1764E">
        <w:rPr>
          <w:rFonts w:ascii="Times New Roman" w:hAnsi="Times New Roman"/>
        </w:rPr>
        <w:t xml:space="preserve">, dan </w:t>
      </w:r>
      <w:proofErr w:type="spellStart"/>
      <w:r w:rsidRPr="00C1764E">
        <w:rPr>
          <w:rFonts w:ascii="Times New Roman" w:hAnsi="Times New Roman"/>
        </w:rPr>
        <w:t>kulit</w:t>
      </w:r>
      <w:proofErr w:type="spellEnd"/>
      <w:r w:rsidRPr="00C1764E">
        <w:rPr>
          <w:rFonts w:ascii="Times New Roman" w:hAnsi="Times New Roman"/>
        </w:rPr>
        <w:t xml:space="preserve"> </w:t>
      </w:r>
      <w:proofErr w:type="spellStart"/>
      <w:r w:rsidRPr="00C1764E">
        <w:rPr>
          <w:rFonts w:ascii="Times New Roman" w:hAnsi="Times New Roman"/>
        </w:rPr>
        <w:t>binatang</w:t>
      </w:r>
      <w:proofErr w:type="spellEnd"/>
      <w:r w:rsidRPr="00C1764E">
        <w:rPr>
          <w:rFonts w:ascii="Times New Roman" w:hAnsi="Times New Roman"/>
        </w:rPr>
        <w:t xml:space="preserve"> (</w:t>
      </w:r>
      <w:proofErr w:type="spellStart"/>
      <w:r w:rsidRPr="00C1764E">
        <w:rPr>
          <w:rFonts w:ascii="Times New Roman" w:hAnsi="Times New Roman"/>
        </w:rPr>
        <w:t>Mahreni</w:t>
      </w:r>
      <w:proofErr w:type="spellEnd"/>
      <w:r w:rsidRPr="00C1764E">
        <w:rPr>
          <w:rFonts w:ascii="Times New Roman" w:hAnsi="Times New Roman"/>
        </w:rPr>
        <w:t xml:space="preserve"> dan </w:t>
      </w:r>
      <w:proofErr w:type="spellStart"/>
      <w:r w:rsidRPr="00C1764E">
        <w:rPr>
          <w:rFonts w:ascii="Times New Roman" w:hAnsi="Times New Roman"/>
        </w:rPr>
        <w:t>Suhenry</w:t>
      </w:r>
      <w:proofErr w:type="spellEnd"/>
      <w:r w:rsidRPr="00C1764E">
        <w:rPr>
          <w:rFonts w:ascii="Times New Roman" w:hAnsi="Times New Roman"/>
        </w:rPr>
        <w:t xml:space="preserve">, 2011). </w:t>
      </w:r>
      <w:proofErr w:type="spellStart"/>
      <w:r w:rsidRPr="00C1764E">
        <w:rPr>
          <w:rFonts w:ascii="Times New Roman" w:hAnsi="Times New Roman"/>
        </w:rPr>
        <w:t>Khamir</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bentuk</w:t>
      </w:r>
      <w:proofErr w:type="spellEnd"/>
      <w:r w:rsidRPr="00C1764E">
        <w:rPr>
          <w:rFonts w:ascii="Times New Roman" w:hAnsi="Times New Roman"/>
        </w:rPr>
        <w:t xml:space="preserve"> </w:t>
      </w:r>
      <w:proofErr w:type="spellStart"/>
      <w:r w:rsidRPr="00C1764E">
        <w:rPr>
          <w:rFonts w:ascii="Times New Roman" w:hAnsi="Times New Roman"/>
        </w:rPr>
        <w:t>bulat</w:t>
      </w:r>
      <w:proofErr w:type="spellEnd"/>
      <w:r w:rsidRPr="00C1764E">
        <w:rPr>
          <w:rFonts w:ascii="Times New Roman" w:hAnsi="Times New Roman"/>
        </w:rPr>
        <w:t xml:space="preserve">, </w:t>
      </w:r>
      <w:proofErr w:type="spellStart"/>
      <w:r w:rsidRPr="00C1764E">
        <w:rPr>
          <w:rFonts w:ascii="Times New Roman" w:hAnsi="Times New Roman"/>
        </w:rPr>
        <w:t>berwarna</w:t>
      </w:r>
      <w:proofErr w:type="spellEnd"/>
      <w:r w:rsidRPr="00C1764E">
        <w:rPr>
          <w:rFonts w:ascii="Times New Roman" w:hAnsi="Times New Roman"/>
        </w:rPr>
        <w:t xml:space="preserve"> </w:t>
      </w:r>
      <w:proofErr w:type="spellStart"/>
      <w:r w:rsidRPr="00C1764E">
        <w:rPr>
          <w:rFonts w:ascii="Times New Roman" w:hAnsi="Times New Roman"/>
        </w:rPr>
        <w:t>putih</w:t>
      </w:r>
      <w:proofErr w:type="spellEnd"/>
      <w:r w:rsidRPr="00C1764E">
        <w:rPr>
          <w:rFonts w:ascii="Times New Roman" w:hAnsi="Times New Roman"/>
        </w:rPr>
        <w:t xml:space="preserve">, </w:t>
      </w:r>
      <w:proofErr w:type="spellStart"/>
      <w:r w:rsidRPr="00C1764E">
        <w:rPr>
          <w:rFonts w:ascii="Times New Roman" w:hAnsi="Times New Roman"/>
        </w:rPr>
        <w:t>elevasi</w:t>
      </w:r>
      <w:proofErr w:type="spellEnd"/>
      <w:r w:rsidRPr="00C1764E">
        <w:rPr>
          <w:rFonts w:ascii="Times New Roman" w:hAnsi="Times New Roman"/>
        </w:rPr>
        <w:t xml:space="preserve"> </w:t>
      </w:r>
      <w:proofErr w:type="spellStart"/>
      <w:r w:rsidRPr="00C1764E">
        <w:rPr>
          <w:rFonts w:ascii="Times New Roman" w:hAnsi="Times New Roman"/>
        </w:rPr>
        <w:t>menonjol</w:t>
      </w:r>
      <w:proofErr w:type="spellEnd"/>
      <w:r w:rsidRPr="00C1764E">
        <w:rPr>
          <w:rFonts w:ascii="Times New Roman" w:hAnsi="Times New Roman"/>
        </w:rPr>
        <w:t xml:space="preserve">, </w:t>
      </w:r>
      <w:proofErr w:type="spellStart"/>
      <w:r w:rsidRPr="00C1764E">
        <w:rPr>
          <w:rFonts w:ascii="Times New Roman" w:hAnsi="Times New Roman"/>
        </w:rPr>
        <w:t>tepian</w:t>
      </w:r>
      <w:proofErr w:type="spellEnd"/>
      <w:r w:rsidRPr="00C1764E">
        <w:rPr>
          <w:rFonts w:ascii="Times New Roman" w:hAnsi="Times New Roman"/>
        </w:rPr>
        <w:t xml:space="preserve"> rata, dan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ukuran</w:t>
      </w:r>
      <w:proofErr w:type="spellEnd"/>
      <w:r w:rsidRPr="00C1764E">
        <w:rPr>
          <w:rFonts w:ascii="Times New Roman" w:hAnsi="Times New Roman"/>
        </w:rPr>
        <w:t xml:space="preserve"> 3-5 </w:t>
      </w:r>
      <w:proofErr w:type="spellStart"/>
      <w:r w:rsidRPr="00C1764E">
        <w:rPr>
          <w:rFonts w:ascii="Times New Roman" w:hAnsi="Times New Roman"/>
        </w:rPr>
        <w:t>μm</w:t>
      </w:r>
      <w:proofErr w:type="spellEnd"/>
      <w:r w:rsidRPr="00C1764E">
        <w:rPr>
          <w:rFonts w:ascii="Times New Roman" w:hAnsi="Times New Roman"/>
        </w:rPr>
        <w:t xml:space="preserve">. </w:t>
      </w:r>
      <w:proofErr w:type="spellStart"/>
      <w:r w:rsidRPr="00C1764E">
        <w:rPr>
          <w:rFonts w:ascii="Times New Roman" w:hAnsi="Times New Roman"/>
        </w:rPr>
        <w:t>Penampakan</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khamir</w:t>
      </w:r>
      <w:proofErr w:type="spellEnd"/>
      <w:r w:rsidRPr="00C1764E">
        <w:rPr>
          <w:rFonts w:ascii="Times New Roman" w:hAnsi="Times New Roman"/>
          <w:b/>
        </w:rPr>
        <w:t xml:space="preserve"> </w:t>
      </w:r>
      <w:proofErr w:type="spellStart"/>
      <w:r w:rsidRPr="00C1764E">
        <w:rPr>
          <w:rFonts w:ascii="Times New Roman" w:hAnsi="Times New Roman"/>
        </w:rPr>
        <w:t>terdapat</w:t>
      </w:r>
      <w:proofErr w:type="spellEnd"/>
      <w:r w:rsidRPr="00C1764E">
        <w:rPr>
          <w:rFonts w:ascii="Times New Roman" w:hAnsi="Times New Roman"/>
        </w:rPr>
        <w:t xml:space="preserve"> pada </w:t>
      </w:r>
      <w:proofErr w:type="spellStart"/>
      <w:r w:rsidRPr="00C1764E">
        <w:rPr>
          <w:rFonts w:ascii="Times New Roman" w:hAnsi="Times New Roman"/>
        </w:rPr>
        <w:t>Tabel</w:t>
      </w:r>
      <w:proofErr w:type="spellEnd"/>
      <w:r w:rsidR="00C1764E">
        <w:rPr>
          <w:rFonts w:ascii="Times New Roman" w:hAnsi="Times New Roman"/>
        </w:rPr>
        <w:t xml:space="preserve"> </w:t>
      </w:r>
      <w:r w:rsidRPr="00C1764E">
        <w:rPr>
          <w:rFonts w:ascii="Times New Roman" w:hAnsi="Times New Roman"/>
        </w:rPr>
        <w:t xml:space="preserve">4. </w:t>
      </w:r>
      <w:proofErr w:type="spellStart"/>
      <w:r w:rsidRPr="00C1764E">
        <w:rPr>
          <w:rFonts w:ascii="Times New Roman" w:hAnsi="Times New Roman"/>
        </w:rPr>
        <w:t>Menurut</w:t>
      </w:r>
      <w:proofErr w:type="spellEnd"/>
      <w:r w:rsidRPr="00C1764E">
        <w:rPr>
          <w:rFonts w:ascii="Times New Roman" w:hAnsi="Times New Roman"/>
        </w:rPr>
        <w:t xml:space="preserve"> Bhatia (2016), </w:t>
      </w:r>
      <w:proofErr w:type="spellStart"/>
      <w:r w:rsidRPr="00C1764E">
        <w:rPr>
          <w:rFonts w:ascii="Times New Roman" w:hAnsi="Times New Roman"/>
        </w:rPr>
        <w:t>khamir</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ukuran</w:t>
      </w:r>
      <w:proofErr w:type="spellEnd"/>
      <w:r w:rsidRPr="00C1764E">
        <w:rPr>
          <w:rFonts w:ascii="Times New Roman" w:hAnsi="Times New Roman"/>
        </w:rPr>
        <w:t xml:space="preserve"> yang </w:t>
      </w:r>
      <w:proofErr w:type="spellStart"/>
      <w:r w:rsidRPr="00C1764E">
        <w:rPr>
          <w:rFonts w:ascii="Times New Roman" w:hAnsi="Times New Roman"/>
        </w:rPr>
        <w:t>bervariasi</w:t>
      </w:r>
      <w:proofErr w:type="spellEnd"/>
      <w:r w:rsidRPr="00C1764E">
        <w:rPr>
          <w:rFonts w:ascii="Times New Roman" w:hAnsi="Times New Roman"/>
        </w:rPr>
        <w:t xml:space="preserve">, </w:t>
      </w:r>
      <w:proofErr w:type="spellStart"/>
      <w:r w:rsidRPr="00C1764E">
        <w:rPr>
          <w:rFonts w:ascii="Times New Roman" w:hAnsi="Times New Roman"/>
        </w:rPr>
        <w:t>biasanya</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diameter 3- 4 </w:t>
      </w:r>
      <w:proofErr w:type="spellStart"/>
      <w:r w:rsidRPr="00C1764E">
        <w:rPr>
          <w:rFonts w:ascii="Times New Roman" w:hAnsi="Times New Roman"/>
        </w:rPr>
        <w:t>μm</w:t>
      </w:r>
      <w:proofErr w:type="spellEnd"/>
      <w:r w:rsidRPr="00C1764E">
        <w:rPr>
          <w:rFonts w:ascii="Times New Roman" w:hAnsi="Times New Roman"/>
        </w:rPr>
        <w:t xml:space="preserve">, dan </w:t>
      </w:r>
      <w:proofErr w:type="spellStart"/>
      <w:r w:rsidRPr="00C1764E">
        <w:rPr>
          <w:rFonts w:ascii="Times New Roman" w:hAnsi="Times New Roman"/>
        </w:rPr>
        <w:t>ada</w:t>
      </w:r>
      <w:proofErr w:type="spellEnd"/>
      <w:r w:rsidRPr="00C1764E">
        <w:rPr>
          <w:rFonts w:ascii="Times New Roman" w:hAnsi="Times New Roman"/>
        </w:rPr>
        <w:t xml:space="preserve"> yang </w:t>
      </w:r>
      <w:proofErr w:type="spellStart"/>
      <w:r w:rsidRPr="00C1764E">
        <w:rPr>
          <w:rFonts w:ascii="Times New Roman" w:hAnsi="Times New Roman"/>
        </w:rPr>
        <w:t>mencapai</w:t>
      </w:r>
      <w:proofErr w:type="spellEnd"/>
      <w:r w:rsidRPr="00C1764E">
        <w:rPr>
          <w:rFonts w:ascii="Times New Roman" w:hAnsi="Times New Roman"/>
        </w:rPr>
        <w:t xml:space="preserve"> 40 </w:t>
      </w:r>
      <w:proofErr w:type="spellStart"/>
      <w:r w:rsidRPr="00C1764E">
        <w:rPr>
          <w:rFonts w:ascii="Times New Roman" w:hAnsi="Times New Roman"/>
        </w:rPr>
        <w:t>μm</w:t>
      </w:r>
      <w:proofErr w:type="spellEnd"/>
      <w:r w:rsidRPr="00C1764E">
        <w:rPr>
          <w:rFonts w:ascii="Times New Roman" w:hAnsi="Times New Roman"/>
        </w:rPr>
        <w:t xml:space="preserve">. Hasil </w:t>
      </w:r>
      <w:proofErr w:type="spellStart"/>
      <w:r w:rsidRPr="00C1764E">
        <w:rPr>
          <w:rFonts w:ascii="Times New Roman" w:hAnsi="Times New Roman"/>
        </w:rPr>
        <w:t>pengamatan</w:t>
      </w:r>
      <w:proofErr w:type="spellEnd"/>
      <w:r w:rsidRPr="00C1764E">
        <w:rPr>
          <w:rFonts w:ascii="Times New Roman" w:hAnsi="Times New Roman"/>
        </w:rPr>
        <w:t xml:space="preserve"> yang </w:t>
      </w:r>
      <w:proofErr w:type="spellStart"/>
      <w:r w:rsidRPr="00C1764E">
        <w:rPr>
          <w:rFonts w:ascii="Times New Roman" w:hAnsi="Times New Roman"/>
        </w:rPr>
        <w:t>telah</w:t>
      </w:r>
      <w:proofErr w:type="spellEnd"/>
      <w:r w:rsidRPr="00C1764E">
        <w:rPr>
          <w:rFonts w:ascii="Times New Roman" w:hAnsi="Times New Roman"/>
        </w:rPr>
        <w:t xml:space="preserve"> </w:t>
      </w:r>
      <w:proofErr w:type="spellStart"/>
      <w:r w:rsidRPr="00C1764E">
        <w:rPr>
          <w:rFonts w:ascii="Times New Roman" w:hAnsi="Times New Roman"/>
        </w:rPr>
        <w:t>dilakukan</w:t>
      </w:r>
      <w:proofErr w:type="spellEnd"/>
      <w:r w:rsidRPr="00C1764E">
        <w:rPr>
          <w:rFonts w:ascii="Times New Roman" w:hAnsi="Times New Roman"/>
        </w:rPr>
        <w:t xml:space="preserve">, </w:t>
      </w:r>
      <w:proofErr w:type="spellStart"/>
      <w:r w:rsidRPr="00C1764E">
        <w:rPr>
          <w:rFonts w:ascii="Times New Roman" w:hAnsi="Times New Roman"/>
        </w:rPr>
        <w:t>didapat</w:t>
      </w:r>
      <w:proofErr w:type="spellEnd"/>
      <w:r w:rsidRPr="00C1764E">
        <w:rPr>
          <w:rFonts w:ascii="Times New Roman" w:hAnsi="Times New Roman"/>
        </w:rPr>
        <w:t xml:space="preserve"> </w:t>
      </w:r>
      <w:proofErr w:type="spellStart"/>
      <w:r w:rsidRPr="00C1764E">
        <w:rPr>
          <w:rFonts w:ascii="Times New Roman" w:hAnsi="Times New Roman"/>
        </w:rPr>
        <w:t>bahwa</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memiliki</w:t>
      </w:r>
      <w:proofErr w:type="spellEnd"/>
      <w:r w:rsidRPr="00C1764E">
        <w:rPr>
          <w:rFonts w:ascii="Times New Roman" w:hAnsi="Times New Roman"/>
        </w:rPr>
        <w:t xml:space="preserve"> sporangium </w:t>
      </w:r>
      <w:proofErr w:type="spellStart"/>
      <w:r w:rsidRPr="00C1764E">
        <w:rPr>
          <w:rFonts w:ascii="Times New Roman" w:hAnsi="Times New Roman"/>
        </w:rPr>
        <w:t>berbentuk</w:t>
      </w:r>
      <w:proofErr w:type="spellEnd"/>
      <w:r w:rsidRPr="00C1764E">
        <w:rPr>
          <w:rFonts w:ascii="Times New Roman" w:hAnsi="Times New Roman"/>
        </w:rPr>
        <w:t xml:space="preserve"> </w:t>
      </w:r>
      <w:proofErr w:type="spellStart"/>
      <w:r w:rsidRPr="00C1764E">
        <w:rPr>
          <w:rFonts w:ascii="Times New Roman" w:hAnsi="Times New Roman"/>
        </w:rPr>
        <w:t>bulat</w:t>
      </w:r>
      <w:proofErr w:type="spellEnd"/>
      <w:r w:rsidRPr="00C1764E">
        <w:rPr>
          <w:rFonts w:ascii="Times New Roman" w:hAnsi="Times New Roman"/>
        </w:rPr>
        <w:t>.</w:t>
      </w:r>
    </w:p>
    <w:p w14:paraId="5294C519" w14:textId="77777777" w:rsidR="008A1BF1" w:rsidRPr="00C1764E" w:rsidRDefault="008A1BF1" w:rsidP="003C5B03">
      <w:pPr>
        <w:spacing w:after="0" w:line="240" w:lineRule="auto"/>
        <w:ind w:firstLine="720"/>
        <w:jc w:val="both"/>
        <w:rPr>
          <w:rFonts w:ascii="Times New Roman" w:hAnsi="Times New Roman"/>
          <w:b/>
        </w:rPr>
      </w:pPr>
    </w:p>
    <w:p w14:paraId="305A2893" w14:textId="77777777" w:rsidR="008A1BF1" w:rsidRPr="00C1764E" w:rsidRDefault="008A1BF1" w:rsidP="003C5B03">
      <w:pPr>
        <w:spacing w:after="0" w:line="240" w:lineRule="auto"/>
        <w:jc w:val="both"/>
        <w:rPr>
          <w:rFonts w:ascii="Times New Roman" w:hAnsi="Times New Roman"/>
          <w:b/>
        </w:rPr>
      </w:pPr>
      <w:r w:rsidRPr="00C1764E">
        <w:rPr>
          <w:rFonts w:ascii="Times New Roman" w:hAnsi="Times New Roman"/>
          <w:b/>
          <w:i/>
        </w:rPr>
        <w:t>Rhizopus</w:t>
      </w:r>
      <w:r w:rsidRPr="00C1764E">
        <w:rPr>
          <w:rFonts w:ascii="Times New Roman" w:hAnsi="Times New Roman"/>
          <w:b/>
        </w:rPr>
        <w:t xml:space="preserve"> sp.</w:t>
      </w:r>
    </w:p>
    <w:p w14:paraId="0DD356BD" w14:textId="77777777" w:rsidR="003C5B03" w:rsidRPr="00C1764E" w:rsidRDefault="008A1BF1" w:rsidP="00C1764E">
      <w:pPr>
        <w:spacing w:after="0" w:line="240" w:lineRule="auto"/>
        <w:ind w:firstLine="284"/>
        <w:jc w:val="both"/>
        <w:rPr>
          <w:rFonts w:ascii="Times New Roman" w:hAnsi="Times New Roman"/>
        </w:rPr>
      </w:pPr>
      <w:r w:rsidRPr="00C1764E">
        <w:rPr>
          <w:rFonts w:ascii="Times New Roman" w:hAnsi="Times New Roman"/>
          <w:i/>
        </w:rPr>
        <w:t>Rhizopus</w:t>
      </w:r>
      <w:r w:rsidRPr="00C1764E">
        <w:rPr>
          <w:rFonts w:ascii="Times New Roman" w:hAnsi="Times New Roman"/>
        </w:rPr>
        <w:t xml:space="preserve"> sp. </w:t>
      </w:r>
      <w:proofErr w:type="spellStart"/>
      <w:r w:rsidRPr="00C1764E">
        <w:rPr>
          <w:rFonts w:ascii="Times New Roman" w:hAnsi="Times New Roman"/>
        </w:rPr>
        <w:t>merupakan</w:t>
      </w:r>
      <w:proofErr w:type="spellEnd"/>
      <w:r w:rsidRPr="00C1764E">
        <w:rPr>
          <w:rFonts w:ascii="Times New Roman" w:hAnsi="Times New Roman"/>
        </w:rPr>
        <w:t xml:space="preserve"> fungi yang </w:t>
      </w:r>
      <w:proofErr w:type="spellStart"/>
      <w:r w:rsidRPr="00C1764E">
        <w:rPr>
          <w:rFonts w:ascii="Times New Roman" w:hAnsi="Times New Roman"/>
        </w:rPr>
        <w:t>memiliki</w:t>
      </w:r>
      <w:proofErr w:type="spellEnd"/>
      <w:r w:rsidRPr="00C1764E">
        <w:rPr>
          <w:rFonts w:ascii="Times New Roman" w:hAnsi="Times New Roman"/>
        </w:rPr>
        <w:t xml:space="preserve"> </w:t>
      </w:r>
      <w:proofErr w:type="spellStart"/>
      <w:r w:rsidRPr="00C1764E">
        <w:rPr>
          <w:rFonts w:ascii="Times New Roman" w:hAnsi="Times New Roman"/>
        </w:rPr>
        <w:t>hifa</w:t>
      </w:r>
      <w:proofErr w:type="spellEnd"/>
      <w:r w:rsidRPr="00C1764E">
        <w:rPr>
          <w:rFonts w:ascii="Times New Roman" w:hAnsi="Times New Roman"/>
        </w:rPr>
        <w:t xml:space="preserve">. </w:t>
      </w:r>
      <w:proofErr w:type="spellStart"/>
      <w:r w:rsidRPr="00C1764E">
        <w:rPr>
          <w:rFonts w:ascii="Times New Roman" w:hAnsi="Times New Roman"/>
        </w:rPr>
        <w:t>Adapaun</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ciri</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adalah</w:t>
      </w:r>
      <w:proofErr w:type="spellEnd"/>
      <w:r w:rsidRPr="00C1764E">
        <w:rPr>
          <w:rFonts w:ascii="Times New Roman" w:hAnsi="Times New Roman"/>
        </w:rPr>
        <w:t xml:space="preserve"> </w:t>
      </w:r>
      <w:proofErr w:type="spellStart"/>
      <w:r w:rsidRPr="00C1764E">
        <w:rPr>
          <w:rFonts w:ascii="Times New Roman" w:hAnsi="Times New Roman"/>
        </w:rPr>
        <w:t>mempunyai</w:t>
      </w:r>
      <w:proofErr w:type="spellEnd"/>
      <w:r w:rsidRPr="00C1764E">
        <w:rPr>
          <w:rFonts w:ascii="Times New Roman" w:hAnsi="Times New Roman"/>
        </w:rPr>
        <w:t xml:space="preserve"> </w:t>
      </w:r>
      <w:proofErr w:type="spellStart"/>
      <w:r w:rsidRPr="00C1764E">
        <w:rPr>
          <w:rFonts w:ascii="Times New Roman" w:hAnsi="Times New Roman"/>
        </w:rPr>
        <w:t>hifa</w:t>
      </w:r>
      <w:proofErr w:type="spellEnd"/>
      <w:r w:rsidRPr="00C1764E">
        <w:rPr>
          <w:rFonts w:ascii="Times New Roman" w:hAnsi="Times New Roman"/>
        </w:rPr>
        <w:t xml:space="preserve"> yang </w:t>
      </w:r>
      <w:proofErr w:type="spellStart"/>
      <w:r w:rsidRPr="00C1764E">
        <w:rPr>
          <w:rFonts w:ascii="Times New Roman" w:hAnsi="Times New Roman"/>
        </w:rPr>
        <w:t>tidak</w:t>
      </w:r>
      <w:proofErr w:type="spellEnd"/>
      <w:r w:rsidRPr="00C1764E">
        <w:rPr>
          <w:rFonts w:ascii="Times New Roman" w:hAnsi="Times New Roman"/>
        </w:rPr>
        <w:t xml:space="preserve"> </w:t>
      </w:r>
      <w:proofErr w:type="spellStart"/>
      <w:r w:rsidRPr="00C1764E">
        <w:rPr>
          <w:rFonts w:ascii="Times New Roman" w:hAnsi="Times New Roman"/>
        </w:rPr>
        <w:t>bersekat</w:t>
      </w:r>
      <w:proofErr w:type="spellEnd"/>
      <w:r w:rsidRPr="00C1764E">
        <w:rPr>
          <w:rFonts w:ascii="Times New Roman" w:hAnsi="Times New Roman"/>
        </w:rPr>
        <w:t xml:space="preserve">, stolon </w:t>
      </w:r>
      <w:proofErr w:type="spellStart"/>
      <w:r w:rsidRPr="00C1764E">
        <w:rPr>
          <w:rFonts w:ascii="Times New Roman" w:hAnsi="Times New Roman"/>
        </w:rPr>
        <w:t>atau</w:t>
      </w:r>
      <w:proofErr w:type="spellEnd"/>
      <w:r w:rsidRPr="00C1764E">
        <w:rPr>
          <w:rFonts w:ascii="Times New Roman" w:hAnsi="Times New Roman"/>
        </w:rPr>
        <w:t xml:space="preserve"> </w:t>
      </w:r>
      <w:proofErr w:type="spellStart"/>
      <w:r w:rsidRPr="00C1764E">
        <w:rPr>
          <w:rFonts w:ascii="Times New Roman" w:hAnsi="Times New Roman"/>
        </w:rPr>
        <w:t>miseliumnya</w:t>
      </w:r>
      <w:proofErr w:type="spellEnd"/>
      <w:r w:rsidRPr="00C1764E">
        <w:rPr>
          <w:rFonts w:ascii="Times New Roman" w:hAnsi="Times New Roman"/>
        </w:rPr>
        <w:t xml:space="preserve"> </w:t>
      </w:r>
      <w:proofErr w:type="spellStart"/>
      <w:r w:rsidRPr="00C1764E">
        <w:rPr>
          <w:rFonts w:ascii="Times New Roman" w:hAnsi="Times New Roman"/>
        </w:rPr>
        <w:t>menyebar</w:t>
      </w:r>
      <w:proofErr w:type="spellEnd"/>
      <w:r w:rsidRPr="00C1764E">
        <w:rPr>
          <w:rFonts w:ascii="Times New Roman" w:hAnsi="Times New Roman"/>
        </w:rPr>
        <w:t xml:space="preserve"> </w:t>
      </w:r>
      <w:proofErr w:type="spellStart"/>
      <w:r w:rsidRPr="00C1764E">
        <w:rPr>
          <w:rFonts w:ascii="Times New Roman" w:hAnsi="Times New Roman"/>
        </w:rPr>
        <w:t>diatas</w:t>
      </w:r>
      <w:proofErr w:type="spellEnd"/>
      <w:r w:rsidRPr="00C1764E">
        <w:rPr>
          <w:rFonts w:ascii="Times New Roman" w:hAnsi="Times New Roman"/>
        </w:rPr>
        <w:t xml:space="preserve"> </w:t>
      </w:r>
      <w:proofErr w:type="spellStart"/>
      <w:r w:rsidRPr="00C1764E">
        <w:rPr>
          <w:rFonts w:ascii="Times New Roman" w:hAnsi="Times New Roman"/>
        </w:rPr>
        <w:t>substrat</w:t>
      </w:r>
      <w:proofErr w:type="spellEnd"/>
      <w:r w:rsidRPr="00C1764E">
        <w:rPr>
          <w:rFonts w:ascii="Times New Roman" w:hAnsi="Times New Roman"/>
        </w:rPr>
        <w:t xml:space="preserve">, dan </w:t>
      </w:r>
      <w:proofErr w:type="spellStart"/>
      <w:r w:rsidRPr="00C1764E">
        <w:rPr>
          <w:rFonts w:ascii="Times New Roman" w:hAnsi="Times New Roman"/>
        </w:rPr>
        <w:t>terdiri</w:t>
      </w:r>
      <w:proofErr w:type="spellEnd"/>
      <w:r w:rsidRPr="00C1764E">
        <w:rPr>
          <w:rFonts w:ascii="Times New Roman" w:hAnsi="Times New Roman"/>
        </w:rPr>
        <w:t xml:space="preserve"> </w:t>
      </w:r>
      <w:proofErr w:type="spellStart"/>
      <w:r w:rsidRPr="00C1764E">
        <w:rPr>
          <w:rFonts w:ascii="Times New Roman" w:hAnsi="Times New Roman"/>
        </w:rPr>
        <w:t>dari</w:t>
      </w:r>
      <w:proofErr w:type="spellEnd"/>
      <w:r w:rsidRPr="00C1764E">
        <w:rPr>
          <w:rFonts w:ascii="Times New Roman" w:hAnsi="Times New Roman"/>
        </w:rPr>
        <w:t xml:space="preserve"> </w:t>
      </w:r>
      <w:proofErr w:type="spellStart"/>
      <w:r w:rsidRPr="00C1764E">
        <w:rPr>
          <w:rFonts w:ascii="Times New Roman" w:hAnsi="Times New Roman"/>
        </w:rPr>
        <w:t>benang</w:t>
      </w:r>
      <w:proofErr w:type="spellEnd"/>
      <w:r w:rsidRPr="00C1764E">
        <w:rPr>
          <w:rFonts w:ascii="Times New Roman" w:hAnsi="Times New Roman"/>
        </w:rPr>
        <w:t xml:space="preserve"> </w:t>
      </w:r>
      <w:proofErr w:type="spellStart"/>
      <w:r w:rsidRPr="00C1764E">
        <w:rPr>
          <w:rFonts w:ascii="Times New Roman" w:hAnsi="Times New Roman"/>
        </w:rPr>
        <w:t>hifa</w:t>
      </w:r>
      <w:proofErr w:type="spellEnd"/>
      <w:r w:rsidRPr="00C1764E">
        <w:rPr>
          <w:rFonts w:ascii="Times New Roman" w:hAnsi="Times New Roman"/>
        </w:rPr>
        <w:t xml:space="preserve"> </w:t>
      </w:r>
      <w:proofErr w:type="spellStart"/>
      <w:r w:rsidRPr="00C1764E">
        <w:rPr>
          <w:rFonts w:ascii="Times New Roman" w:hAnsi="Times New Roman"/>
        </w:rPr>
        <w:t>bercabang</w:t>
      </w:r>
      <w:proofErr w:type="spellEnd"/>
      <w:r w:rsidRPr="00C1764E">
        <w:rPr>
          <w:rFonts w:ascii="Times New Roman" w:hAnsi="Times New Roman"/>
        </w:rPr>
        <w:t xml:space="preserve"> yang </w:t>
      </w:r>
      <w:proofErr w:type="spellStart"/>
      <w:r w:rsidRPr="00C1764E">
        <w:rPr>
          <w:rFonts w:ascii="Times New Roman" w:hAnsi="Times New Roman"/>
        </w:rPr>
        <w:t>membentuk</w:t>
      </w:r>
      <w:proofErr w:type="spellEnd"/>
      <w:r w:rsidRPr="00C1764E">
        <w:rPr>
          <w:rFonts w:ascii="Times New Roman" w:hAnsi="Times New Roman"/>
        </w:rPr>
        <w:t xml:space="preserve"> </w:t>
      </w:r>
      <w:proofErr w:type="spellStart"/>
      <w:r w:rsidRPr="00C1764E">
        <w:rPr>
          <w:rFonts w:ascii="Times New Roman" w:hAnsi="Times New Roman"/>
        </w:rPr>
        <w:t>miselium</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diperoleh</w:t>
      </w:r>
      <w:proofErr w:type="spellEnd"/>
      <w:r w:rsidRPr="00C1764E">
        <w:rPr>
          <w:rFonts w:ascii="Times New Roman" w:hAnsi="Times New Roman"/>
        </w:rPr>
        <w:t xml:space="preserve"> </w:t>
      </w:r>
      <w:proofErr w:type="spellStart"/>
      <w:r w:rsidRPr="00C1764E">
        <w:rPr>
          <w:rFonts w:ascii="Times New Roman" w:hAnsi="Times New Roman"/>
        </w:rPr>
        <w:t>akibat</w:t>
      </w:r>
      <w:proofErr w:type="spellEnd"/>
      <w:r w:rsidRPr="00C1764E">
        <w:rPr>
          <w:rFonts w:ascii="Times New Roman" w:hAnsi="Times New Roman"/>
        </w:rPr>
        <w:t xml:space="preserve"> </w:t>
      </w:r>
      <w:proofErr w:type="spellStart"/>
      <w:r w:rsidRPr="00C1764E">
        <w:rPr>
          <w:rFonts w:ascii="Times New Roman" w:hAnsi="Times New Roman"/>
        </w:rPr>
        <w:t>penggunaan</w:t>
      </w:r>
      <w:proofErr w:type="spellEnd"/>
      <w:r w:rsidRPr="00C1764E">
        <w:rPr>
          <w:rFonts w:ascii="Times New Roman" w:hAnsi="Times New Roman"/>
        </w:rPr>
        <w:t xml:space="preserve"> ragi </w:t>
      </w:r>
      <w:proofErr w:type="spellStart"/>
      <w:r w:rsidRPr="00C1764E">
        <w:rPr>
          <w:rFonts w:ascii="Times New Roman" w:hAnsi="Times New Roman"/>
        </w:rPr>
        <w:t>dalam</w:t>
      </w:r>
      <w:proofErr w:type="spellEnd"/>
      <w:r w:rsidRPr="00C1764E">
        <w:rPr>
          <w:rFonts w:ascii="Times New Roman" w:hAnsi="Times New Roman"/>
        </w:rPr>
        <w:t xml:space="preserve"> proses </w:t>
      </w:r>
      <w:proofErr w:type="spellStart"/>
      <w:r w:rsidRPr="00C1764E">
        <w:rPr>
          <w:rFonts w:ascii="Times New Roman" w:hAnsi="Times New Roman"/>
        </w:rPr>
        <w:t>pembuatan</w:t>
      </w:r>
      <w:proofErr w:type="spellEnd"/>
      <w:r w:rsidRPr="00C1764E">
        <w:rPr>
          <w:rFonts w:ascii="Times New Roman" w:hAnsi="Times New Roman"/>
        </w:rPr>
        <w:t xml:space="preserve"> PHC. </w:t>
      </w:r>
      <w:proofErr w:type="spellStart"/>
      <w:r w:rsidRPr="00C1764E">
        <w:rPr>
          <w:rFonts w:ascii="Times New Roman" w:hAnsi="Times New Roman"/>
        </w:rPr>
        <w:t>Jamur</w:t>
      </w:r>
      <w:proofErr w:type="spellEnd"/>
      <w:r w:rsidRPr="00C1764E">
        <w:rPr>
          <w:rFonts w:ascii="Times New Roman" w:hAnsi="Times New Roman"/>
        </w:rPr>
        <w:t xml:space="preserve"> </w:t>
      </w:r>
      <w:r w:rsidRPr="00C1764E">
        <w:rPr>
          <w:rFonts w:ascii="Times New Roman" w:hAnsi="Times New Roman"/>
          <w:i/>
        </w:rPr>
        <w:t>Rhizopus</w:t>
      </w:r>
      <w:r w:rsidRPr="00C1764E">
        <w:rPr>
          <w:rFonts w:ascii="Times New Roman" w:hAnsi="Times New Roman"/>
        </w:rPr>
        <w:t xml:space="preserve"> sp. </w:t>
      </w:r>
      <w:proofErr w:type="spellStart"/>
      <w:r w:rsidRPr="00C1764E">
        <w:rPr>
          <w:rFonts w:ascii="Times New Roman" w:hAnsi="Times New Roman"/>
        </w:rPr>
        <w:t>merupakan</w:t>
      </w:r>
      <w:proofErr w:type="spellEnd"/>
      <w:r w:rsidRPr="00C1764E">
        <w:rPr>
          <w:rFonts w:ascii="Times New Roman" w:hAnsi="Times New Roman"/>
        </w:rPr>
        <w:t xml:space="preserve"> </w:t>
      </w:r>
      <w:proofErr w:type="spellStart"/>
      <w:r w:rsidRPr="00C1764E">
        <w:rPr>
          <w:rFonts w:ascii="Times New Roman" w:hAnsi="Times New Roman"/>
        </w:rPr>
        <w:t>jamur</w:t>
      </w:r>
      <w:proofErr w:type="spellEnd"/>
      <w:r w:rsidRPr="00C1764E">
        <w:rPr>
          <w:rFonts w:ascii="Times New Roman" w:hAnsi="Times New Roman"/>
        </w:rPr>
        <w:t xml:space="preserve"> yang </w:t>
      </w:r>
      <w:proofErr w:type="spellStart"/>
      <w:r w:rsidRPr="00C1764E">
        <w:rPr>
          <w:rFonts w:ascii="Times New Roman" w:hAnsi="Times New Roman"/>
        </w:rPr>
        <w:t>tidak</w:t>
      </w:r>
      <w:proofErr w:type="spellEnd"/>
      <w:r w:rsidRPr="00C1764E">
        <w:rPr>
          <w:rFonts w:ascii="Times New Roman" w:hAnsi="Times New Roman"/>
        </w:rPr>
        <w:t xml:space="preserve"> </w:t>
      </w:r>
      <w:proofErr w:type="spellStart"/>
      <w:r w:rsidRPr="00C1764E">
        <w:rPr>
          <w:rFonts w:ascii="Times New Roman" w:hAnsi="Times New Roman"/>
        </w:rPr>
        <w:t>beracun</w:t>
      </w:r>
      <w:proofErr w:type="spellEnd"/>
      <w:r w:rsidRPr="00C1764E">
        <w:rPr>
          <w:rFonts w:ascii="Times New Roman" w:hAnsi="Times New Roman"/>
        </w:rPr>
        <w:t xml:space="preserve"> dan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t>menghasilkan</w:t>
      </w:r>
      <w:proofErr w:type="spellEnd"/>
      <w:r w:rsidRPr="00C1764E">
        <w:rPr>
          <w:rFonts w:ascii="Times New Roman" w:hAnsi="Times New Roman"/>
        </w:rPr>
        <w:t xml:space="preserve"> </w:t>
      </w:r>
      <w:proofErr w:type="spellStart"/>
      <w:r w:rsidRPr="00C1764E">
        <w:rPr>
          <w:rFonts w:ascii="Times New Roman" w:hAnsi="Times New Roman"/>
        </w:rPr>
        <w:t>asam</w:t>
      </w:r>
      <w:proofErr w:type="spellEnd"/>
      <w:r w:rsidRPr="00C1764E">
        <w:rPr>
          <w:rFonts w:ascii="Times New Roman" w:hAnsi="Times New Roman"/>
        </w:rPr>
        <w:t xml:space="preserve"> </w:t>
      </w:r>
      <w:proofErr w:type="spellStart"/>
      <w:r w:rsidRPr="00C1764E">
        <w:rPr>
          <w:rFonts w:ascii="Times New Roman" w:hAnsi="Times New Roman"/>
        </w:rPr>
        <w:t>laktat</w:t>
      </w:r>
      <w:proofErr w:type="spellEnd"/>
      <w:r w:rsidRPr="00C1764E">
        <w:rPr>
          <w:rFonts w:ascii="Times New Roman" w:hAnsi="Times New Roman"/>
        </w:rPr>
        <w:t xml:space="preserve"> (Bina, 2015). </w:t>
      </w:r>
    </w:p>
    <w:p w14:paraId="7FB34123" w14:textId="77777777" w:rsidR="003C5B03" w:rsidRPr="00C1764E" w:rsidRDefault="003C5B03" w:rsidP="003C5B03">
      <w:pPr>
        <w:spacing w:after="0" w:line="240" w:lineRule="auto"/>
        <w:ind w:firstLine="284"/>
        <w:rPr>
          <w:rFonts w:ascii="Times New Roman" w:hAnsi="Times New Roman"/>
        </w:rPr>
      </w:pPr>
    </w:p>
    <w:p w14:paraId="1AD6C990" w14:textId="77777777" w:rsidR="003C5B03" w:rsidRPr="00C1764E" w:rsidRDefault="003C5B03" w:rsidP="003C5B03">
      <w:pPr>
        <w:spacing w:after="0" w:line="240" w:lineRule="auto"/>
        <w:ind w:firstLine="284"/>
        <w:rPr>
          <w:rFonts w:ascii="Times New Roman" w:hAnsi="Times New Roman"/>
        </w:rPr>
      </w:pPr>
    </w:p>
    <w:p w14:paraId="3CFF57E1" w14:textId="77777777" w:rsidR="00CD7706" w:rsidRPr="00C1764E" w:rsidRDefault="00CD7706" w:rsidP="003C5B03">
      <w:pPr>
        <w:spacing w:after="0" w:line="240" w:lineRule="auto"/>
        <w:ind w:firstLine="284"/>
        <w:rPr>
          <w:rFonts w:ascii="Times New Roman" w:hAnsi="Times New Roman"/>
          <w:b/>
        </w:rPr>
      </w:pPr>
      <w:r w:rsidRPr="00C1764E">
        <w:rPr>
          <w:rFonts w:ascii="Times New Roman" w:hAnsi="Times New Roman"/>
          <w:b/>
        </w:rPr>
        <w:t>SIMPULAN</w:t>
      </w:r>
    </w:p>
    <w:p w14:paraId="2ADB1FEB" w14:textId="77777777" w:rsidR="003C5B03" w:rsidRPr="00C1764E" w:rsidRDefault="003C5B03" w:rsidP="003C5B03">
      <w:pPr>
        <w:spacing w:after="0" w:line="240" w:lineRule="auto"/>
        <w:ind w:firstLine="284"/>
        <w:rPr>
          <w:rFonts w:ascii="Times New Roman" w:hAnsi="Times New Roman"/>
          <w:b/>
        </w:rPr>
      </w:pPr>
    </w:p>
    <w:p w14:paraId="3364314B" w14:textId="77777777" w:rsidR="00590245" w:rsidRPr="00C1764E" w:rsidRDefault="003C5B03" w:rsidP="003C5B03">
      <w:pPr>
        <w:spacing w:after="0" w:line="240" w:lineRule="auto"/>
        <w:ind w:firstLine="284"/>
        <w:jc w:val="both"/>
        <w:rPr>
          <w:rFonts w:ascii="Times New Roman" w:hAnsi="Times New Roman"/>
        </w:rPr>
      </w:pPr>
      <w:proofErr w:type="spellStart"/>
      <w:r w:rsidRPr="00C1764E">
        <w:rPr>
          <w:rFonts w:ascii="Times New Roman" w:hAnsi="Times New Roman"/>
        </w:rPr>
        <w:t>Berdasarkan</w:t>
      </w:r>
      <w:proofErr w:type="spellEnd"/>
      <w:r w:rsidRPr="00C1764E">
        <w:rPr>
          <w:rFonts w:ascii="Times New Roman" w:hAnsi="Times New Roman"/>
        </w:rPr>
        <w:t xml:space="preserve"> </w:t>
      </w:r>
      <w:proofErr w:type="spellStart"/>
      <w:r w:rsidRPr="00C1764E">
        <w:rPr>
          <w:rFonts w:ascii="Times New Roman" w:hAnsi="Times New Roman"/>
        </w:rPr>
        <w:t>hasil</w:t>
      </w:r>
      <w:proofErr w:type="spellEnd"/>
      <w:r w:rsidRPr="00C1764E">
        <w:rPr>
          <w:rFonts w:ascii="Times New Roman" w:hAnsi="Times New Roman"/>
        </w:rPr>
        <w:t xml:space="preserve"> </w:t>
      </w:r>
      <w:proofErr w:type="spellStart"/>
      <w:r w:rsidRPr="00C1764E">
        <w:rPr>
          <w:rFonts w:ascii="Times New Roman" w:hAnsi="Times New Roman"/>
        </w:rPr>
        <w:t>penelitian</w:t>
      </w:r>
      <w:proofErr w:type="spellEnd"/>
      <w:r w:rsidRPr="00C1764E">
        <w:rPr>
          <w:rFonts w:ascii="Times New Roman" w:hAnsi="Times New Roman"/>
        </w:rPr>
        <w:t xml:space="preserve"> </w:t>
      </w:r>
      <w:proofErr w:type="spellStart"/>
      <w:r w:rsidRPr="00C1764E">
        <w:rPr>
          <w:rFonts w:ascii="Times New Roman" w:hAnsi="Times New Roman"/>
        </w:rPr>
        <w:t>dapat</w:t>
      </w:r>
      <w:proofErr w:type="spellEnd"/>
      <w:r w:rsidRPr="00C1764E">
        <w:rPr>
          <w:rFonts w:ascii="Times New Roman" w:hAnsi="Times New Roman"/>
        </w:rPr>
        <w:t xml:space="preserve"> </w:t>
      </w:r>
      <w:proofErr w:type="spellStart"/>
      <w:r w:rsidRPr="00C1764E">
        <w:rPr>
          <w:rFonts w:ascii="Times New Roman" w:hAnsi="Times New Roman"/>
        </w:rPr>
        <w:t>disimpulkan</w:t>
      </w:r>
      <w:proofErr w:type="spellEnd"/>
      <w:r w:rsidR="00590245" w:rsidRPr="00C1764E">
        <w:rPr>
          <w:rFonts w:ascii="Times New Roman" w:hAnsi="Times New Roman"/>
        </w:rPr>
        <w:t xml:space="preserve"> </w:t>
      </w:r>
      <w:proofErr w:type="spellStart"/>
      <w:r w:rsidR="00590245" w:rsidRPr="00C1764E">
        <w:rPr>
          <w:rFonts w:ascii="Times New Roman" w:hAnsi="Times New Roman"/>
        </w:rPr>
        <w:t>bahwa</w:t>
      </w:r>
      <w:proofErr w:type="spellEnd"/>
      <w:r w:rsidR="00590245" w:rsidRPr="00C1764E">
        <w:rPr>
          <w:rFonts w:ascii="Times New Roman" w:hAnsi="Times New Roman"/>
        </w:rPr>
        <w:t xml:space="preserve"> PHC </w:t>
      </w:r>
      <w:proofErr w:type="spellStart"/>
      <w:r w:rsidR="00590245" w:rsidRPr="00C1764E">
        <w:rPr>
          <w:rFonts w:ascii="Times New Roman" w:hAnsi="Times New Roman"/>
        </w:rPr>
        <w:t>dengan</w:t>
      </w:r>
      <w:proofErr w:type="spellEnd"/>
      <w:r w:rsidR="00590245" w:rsidRPr="00C1764E">
        <w:rPr>
          <w:rFonts w:ascii="Times New Roman" w:hAnsi="Times New Roman"/>
        </w:rPr>
        <w:t xml:space="preserve"> </w:t>
      </w:r>
      <w:proofErr w:type="spellStart"/>
      <w:r w:rsidR="00590245" w:rsidRPr="00C1764E">
        <w:rPr>
          <w:rFonts w:ascii="Times New Roman" w:hAnsi="Times New Roman"/>
        </w:rPr>
        <w:t>kombinasi</w:t>
      </w:r>
      <w:proofErr w:type="spellEnd"/>
      <w:r w:rsidR="00590245" w:rsidRPr="00C1764E">
        <w:rPr>
          <w:rFonts w:ascii="Times New Roman" w:hAnsi="Times New Roman"/>
        </w:rPr>
        <w:t xml:space="preserve"> </w:t>
      </w:r>
      <w:proofErr w:type="spellStart"/>
      <w:r w:rsidR="00590245" w:rsidRPr="00C1764E">
        <w:rPr>
          <w:rFonts w:ascii="Times New Roman" w:hAnsi="Times New Roman"/>
        </w:rPr>
        <w:t>bioaktivator</w:t>
      </w:r>
      <w:proofErr w:type="spellEnd"/>
      <w:r w:rsidR="00590245" w:rsidRPr="00C1764E">
        <w:rPr>
          <w:rFonts w:ascii="Times New Roman" w:hAnsi="Times New Roman"/>
        </w:rPr>
        <w:t xml:space="preserve"> ragi dan EM4 </w:t>
      </w:r>
      <w:proofErr w:type="spellStart"/>
      <w:r w:rsidR="00590245" w:rsidRPr="00C1764E">
        <w:rPr>
          <w:rFonts w:ascii="Times New Roman" w:hAnsi="Times New Roman"/>
        </w:rPr>
        <w:t>mengandung</w:t>
      </w:r>
      <w:proofErr w:type="spellEnd"/>
      <w:r w:rsidR="00590245" w:rsidRPr="00C1764E">
        <w:rPr>
          <w:rFonts w:ascii="Times New Roman" w:hAnsi="Times New Roman"/>
        </w:rPr>
        <w:t xml:space="preserve"> </w:t>
      </w:r>
      <w:proofErr w:type="spellStart"/>
      <w:r w:rsidR="00590245" w:rsidRPr="00C1764E">
        <w:rPr>
          <w:rFonts w:ascii="Times New Roman" w:hAnsi="Times New Roman"/>
        </w:rPr>
        <w:t>beberapa</w:t>
      </w:r>
      <w:proofErr w:type="spellEnd"/>
      <w:r w:rsidR="00590245" w:rsidRPr="00C1764E">
        <w:rPr>
          <w:rFonts w:ascii="Times New Roman" w:hAnsi="Times New Roman"/>
        </w:rPr>
        <w:t xml:space="preserve"> </w:t>
      </w:r>
      <w:proofErr w:type="spellStart"/>
      <w:r w:rsidR="00590245" w:rsidRPr="00C1764E">
        <w:rPr>
          <w:rFonts w:ascii="Times New Roman" w:hAnsi="Times New Roman"/>
        </w:rPr>
        <w:t>jenis</w:t>
      </w:r>
      <w:proofErr w:type="spellEnd"/>
      <w:r w:rsidR="00590245" w:rsidRPr="00C1764E">
        <w:rPr>
          <w:rFonts w:ascii="Times New Roman" w:hAnsi="Times New Roman"/>
        </w:rPr>
        <w:t xml:space="preserve"> </w:t>
      </w:r>
      <w:proofErr w:type="spellStart"/>
      <w:r w:rsidR="00590245" w:rsidRPr="00C1764E">
        <w:rPr>
          <w:rFonts w:ascii="Times New Roman" w:hAnsi="Times New Roman"/>
        </w:rPr>
        <w:t>mikroba</w:t>
      </w:r>
      <w:proofErr w:type="spellEnd"/>
      <w:r w:rsidR="00590245" w:rsidRPr="00C1764E">
        <w:rPr>
          <w:rFonts w:ascii="Times New Roman" w:hAnsi="Times New Roman"/>
        </w:rPr>
        <w:t xml:space="preserve"> </w:t>
      </w:r>
      <w:proofErr w:type="spellStart"/>
      <w:r w:rsidR="00590245" w:rsidRPr="00C1764E">
        <w:rPr>
          <w:rFonts w:ascii="Times New Roman" w:hAnsi="Times New Roman"/>
        </w:rPr>
        <w:t>seperti</w:t>
      </w:r>
      <w:proofErr w:type="spellEnd"/>
      <w:r w:rsidR="00590245" w:rsidRPr="00C1764E">
        <w:rPr>
          <w:rFonts w:ascii="Times New Roman" w:hAnsi="Times New Roman"/>
        </w:rPr>
        <w:t xml:space="preserve">: </w:t>
      </w:r>
      <w:r w:rsidR="00590245" w:rsidRPr="00C1764E">
        <w:rPr>
          <w:rFonts w:ascii="Times New Roman" w:hAnsi="Times New Roman"/>
          <w:i/>
        </w:rPr>
        <w:t xml:space="preserve">Azotobacter </w:t>
      </w:r>
      <w:proofErr w:type="spellStart"/>
      <w:r w:rsidR="00590245" w:rsidRPr="00C1764E">
        <w:rPr>
          <w:rFonts w:ascii="Times New Roman" w:hAnsi="Times New Roman"/>
        </w:rPr>
        <w:t>sp</w:t>
      </w:r>
      <w:proofErr w:type="spellEnd"/>
      <w:r w:rsidR="00590245" w:rsidRPr="00C1764E">
        <w:rPr>
          <w:rFonts w:ascii="Times New Roman" w:hAnsi="Times New Roman"/>
        </w:rPr>
        <w:t xml:space="preserve">, </w:t>
      </w:r>
      <w:r w:rsidR="00590245" w:rsidRPr="00C1764E">
        <w:rPr>
          <w:rFonts w:ascii="Times New Roman" w:hAnsi="Times New Roman"/>
          <w:i/>
        </w:rPr>
        <w:t xml:space="preserve">Bacillus </w:t>
      </w:r>
      <w:proofErr w:type="spellStart"/>
      <w:r w:rsidR="00590245" w:rsidRPr="00C1764E">
        <w:rPr>
          <w:rFonts w:ascii="Times New Roman" w:hAnsi="Times New Roman"/>
        </w:rPr>
        <w:t>sp</w:t>
      </w:r>
      <w:proofErr w:type="spellEnd"/>
      <w:r w:rsidR="00590245" w:rsidRPr="00C1764E">
        <w:rPr>
          <w:rFonts w:ascii="Times New Roman" w:hAnsi="Times New Roman"/>
        </w:rPr>
        <w:t xml:space="preserve">, </w:t>
      </w:r>
      <w:r w:rsidR="00590245" w:rsidRPr="00C1764E">
        <w:rPr>
          <w:rFonts w:ascii="Times New Roman" w:hAnsi="Times New Roman"/>
          <w:i/>
        </w:rPr>
        <w:t xml:space="preserve">Pseudomonas </w:t>
      </w:r>
      <w:proofErr w:type="spellStart"/>
      <w:r w:rsidR="00590245" w:rsidRPr="00C1764E">
        <w:rPr>
          <w:rFonts w:ascii="Times New Roman" w:hAnsi="Times New Roman"/>
        </w:rPr>
        <w:t>sp</w:t>
      </w:r>
      <w:proofErr w:type="spellEnd"/>
      <w:r w:rsidR="00590245" w:rsidRPr="00C1764E">
        <w:rPr>
          <w:rFonts w:ascii="Times New Roman" w:hAnsi="Times New Roman"/>
          <w:i/>
        </w:rPr>
        <w:t xml:space="preserve">, </w:t>
      </w:r>
      <w:proofErr w:type="spellStart"/>
      <w:r w:rsidR="00590245" w:rsidRPr="00C1764E">
        <w:rPr>
          <w:rFonts w:ascii="Times New Roman" w:hAnsi="Times New Roman"/>
        </w:rPr>
        <w:t>khamir</w:t>
      </w:r>
      <w:proofErr w:type="spellEnd"/>
      <w:r w:rsidR="00590245" w:rsidRPr="00C1764E">
        <w:rPr>
          <w:rFonts w:ascii="Times New Roman" w:hAnsi="Times New Roman"/>
        </w:rPr>
        <w:t xml:space="preserve"> dan </w:t>
      </w:r>
      <w:r w:rsidR="00590245" w:rsidRPr="00C1764E">
        <w:rPr>
          <w:rFonts w:ascii="Times New Roman" w:hAnsi="Times New Roman"/>
          <w:i/>
        </w:rPr>
        <w:t>Rhizopus</w:t>
      </w:r>
      <w:r w:rsidR="00590245" w:rsidRPr="00C1764E">
        <w:rPr>
          <w:rFonts w:ascii="Times New Roman" w:hAnsi="Times New Roman"/>
        </w:rPr>
        <w:t xml:space="preserve"> sp. Hal </w:t>
      </w:r>
      <w:proofErr w:type="spellStart"/>
      <w:r w:rsidR="00590245" w:rsidRPr="00C1764E">
        <w:rPr>
          <w:rFonts w:ascii="Times New Roman" w:hAnsi="Times New Roman"/>
        </w:rPr>
        <w:t>ini</w:t>
      </w:r>
      <w:proofErr w:type="spellEnd"/>
      <w:r w:rsidR="00590245" w:rsidRPr="00C1764E">
        <w:rPr>
          <w:rFonts w:ascii="Times New Roman" w:hAnsi="Times New Roman"/>
        </w:rPr>
        <w:t xml:space="preserve"> </w:t>
      </w:r>
      <w:proofErr w:type="spellStart"/>
      <w:r w:rsidR="00590245" w:rsidRPr="00C1764E">
        <w:rPr>
          <w:rFonts w:ascii="Times New Roman" w:hAnsi="Times New Roman"/>
        </w:rPr>
        <w:t>sesuai</w:t>
      </w:r>
      <w:proofErr w:type="spellEnd"/>
      <w:r w:rsidR="00590245" w:rsidRPr="00C1764E">
        <w:rPr>
          <w:rFonts w:ascii="Times New Roman" w:hAnsi="Times New Roman"/>
        </w:rPr>
        <w:t xml:space="preserve"> </w:t>
      </w:r>
      <w:proofErr w:type="spellStart"/>
      <w:r w:rsidR="00590245" w:rsidRPr="00C1764E">
        <w:rPr>
          <w:rFonts w:ascii="Times New Roman" w:hAnsi="Times New Roman"/>
        </w:rPr>
        <w:t>dengan</w:t>
      </w:r>
      <w:proofErr w:type="spellEnd"/>
      <w:r w:rsidR="00590245" w:rsidRPr="00C1764E">
        <w:rPr>
          <w:rFonts w:ascii="Times New Roman" w:hAnsi="Times New Roman"/>
        </w:rPr>
        <w:t xml:space="preserve"> </w:t>
      </w:r>
      <w:proofErr w:type="spellStart"/>
      <w:r w:rsidR="00590245" w:rsidRPr="00C1764E">
        <w:rPr>
          <w:rFonts w:ascii="Times New Roman" w:hAnsi="Times New Roman"/>
        </w:rPr>
        <w:t>standar</w:t>
      </w:r>
      <w:proofErr w:type="spellEnd"/>
      <w:r w:rsidR="00590245" w:rsidRPr="00C1764E">
        <w:rPr>
          <w:rFonts w:ascii="Times New Roman" w:hAnsi="Times New Roman"/>
        </w:rPr>
        <w:t xml:space="preserve"> minimal </w:t>
      </w:r>
      <w:proofErr w:type="spellStart"/>
      <w:r w:rsidR="00590245" w:rsidRPr="00C1764E">
        <w:rPr>
          <w:rFonts w:ascii="Times New Roman" w:hAnsi="Times New Roman"/>
        </w:rPr>
        <w:t>pupuk</w:t>
      </w:r>
      <w:proofErr w:type="spellEnd"/>
      <w:r w:rsidR="00590245" w:rsidRPr="00C1764E">
        <w:rPr>
          <w:rFonts w:ascii="Times New Roman" w:hAnsi="Times New Roman"/>
        </w:rPr>
        <w:t xml:space="preserve"> </w:t>
      </w:r>
      <w:proofErr w:type="spellStart"/>
      <w:r w:rsidR="00590245" w:rsidRPr="00C1764E">
        <w:rPr>
          <w:rFonts w:ascii="Times New Roman" w:hAnsi="Times New Roman"/>
        </w:rPr>
        <w:t>hayati</w:t>
      </w:r>
      <w:proofErr w:type="spellEnd"/>
      <w:r w:rsidR="00590245" w:rsidRPr="00C1764E">
        <w:rPr>
          <w:rFonts w:ascii="Times New Roman" w:hAnsi="Times New Roman"/>
        </w:rPr>
        <w:t xml:space="preserve"> </w:t>
      </w:r>
      <w:proofErr w:type="spellStart"/>
      <w:r w:rsidR="00590245" w:rsidRPr="00C1764E">
        <w:rPr>
          <w:rFonts w:ascii="Times New Roman" w:hAnsi="Times New Roman"/>
        </w:rPr>
        <w:t>cair</w:t>
      </w:r>
      <w:proofErr w:type="spellEnd"/>
      <w:r w:rsidR="00590245" w:rsidRPr="00C1764E">
        <w:rPr>
          <w:rFonts w:ascii="Times New Roman" w:hAnsi="Times New Roman"/>
        </w:rPr>
        <w:t xml:space="preserve"> </w:t>
      </w:r>
      <w:proofErr w:type="spellStart"/>
      <w:r w:rsidR="00590245" w:rsidRPr="00C1764E">
        <w:rPr>
          <w:rFonts w:ascii="Times New Roman" w:hAnsi="Times New Roman"/>
        </w:rPr>
        <w:t>mengandung</w:t>
      </w:r>
      <w:proofErr w:type="spellEnd"/>
      <w:r w:rsidR="00590245" w:rsidRPr="00C1764E">
        <w:rPr>
          <w:rFonts w:ascii="Times New Roman" w:hAnsi="Times New Roman"/>
        </w:rPr>
        <w:t xml:space="preserve"> </w:t>
      </w:r>
      <w:proofErr w:type="spellStart"/>
      <w:r w:rsidR="00590245" w:rsidRPr="00C1764E">
        <w:rPr>
          <w:rFonts w:ascii="Times New Roman" w:hAnsi="Times New Roman"/>
        </w:rPr>
        <w:t>dua</w:t>
      </w:r>
      <w:proofErr w:type="spellEnd"/>
      <w:r w:rsidR="00590245" w:rsidRPr="00C1764E">
        <w:rPr>
          <w:rFonts w:ascii="Times New Roman" w:hAnsi="Times New Roman"/>
        </w:rPr>
        <w:t xml:space="preserve"> </w:t>
      </w:r>
      <w:proofErr w:type="spellStart"/>
      <w:r w:rsidR="00590245" w:rsidRPr="00C1764E">
        <w:rPr>
          <w:rFonts w:ascii="Times New Roman" w:hAnsi="Times New Roman"/>
        </w:rPr>
        <w:t>jenis</w:t>
      </w:r>
      <w:proofErr w:type="spellEnd"/>
      <w:r w:rsidR="00590245" w:rsidRPr="00C1764E">
        <w:rPr>
          <w:rFonts w:ascii="Times New Roman" w:hAnsi="Times New Roman"/>
        </w:rPr>
        <w:t xml:space="preserve"> </w:t>
      </w:r>
      <w:proofErr w:type="spellStart"/>
      <w:r w:rsidR="00590245" w:rsidRPr="00C1764E">
        <w:rPr>
          <w:rFonts w:ascii="Times New Roman" w:hAnsi="Times New Roman"/>
        </w:rPr>
        <w:t>dengan</w:t>
      </w:r>
      <w:proofErr w:type="spellEnd"/>
      <w:r w:rsidR="00590245" w:rsidRPr="00C1764E">
        <w:rPr>
          <w:rFonts w:ascii="Times New Roman" w:hAnsi="Times New Roman"/>
        </w:rPr>
        <w:t xml:space="preserve"> pH 5.</w:t>
      </w:r>
    </w:p>
    <w:p w14:paraId="25C3E98F" w14:textId="77777777" w:rsidR="003C5B03" w:rsidRPr="00C1764E" w:rsidRDefault="003C5B03" w:rsidP="003C5B03">
      <w:pPr>
        <w:spacing w:after="0" w:line="240" w:lineRule="auto"/>
        <w:ind w:firstLine="720"/>
        <w:jc w:val="both"/>
        <w:rPr>
          <w:rFonts w:ascii="Times New Roman" w:hAnsi="Times New Roman"/>
        </w:rPr>
      </w:pPr>
    </w:p>
    <w:p w14:paraId="67E3C839" w14:textId="77777777" w:rsidR="00CD7706" w:rsidRPr="00C1764E" w:rsidRDefault="00CD7706" w:rsidP="00CD7706">
      <w:pPr>
        <w:spacing w:after="240" w:line="240" w:lineRule="auto"/>
        <w:jc w:val="center"/>
        <w:rPr>
          <w:rFonts w:ascii="Times New Roman" w:hAnsi="Times New Roman"/>
          <w:b/>
        </w:rPr>
      </w:pPr>
      <w:r w:rsidRPr="00C1764E">
        <w:rPr>
          <w:rFonts w:ascii="Times New Roman" w:hAnsi="Times New Roman"/>
          <w:b/>
        </w:rPr>
        <w:t>UCAPAN TERIMA KASIH</w:t>
      </w:r>
    </w:p>
    <w:p w14:paraId="2885122B" w14:textId="77777777" w:rsidR="00CD7706" w:rsidRPr="00C1764E" w:rsidRDefault="00344952" w:rsidP="00CD7706">
      <w:pPr>
        <w:spacing w:after="240" w:line="240" w:lineRule="auto"/>
        <w:ind w:firstLine="284"/>
        <w:jc w:val="both"/>
        <w:rPr>
          <w:rFonts w:ascii="Times New Roman" w:hAnsi="Times New Roman"/>
        </w:rPr>
      </w:pPr>
      <w:proofErr w:type="spellStart"/>
      <w:r w:rsidRPr="00C1764E">
        <w:rPr>
          <w:rFonts w:ascii="Times New Roman" w:hAnsi="Times New Roman"/>
        </w:rPr>
        <w:t>Terimakasih</w:t>
      </w:r>
      <w:proofErr w:type="spellEnd"/>
      <w:r w:rsidRPr="00C1764E">
        <w:rPr>
          <w:rFonts w:ascii="Times New Roman" w:hAnsi="Times New Roman"/>
        </w:rPr>
        <w:t xml:space="preserve"> </w:t>
      </w:r>
      <w:proofErr w:type="spellStart"/>
      <w:r w:rsidRPr="00C1764E">
        <w:rPr>
          <w:rFonts w:ascii="Times New Roman" w:hAnsi="Times New Roman"/>
        </w:rPr>
        <w:t>kepada</w:t>
      </w:r>
      <w:proofErr w:type="spellEnd"/>
      <w:r w:rsidRPr="00C1764E">
        <w:rPr>
          <w:rFonts w:ascii="Times New Roman" w:hAnsi="Times New Roman"/>
        </w:rPr>
        <w:t xml:space="preserve"> Yayasan Amanah </w:t>
      </w:r>
      <w:proofErr w:type="spellStart"/>
      <w:r w:rsidRPr="00C1764E">
        <w:rPr>
          <w:rFonts w:ascii="Times New Roman" w:hAnsi="Times New Roman"/>
        </w:rPr>
        <w:t>Pelalawan</w:t>
      </w:r>
      <w:proofErr w:type="spellEnd"/>
      <w:r w:rsidRPr="00C1764E">
        <w:rPr>
          <w:rFonts w:ascii="Times New Roman" w:hAnsi="Times New Roman"/>
        </w:rPr>
        <w:t xml:space="preserve"> (YAP) yang </w:t>
      </w:r>
      <w:proofErr w:type="spellStart"/>
      <w:r w:rsidRPr="00C1764E">
        <w:rPr>
          <w:rFonts w:ascii="Times New Roman" w:hAnsi="Times New Roman"/>
        </w:rPr>
        <w:t>telah</w:t>
      </w:r>
      <w:proofErr w:type="spellEnd"/>
      <w:r w:rsidRPr="00C1764E">
        <w:rPr>
          <w:rFonts w:ascii="Times New Roman" w:hAnsi="Times New Roman"/>
        </w:rPr>
        <w:t xml:space="preserve"> </w:t>
      </w:r>
      <w:proofErr w:type="spellStart"/>
      <w:r w:rsidRPr="00C1764E">
        <w:rPr>
          <w:rFonts w:ascii="Times New Roman" w:hAnsi="Times New Roman"/>
        </w:rPr>
        <w:t>memberikan</w:t>
      </w:r>
      <w:proofErr w:type="spellEnd"/>
      <w:r w:rsidRPr="00C1764E">
        <w:rPr>
          <w:rFonts w:ascii="Times New Roman" w:hAnsi="Times New Roman"/>
        </w:rPr>
        <w:t xml:space="preserve"> </w:t>
      </w:r>
      <w:proofErr w:type="spellStart"/>
      <w:r w:rsidRPr="00C1764E">
        <w:rPr>
          <w:rFonts w:ascii="Times New Roman" w:hAnsi="Times New Roman"/>
        </w:rPr>
        <w:t>dukungan</w:t>
      </w:r>
      <w:proofErr w:type="spellEnd"/>
      <w:r w:rsidRPr="00C1764E">
        <w:rPr>
          <w:rFonts w:ascii="Times New Roman" w:hAnsi="Times New Roman"/>
        </w:rPr>
        <w:t xml:space="preserve"> dan </w:t>
      </w:r>
      <w:proofErr w:type="spellStart"/>
      <w:r w:rsidRPr="00C1764E">
        <w:rPr>
          <w:rFonts w:ascii="Times New Roman" w:hAnsi="Times New Roman"/>
        </w:rPr>
        <w:t>bantuan</w:t>
      </w:r>
      <w:proofErr w:type="spellEnd"/>
      <w:r w:rsidRPr="00C1764E">
        <w:rPr>
          <w:rFonts w:ascii="Times New Roman" w:hAnsi="Times New Roman"/>
        </w:rPr>
        <w:t xml:space="preserve"> </w:t>
      </w:r>
      <w:proofErr w:type="spellStart"/>
      <w:r w:rsidRPr="00C1764E">
        <w:rPr>
          <w:rFonts w:ascii="Times New Roman" w:hAnsi="Times New Roman"/>
        </w:rPr>
        <w:t>biaya</w:t>
      </w:r>
      <w:proofErr w:type="spellEnd"/>
      <w:r w:rsidRPr="00C1764E">
        <w:rPr>
          <w:rFonts w:ascii="Times New Roman" w:hAnsi="Times New Roman"/>
        </w:rPr>
        <w:t xml:space="preserve"> </w:t>
      </w:r>
      <w:proofErr w:type="spellStart"/>
      <w:r w:rsidRPr="00C1764E">
        <w:rPr>
          <w:rFonts w:ascii="Times New Roman" w:hAnsi="Times New Roman"/>
        </w:rPr>
        <w:t>penelitian</w:t>
      </w:r>
      <w:proofErr w:type="spellEnd"/>
      <w:r w:rsidR="00CD7706" w:rsidRPr="00C1764E">
        <w:rPr>
          <w:rFonts w:ascii="Times New Roman" w:hAnsi="Times New Roman"/>
        </w:rPr>
        <w:t>.</w:t>
      </w:r>
      <w:r w:rsidRPr="00C1764E">
        <w:rPr>
          <w:rFonts w:ascii="Times New Roman" w:hAnsi="Times New Roman"/>
        </w:rPr>
        <w:t xml:space="preserve"> </w:t>
      </w:r>
      <w:proofErr w:type="spellStart"/>
      <w:r w:rsidRPr="00C1764E">
        <w:rPr>
          <w:rFonts w:ascii="Times New Roman" w:hAnsi="Times New Roman"/>
        </w:rPr>
        <w:t>Penelitian</w:t>
      </w:r>
      <w:proofErr w:type="spellEnd"/>
      <w:r w:rsidRPr="00C1764E">
        <w:rPr>
          <w:rFonts w:ascii="Times New Roman" w:hAnsi="Times New Roman"/>
        </w:rPr>
        <w:t xml:space="preserve"> </w:t>
      </w:r>
      <w:proofErr w:type="spellStart"/>
      <w:r w:rsidRPr="00C1764E">
        <w:rPr>
          <w:rFonts w:ascii="Times New Roman" w:hAnsi="Times New Roman"/>
        </w:rPr>
        <w:t>ini</w:t>
      </w:r>
      <w:proofErr w:type="spellEnd"/>
      <w:r w:rsidRPr="00C1764E">
        <w:rPr>
          <w:rFonts w:ascii="Times New Roman" w:hAnsi="Times New Roman"/>
        </w:rPr>
        <w:t xml:space="preserve"> </w:t>
      </w:r>
      <w:proofErr w:type="spellStart"/>
      <w:r w:rsidRPr="00C1764E">
        <w:rPr>
          <w:rFonts w:ascii="Times New Roman" w:hAnsi="Times New Roman"/>
        </w:rPr>
        <w:t>dibiayai</w:t>
      </w:r>
      <w:proofErr w:type="spellEnd"/>
      <w:r w:rsidRPr="00C1764E">
        <w:rPr>
          <w:rFonts w:ascii="Times New Roman" w:hAnsi="Times New Roman"/>
        </w:rPr>
        <w:t xml:space="preserve"> oleh YAP </w:t>
      </w:r>
      <w:proofErr w:type="spellStart"/>
      <w:r w:rsidRPr="00C1764E">
        <w:rPr>
          <w:rFonts w:ascii="Times New Roman" w:hAnsi="Times New Roman"/>
        </w:rPr>
        <w:t>dalam</w:t>
      </w:r>
      <w:proofErr w:type="spellEnd"/>
      <w:r w:rsidRPr="00C1764E">
        <w:rPr>
          <w:rFonts w:ascii="Times New Roman" w:hAnsi="Times New Roman"/>
        </w:rPr>
        <w:t xml:space="preserve"> </w:t>
      </w:r>
      <w:proofErr w:type="spellStart"/>
      <w:r w:rsidRPr="00C1764E">
        <w:rPr>
          <w:rFonts w:ascii="Times New Roman" w:hAnsi="Times New Roman"/>
        </w:rPr>
        <w:t>kontrak</w:t>
      </w:r>
      <w:proofErr w:type="spellEnd"/>
      <w:r w:rsidRPr="00C1764E">
        <w:rPr>
          <w:rFonts w:ascii="Times New Roman" w:hAnsi="Times New Roman"/>
        </w:rPr>
        <w:t xml:space="preserve"> </w:t>
      </w:r>
      <w:proofErr w:type="spellStart"/>
      <w:r w:rsidRPr="00C1764E">
        <w:rPr>
          <w:rFonts w:ascii="Times New Roman" w:hAnsi="Times New Roman"/>
        </w:rPr>
        <w:t>penelitian</w:t>
      </w:r>
      <w:proofErr w:type="spellEnd"/>
      <w:r w:rsidRPr="00C1764E">
        <w:rPr>
          <w:rFonts w:ascii="Times New Roman" w:hAnsi="Times New Roman"/>
        </w:rPr>
        <w:t xml:space="preserve"> No. 008/KONTRAK/LPPM/9-2019.</w:t>
      </w:r>
    </w:p>
    <w:p w14:paraId="1416BED6" w14:textId="77777777" w:rsidR="004A6A41" w:rsidRPr="007D607D" w:rsidRDefault="004A6A41" w:rsidP="004A6A41">
      <w:pPr>
        <w:spacing w:after="240" w:line="240" w:lineRule="auto"/>
        <w:jc w:val="center"/>
        <w:rPr>
          <w:rFonts w:ascii="Times New Roman" w:hAnsi="Times New Roman"/>
          <w:b/>
        </w:rPr>
      </w:pPr>
      <w:r w:rsidRPr="007D607D">
        <w:rPr>
          <w:rFonts w:ascii="Times New Roman" w:hAnsi="Times New Roman"/>
          <w:b/>
        </w:rPr>
        <w:t>DAFTAR PUSTAKA</w:t>
      </w:r>
    </w:p>
    <w:p w14:paraId="47A3C898" w14:textId="5D516741"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Abdurahman</w:t>
      </w:r>
      <w:proofErr w:type="spellEnd"/>
      <w:r w:rsidRPr="002923DE">
        <w:rPr>
          <w:rFonts w:ascii="Times New Roman" w:hAnsi="Times New Roman"/>
        </w:rPr>
        <w:t xml:space="preserve">. 2008. </w:t>
      </w:r>
      <w:proofErr w:type="spellStart"/>
      <w:r w:rsidRPr="002923DE">
        <w:rPr>
          <w:rFonts w:ascii="Times New Roman" w:hAnsi="Times New Roman"/>
          <w:i/>
        </w:rPr>
        <w:t>Pengaruh</w:t>
      </w:r>
      <w:proofErr w:type="spellEnd"/>
      <w:r w:rsidRPr="002923DE">
        <w:rPr>
          <w:rFonts w:ascii="Times New Roman" w:hAnsi="Times New Roman"/>
          <w:i/>
        </w:rPr>
        <w:t xml:space="preserve"> </w:t>
      </w:r>
      <w:proofErr w:type="spellStart"/>
      <w:r w:rsidRPr="002923DE">
        <w:rPr>
          <w:rFonts w:ascii="Times New Roman" w:hAnsi="Times New Roman"/>
          <w:i/>
        </w:rPr>
        <w:t>Takaran</w:t>
      </w:r>
      <w:proofErr w:type="spellEnd"/>
      <w:r w:rsidRPr="002923DE">
        <w:rPr>
          <w:rFonts w:ascii="Times New Roman" w:hAnsi="Times New Roman"/>
          <w:i/>
        </w:rPr>
        <w:t xml:space="preserve"> </w:t>
      </w:r>
      <w:proofErr w:type="spellStart"/>
      <w:r w:rsidRPr="002923DE">
        <w:rPr>
          <w:rFonts w:ascii="Times New Roman" w:hAnsi="Times New Roman"/>
          <w:i/>
        </w:rPr>
        <w:t>Pupuk</w:t>
      </w:r>
      <w:proofErr w:type="spellEnd"/>
      <w:r w:rsidRPr="002923DE">
        <w:rPr>
          <w:rFonts w:ascii="Times New Roman" w:hAnsi="Times New Roman"/>
          <w:i/>
        </w:rPr>
        <w:t xml:space="preserve"> </w:t>
      </w:r>
      <w:proofErr w:type="spellStart"/>
      <w:r w:rsidRPr="002923DE">
        <w:rPr>
          <w:rFonts w:ascii="Times New Roman" w:hAnsi="Times New Roman"/>
          <w:i/>
        </w:rPr>
        <w:t>Biobanci</w:t>
      </w:r>
      <w:proofErr w:type="spellEnd"/>
      <w:r w:rsidRPr="002923DE">
        <w:rPr>
          <w:rFonts w:ascii="Times New Roman" w:hAnsi="Times New Roman"/>
          <w:i/>
        </w:rPr>
        <w:t xml:space="preserve"> </w:t>
      </w:r>
      <w:proofErr w:type="spellStart"/>
      <w:r w:rsidRPr="002923DE">
        <w:rPr>
          <w:rFonts w:ascii="Times New Roman" w:hAnsi="Times New Roman"/>
          <w:i/>
        </w:rPr>
        <w:t>Terhadap</w:t>
      </w:r>
      <w:proofErr w:type="spellEnd"/>
      <w:r w:rsidRPr="002923DE">
        <w:rPr>
          <w:rFonts w:ascii="Times New Roman" w:hAnsi="Times New Roman"/>
          <w:i/>
        </w:rPr>
        <w:t xml:space="preserve"> </w:t>
      </w:r>
      <w:proofErr w:type="spellStart"/>
      <w:r w:rsidRPr="002923DE">
        <w:rPr>
          <w:rFonts w:ascii="Times New Roman" w:hAnsi="Times New Roman"/>
          <w:i/>
        </w:rPr>
        <w:t>Pertumbuhan</w:t>
      </w:r>
      <w:proofErr w:type="spellEnd"/>
      <w:r w:rsidRPr="002923DE">
        <w:rPr>
          <w:rFonts w:ascii="Times New Roman" w:hAnsi="Times New Roman"/>
          <w:i/>
        </w:rPr>
        <w:t xml:space="preserve"> dan Hasil </w:t>
      </w:r>
      <w:proofErr w:type="spellStart"/>
      <w:r w:rsidRPr="002923DE">
        <w:rPr>
          <w:rFonts w:ascii="Times New Roman" w:hAnsi="Times New Roman"/>
          <w:i/>
        </w:rPr>
        <w:t>Tanaman</w:t>
      </w:r>
      <w:proofErr w:type="spellEnd"/>
      <w:r w:rsidRPr="002923DE">
        <w:rPr>
          <w:rFonts w:ascii="Times New Roman" w:hAnsi="Times New Roman"/>
          <w:i/>
        </w:rPr>
        <w:t xml:space="preserve"> </w:t>
      </w:r>
      <w:proofErr w:type="spellStart"/>
      <w:r w:rsidRPr="002923DE">
        <w:rPr>
          <w:rFonts w:ascii="Times New Roman" w:hAnsi="Times New Roman"/>
          <w:i/>
        </w:rPr>
        <w:t>Kubis</w:t>
      </w:r>
      <w:proofErr w:type="spellEnd"/>
      <w:r w:rsidRPr="002923DE">
        <w:rPr>
          <w:rFonts w:ascii="Times New Roman" w:hAnsi="Times New Roman"/>
        </w:rPr>
        <w:t xml:space="preserve">. Bandung. </w:t>
      </w:r>
    </w:p>
    <w:p w14:paraId="16F31184" w14:textId="77777777" w:rsidR="0077089A" w:rsidRPr="002923DE" w:rsidRDefault="0077089A" w:rsidP="00344952">
      <w:pPr>
        <w:spacing w:after="0" w:line="240" w:lineRule="auto"/>
        <w:ind w:left="284" w:hanging="284"/>
        <w:jc w:val="both"/>
        <w:rPr>
          <w:rFonts w:ascii="Times New Roman" w:hAnsi="Times New Roman"/>
        </w:rPr>
      </w:pPr>
    </w:p>
    <w:p w14:paraId="7153598A" w14:textId="05F3B3D2" w:rsidR="00344952"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Bhatia, S. C. 2016. </w:t>
      </w:r>
      <w:r w:rsidRPr="002923DE">
        <w:rPr>
          <w:rFonts w:ascii="Times New Roman" w:hAnsi="Times New Roman"/>
          <w:i/>
        </w:rPr>
        <w:t>Food Biotechnology</w:t>
      </w:r>
      <w:r w:rsidRPr="002923DE">
        <w:rPr>
          <w:rFonts w:ascii="Times New Roman" w:hAnsi="Times New Roman"/>
        </w:rPr>
        <w:t>. New Delhi: Woodhead Publishing India Ltd.</w:t>
      </w:r>
      <w:r w:rsidR="00344952" w:rsidRPr="002923DE">
        <w:rPr>
          <w:rFonts w:ascii="Times New Roman" w:hAnsi="Times New Roman"/>
        </w:rPr>
        <w:t xml:space="preserve"> </w:t>
      </w:r>
    </w:p>
    <w:p w14:paraId="714641F9" w14:textId="77777777" w:rsidR="0077089A" w:rsidRPr="002923DE" w:rsidRDefault="0077089A" w:rsidP="00344952">
      <w:pPr>
        <w:spacing w:after="0" w:line="240" w:lineRule="auto"/>
        <w:ind w:left="284" w:hanging="284"/>
        <w:jc w:val="both"/>
        <w:rPr>
          <w:rFonts w:ascii="Times New Roman" w:hAnsi="Times New Roman"/>
        </w:rPr>
      </w:pPr>
    </w:p>
    <w:p w14:paraId="259EF9AC" w14:textId="2F5DE0A0" w:rsidR="00344952"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Bina G. D. 2015. </w:t>
      </w:r>
      <w:proofErr w:type="spellStart"/>
      <w:r w:rsidRPr="002923DE">
        <w:rPr>
          <w:rFonts w:ascii="Times New Roman" w:hAnsi="Times New Roman"/>
        </w:rPr>
        <w:t>Direktorat</w:t>
      </w:r>
      <w:proofErr w:type="spellEnd"/>
      <w:r w:rsidRPr="002923DE">
        <w:rPr>
          <w:rFonts w:ascii="Times New Roman" w:hAnsi="Times New Roman"/>
        </w:rPr>
        <w:t xml:space="preserve"> Bina </w:t>
      </w:r>
      <w:proofErr w:type="spellStart"/>
      <w:r w:rsidRPr="002923DE">
        <w:rPr>
          <w:rFonts w:ascii="Times New Roman" w:hAnsi="Times New Roman"/>
        </w:rPr>
        <w:t>Gizi</w:t>
      </w:r>
      <w:proofErr w:type="spellEnd"/>
      <w:r w:rsidRPr="002923DE">
        <w:rPr>
          <w:rFonts w:ascii="Times New Roman" w:hAnsi="Times New Roman"/>
        </w:rPr>
        <w:t xml:space="preserve"> </w:t>
      </w:r>
      <w:proofErr w:type="spellStart"/>
      <w:r w:rsidRPr="002923DE">
        <w:rPr>
          <w:rFonts w:ascii="Times New Roman" w:hAnsi="Times New Roman"/>
        </w:rPr>
        <w:t>Ditjen</w:t>
      </w:r>
      <w:proofErr w:type="spellEnd"/>
      <w:r w:rsidRPr="002923DE">
        <w:rPr>
          <w:rFonts w:ascii="Times New Roman" w:hAnsi="Times New Roman"/>
        </w:rPr>
        <w:t xml:space="preserve"> Bina </w:t>
      </w:r>
      <w:proofErr w:type="spellStart"/>
      <w:r w:rsidRPr="002923DE">
        <w:rPr>
          <w:rFonts w:ascii="Times New Roman" w:hAnsi="Times New Roman"/>
        </w:rPr>
        <w:t>Gizi</w:t>
      </w:r>
      <w:proofErr w:type="spellEnd"/>
      <w:r w:rsidRPr="002923DE">
        <w:rPr>
          <w:rFonts w:ascii="Times New Roman" w:hAnsi="Times New Roman"/>
        </w:rPr>
        <w:t xml:space="preserve"> dan KIA, </w:t>
      </w:r>
      <w:proofErr w:type="spellStart"/>
      <w:r w:rsidRPr="002923DE">
        <w:rPr>
          <w:rFonts w:ascii="Times New Roman" w:hAnsi="Times New Roman"/>
        </w:rPr>
        <w:t>Kemenkes</w:t>
      </w:r>
      <w:proofErr w:type="spellEnd"/>
      <w:r w:rsidRPr="002923DE">
        <w:rPr>
          <w:rFonts w:ascii="Times New Roman" w:hAnsi="Times New Roman"/>
        </w:rPr>
        <w:t xml:space="preserve"> RI.</w:t>
      </w:r>
      <w:r w:rsidR="00344952" w:rsidRPr="002923DE">
        <w:rPr>
          <w:rFonts w:ascii="Times New Roman" w:hAnsi="Times New Roman"/>
        </w:rPr>
        <w:t xml:space="preserve"> </w:t>
      </w:r>
    </w:p>
    <w:p w14:paraId="3F7F14A5" w14:textId="77777777" w:rsidR="0077089A" w:rsidRPr="002923DE" w:rsidRDefault="0077089A" w:rsidP="00344952">
      <w:pPr>
        <w:spacing w:after="0" w:line="240" w:lineRule="auto"/>
        <w:ind w:left="284" w:hanging="284"/>
        <w:jc w:val="both"/>
        <w:rPr>
          <w:rFonts w:ascii="Times New Roman" w:hAnsi="Times New Roman"/>
        </w:rPr>
      </w:pPr>
    </w:p>
    <w:p w14:paraId="5EDCFCBF" w14:textId="0947D277" w:rsidR="00344952"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Corbin, B.D. 2004. Identification and Characterization </w:t>
      </w:r>
      <w:r w:rsidRPr="002923DE">
        <w:rPr>
          <w:rFonts w:ascii="Times New Roman" w:hAnsi="Times New Roman"/>
          <w:i/>
        </w:rPr>
        <w:t>Bacillus thuringiensis</w:t>
      </w:r>
      <w:r w:rsidRPr="002923DE">
        <w:rPr>
          <w:rFonts w:ascii="Times New Roman" w:hAnsi="Times New Roman"/>
        </w:rPr>
        <w:t xml:space="preserve">. </w:t>
      </w:r>
      <w:r w:rsidRPr="002923DE">
        <w:rPr>
          <w:rFonts w:ascii="Times New Roman" w:hAnsi="Times New Roman"/>
          <w:i/>
        </w:rPr>
        <w:t xml:space="preserve">Journal </w:t>
      </w:r>
      <w:proofErr w:type="spellStart"/>
      <w:r w:rsidRPr="002923DE">
        <w:rPr>
          <w:rFonts w:ascii="Times New Roman" w:hAnsi="Times New Roman"/>
          <w:i/>
        </w:rPr>
        <w:t>Bacteriol</w:t>
      </w:r>
      <w:proofErr w:type="spellEnd"/>
      <w:r w:rsidRPr="002923DE">
        <w:rPr>
          <w:rFonts w:ascii="Times New Roman" w:hAnsi="Times New Roman"/>
        </w:rPr>
        <w:t>. 186: 7736–7744.</w:t>
      </w:r>
      <w:r w:rsidR="00344952" w:rsidRPr="002923DE">
        <w:rPr>
          <w:rFonts w:ascii="Times New Roman" w:hAnsi="Times New Roman"/>
        </w:rPr>
        <w:t xml:space="preserve"> </w:t>
      </w:r>
    </w:p>
    <w:p w14:paraId="2361CE83" w14:textId="77777777" w:rsidR="0077089A" w:rsidRPr="002923DE" w:rsidRDefault="0077089A" w:rsidP="00344952">
      <w:pPr>
        <w:spacing w:after="0" w:line="240" w:lineRule="auto"/>
        <w:ind w:left="284" w:hanging="284"/>
        <w:jc w:val="both"/>
        <w:rPr>
          <w:rFonts w:ascii="Times New Roman" w:hAnsi="Times New Roman"/>
        </w:rPr>
      </w:pPr>
    </w:p>
    <w:p w14:paraId="5ED90D3E" w14:textId="7A3C42AA" w:rsidR="00344952" w:rsidRDefault="004A6A41" w:rsidP="00344952">
      <w:pPr>
        <w:spacing w:after="0" w:line="240" w:lineRule="auto"/>
        <w:ind w:left="284" w:hanging="284"/>
        <w:jc w:val="both"/>
        <w:rPr>
          <w:rFonts w:ascii="Times New Roman" w:hAnsi="Times New Roman"/>
        </w:rPr>
      </w:pPr>
      <w:r w:rsidRPr="002923DE">
        <w:rPr>
          <w:rFonts w:ascii="Times New Roman" w:hAnsi="Times New Roman"/>
        </w:rPr>
        <w:lastRenderedPageBreak/>
        <w:t xml:space="preserve">Hartono dan </w:t>
      </w:r>
      <w:proofErr w:type="spellStart"/>
      <w:r w:rsidRPr="002923DE">
        <w:rPr>
          <w:rFonts w:ascii="Times New Roman" w:hAnsi="Times New Roman"/>
        </w:rPr>
        <w:t>Jumidi</w:t>
      </w:r>
      <w:proofErr w:type="spellEnd"/>
      <w:r w:rsidRPr="002923DE">
        <w:rPr>
          <w:rFonts w:ascii="Times New Roman" w:hAnsi="Times New Roman"/>
        </w:rPr>
        <w:t xml:space="preserve">, O. 2014. </w:t>
      </w:r>
      <w:proofErr w:type="spellStart"/>
      <w:r w:rsidRPr="002923DE">
        <w:rPr>
          <w:rFonts w:ascii="Times New Roman" w:hAnsi="Times New Roman"/>
        </w:rPr>
        <w:t>Seleksi</w:t>
      </w:r>
      <w:proofErr w:type="spellEnd"/>
      <w:r w:rsidRPr="002923DE">
        <w:rPr>
          <w:rFonts w:ascii="Times New Roman" w:hAnsi="Times New Roman"/>
        </w:rPr>
        <w:t xml:space="preserve"> dan </w:t>
      </w:r>
      <w:proofErr w:type="spellStart"/>
      <w:r w:rsidRPr="002923DE">
        <w:rPr>
          <w:rFonts w:ascii="Times New Roman" w:hAnsi="Times New Roman"/>
        </w:rPr>
        <w:t>Karakterisasi</w:t>
      </w:r>
      <w:proofErr w:type="spellEnd"/>
      <w:r w:rsidRPr="002923DE">
        <w:rPr>
          <w:rFonts w:ascii="Times New Roman" w:hAnsi="Times New Roman"/>
        </w:rPr>
        <w:t xml:space="preserve"> </w:t>
      </w:r>
      <w:proofErr w:type="spellStart"/>
      <w:r w:rsidRPr="002923DE">
        <w:rPr>
          <w:rFonts w:ascii="Times New Roman" w:hAnsi="Times New Roman"/>
        </w:rPr>
        <w:t>Bakteri</w:t>
      </w:r>
      <w:proofErr w:type="spellEnd"/>
      <w:r w:rsidRPr="002923DE">
        <w:rPr>
          <w:rFonts w:ascii="Times New Roman" w:hAnsi="Times New Roman"/>
        </w:rPr>
        <w:t xml:space="preserve"> </w:t>
      </w:r>
      <w:proofErr w:type="spellStart"/>
      <w:r w:rsidRPr="002923DE">
        <w:rPr>
          <w:rFonts w:ascii="Times New Roman" w:hAnsi="Times New Roman"/>
        </w:rPr>
        <w:t>Penambat</w:t>
      </w:r>
      <w:proofErr w:type="spellEnd"/>
      <w:r w:rsidRPr="002923DE">
        <w:rPr>
          <w:rFonts w:ascii="Times New Roman" w:hAnsi="Times New Roman"/>
        </w:rPr>
        <w:t xml:space="preserve"> Nitrogen Non </w:t>
      </w:r>
      <w:proofErr w:type="spellStart"/>
      <w:r w:rsidRPr="002923DE">
        <w:rPr>
          <w:rFonts w:ascii="Times New Roman" w:hAnsi="Times New Roman"/>
        </w:rPr>
        <w:t>Simbiotik</w:t>
      </w:r>
      <w:proofErr w:type="spellEnd"/>
      <w:r w:rsidRPr="002923DE">
        <w:rPr>
          <w:rFonts w:ascii="Times New Roman" w:hAnsi="Times New Roman"/>
        </w:rPr>
        <w:t xml:space="preserve"> </w:t>
      </w:r>
      <w:proofErr w:type="spellStart"/>
      <w:r w:rsidRPr="002923DE">
        <w:rPr>
          <w:rFonts w:ascii="Times New Roman" w:hAnsi="Times New Roman"/>
        </w:rPr>
        <w:t>Pengekskresi</w:t>
      </w:r>
      <w:proofErr w:type="spellEnd"/>
      <w:r w:rsidRPr="002923DE">
        <w:rPr>
          <w:rFonts w:ascii="Times New Roman" w:hAnsi="Times New Roman"/>
        </w:rPr>
        <w:t xml:space="preserve"> </w:t>
      </w:r>
      <w:proofErr w:type="spellStart"/>
      <w:r w:rsidRPr="002923DE">
        <w:rPr>
          <w:rFonts w:ascii="Times New Roman" w:hAnsi="Times New Roman"/>
        </w:rPr>
        <w:t>Amonium</w:t>
      </w:r>
      <w:proofErr w:type="spellEnd"/>
      <w:r w:rsidRPr="002923DE">
        <w:rPr>
          <w:rFonts w:ascii="Times New Roman" w:hAnsi="Times New Roman"/>
        </w:rPr>
        <w:t xml:space="preserve"> Pada Tanah </w:t>
      </w:r>
      <w:proofErr w:type="spellStart"/>
      <w:r w:rsidRPr="002923DE">
        <w:rPr>
          <w:rFonts w:ascii="Times New Roman" w:hAnsi="Times New Roman"/>
        </w:rPr>
        <w:t>Pertanaman</w:t>
      </w:r>
      <w:proofErr w:type="spellEnd"/>
      <w:r w:rsidRPr="002923DE">
        <w:rPr>
          <w:rFonts w:ascii="Times New Roman" w:hAnsi="Times New Roman"/>
        </w:rPr>
        <w:t xml:space="preserve"> </w:t>
      </w:r>
      <w:proofErr w:type="spellStart"/>
      <w:proofErr w:type="gramStart"/>
      <w:r w:rsidRPr="002923DE">
        <w:rPr>
          <w:rFonts w:ascii="Times New Roman" w:hAnsi="Times New Roman"/>
        </w:rPr>
        <w:t>Jagung</w:t>
      </w:r>
      <w:proofErr w:type="spellEnd"/>
      <w:r w:rsidRPr="002923DE">
        <w:rPr>
          <w:rFonts w:ascii="Times New Roman" w:hAnsi="Times New Roman"/>
        </w:rPr>
        <w:t xml:space="preserve">  (</w:t>
      </w:r>
      <w:proofErr w:type="spellStart"/>
      <w:proofErr w:type="gramEnd"/>
      <w:r w:rsidRPr="002923DE">
        <w:rPr>
          <w:rFonts w:ascii="Times New Roman" w:hAnsi="Times New Roman"/>
          <w:i/>
        </w:rPr>
        <w:t>Zea</w:t>
      </w:r>
      <w:proofErr w:type="spellEnd"/>
      <w:r w:rsidRPr="002923DE">
        <w:rPr>
          <w:rFonts w:ascii="Times New Roman" w:hAnsi="Times New Roman"/>
          <w:i/>
        </w:rPr>
        <w:t xml:space="preserve"> mays</w:t>
      </w:r>
      <w:r w:rsidRPr="002923DE">
        <w:rPr>
          <w:rFonts w:ascii="Times New Roman" w:hAnsi="Times New Roman"/>
        </w:rPr>
        <w:t xml:space="preserve"> L.) dan </w:t>
      </w:r>
      <w:proofErr w:type="spellStart"/>
      <w:r w:rsidRPr="002923DE">
        <w:rPr>
          <w:rFonts w:ascii="Times New Roman" w:hAnsi="Times New Roman"/>
        </w:rPr>
        <w:t>Padi</w:t>
      </w:r>
      <w:proofErr w:type="spellEnd"/>
      <w:r w:rsidRPr="002923DE">
        <w:rPr>
          <w:rFonts w:ascii="Times New Roman" w:hAnsi="Times New Roman"/>
        </w:rPr>
        <w:t xml:space="preserve"> (</w:t>
      </w:r>
      <w:r w:rsidRPr="002923DE">
        <w:rPr>
          <w:rFonts w:ascii="Times New Roman" w:hAnsi="Times New Roman"/>
          <w:i/>
        </w:rPr>
        <w:t>Oryza sativa</w:t>
      </w:r>
      <w:r w:rsidRPr="002923DE">
        <w:rPr>
          <w:rFonts w:ascii="Times New Roman" w:hAnsi="Times New Roman"/>
        </w:rPr>
        <w:t xml:space="preserve">  L.  ) </w:t>
      </w:r>
      <w:proofErr w:type="spellStart"/>
      <w:r w:rsidRPr="002923DE">
        <w:rPr>
          <w:rFonts w:ascii="Times New Roman" w:hAnsi="Times New Roman"/>
        </w:rPr>
        <w:t>Asal</w:t>
      </w:r>
      <w:proofErr w:type="spellEnd"/>
      <w:r w:rsidRPr="002923DE">
        <w:rPr>
          <w:rFonts w:ascii="Times New Roman" w:hAnsi="Times New Roman"/>
        </w:rPr>
        <w:t xml:space="preserve"> </w:t>
      </w:r>
      <w:proofErr w:type="spellStart"/>
      <w:r w:rsidRPr="002923DE">
        <w:rPr>
          <w:rFonts w:ascii="Times New Roman" w:hAnsi="Times New Roman"/>
        </w:rPr>
        <w:t>Kabupaten</w:t>
      </w:r>
      <w:proofErr w:type="spellEnd"/>
      <w:r w:rsidRPr="002923DE">
        <w:rPr>
          <w:rFonts w:ascii="Times New Roman" w:hAnsi="Times New Roman"/>
        </w:rPr>
        <w:t xml:space="preserve"> </w:t>
      </w:r>
      <w:proofErr w:type="spellStart"/>
      <w:r w:rsidRPr="002923DE">
        <w:rPr>
          <w:rFonts w:ascii="Times New Roman" w:hAnsi="Times New Roman"/>
        </w:rPr>
        <w:t>Baru</w:t>
      </w:r>
      <w:proofErr w:type="spellEnd"/>
      <w:r w:rsidRPr="002923DE">
        <w:rPr>
          <w:rFonts w:ascii="Times New Roman" w:hAnsi="Times New Roman"/>
        </w:rPr>
        <w:t xml:space="preserve">, Sulawesi Selatan, Indonesia.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Sainsmat</w:t>
      </w:r>
      <w:proofErr w:type="spellEnd"/>
      <w:r w:rsidRPr="002923DE">
        <w:rPr>
          <w:rFonts w:ascii="Times New Roman" w:hAnsi="Times New Roman"/>
        </w:rPr>
        <w:t xml:space="preserve">. Vol. III, No. 2, </w:t>
      </w:r>
      <w:proofErr w:type="spellStart"/>
      <w:r w:rsidRPr="002923DE">
        <w:rPr>
          <w:rFonts w:ascii="Times New Roman" w:hAnsi="Times New Roman"/>
        </w:rPr>
        <w:t>halaman</w:t>
      </w:r>
      <w:proofErr w:type="spellEnd"/>
      <w:r w:rsidRPr="002923DE">
        <w:rPr>
          <w:rFonts w:ascii="Times New Roman" w:hAnsi="Times New Roman"/>
        </w:rPr>
        <w:t xml:space="preserve"> 143-153.</w:t>
      </w:r>
      <w:r w:rsidR="00344952" w:rsidRPr="002923DE">
        <w:rPr>
          <w:rFonts w:ascii="Times New Roman" w:hAnsi="Times New Roman"/>
        </w:rPr>
        <w:t xml:space="preserve"> </w:t>
      </w:r>
    </w:p>
    <w:p w14:paraId="74D6741B" w14:textId="77777777" w:rsidR="0077089A" w:rsidRPr="002923DE" w:rsidRDefault="0077089A" w:rsidP="00344952">
      <w:pPr>
        <w:spacing w:after="0" w:line="240" w:lineRule="auto"/>
        <w:ind w:left="284" w:hanging="284"/>
        <w:jc w:val="both"/>
        <w:rPr>
          <w:rFonts w:ascii="Times New Roman" w:hAnsi="Times New Roman"/>
        </w:rPr>
      </w:pPr>
    </w:p>
    <w:p w14:paraId="47DDE5E7" w14:textId="623135DB"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Hatmanti</w:t>
      </w:r>
      <w:proofErr w:type="spellEnd"/>
      <w:r w:rsidRPr="002923DE">
        <w:rPr>
          <w:rFonts w:ascii="Times New Roman" w:hAnsi="Times New Roman"/>
        </w:rPr>
        <w:t xml:space="preserve">, A. 2000. </w:t>
      </w:r>
      <w:proofErr w:type="spellStart"/>
      <w:r w:rsidRPr="002923DE">
        <w:rPr>
          <w:rFonts w:ascii="Times New Roman" w:hAnsi="Times New Roman"/>
        </w:rPr>
        <w:t>Pengenalan</w:t>
      </w:r>
      <w:proofErr w:type="spellEnd"/>
      <w:r w:rsidRPr="002923DE">
        <w:rPr>
          <w:rFonts w:ascii="Times New Roman" w:hAnsi="Times New Roman"/>
        </w:rPr>
        <w:t xml:space="preserve"> </w:t>
      </w:r>
      <w:r w:rsidRPr="002923DE">
        <w:rPr>
          <w:rFonts w:ascii="Times New Roman" w:hAnsi="Times New Roman"/>
          <w:i/>
        </w:rPr>
        <w:t>Bacillus</w:t>
      </w:r>
      <w:r w:rsidRPr="002923DE">
        <w:rPr>
          <w:rFonts w:ascii="Times New Roman" w:hAnsi="Times New Roman"/>
        </w:rPr>
        <w:t xml:space="preserve"> Spp. </w:t>
      </w:r>
      <w:proofErr w:type="spellStart"/>
      <w:r w:rsidRPr="002923DE">
        <w:rPr>
          <w:rFonts w:ascii="Times New Roman" w:hAnsi="Times New Roman"/>
          <w:i/>
        </w:rPr>
        <w:t>Oseana</w:t>
      </w:r>
      <w:proofErr w:type="spellEnd"/>
      <w:r w:rsidRPr="002923DE">
        <w:rPr>
          <w:rFonts w:ascii="Times New Roman" w:hAnsi="Times New Roman"/>
        </w:rPr>
        <w:t xml:space="preserve">, Volume XXV, </w:t>
      </w:r>
      <w:proofErr w:type="spellStart"/>
      <w:r w:rsidRPr="002923DE">
        <w:rPr>
          <w:rFonts w:ascii="Times New Roman" w:hAnsi="Times New Roman"/>
        </w:rPr>
        <w:t>Nomor</w:t>
      </w:r>
      <w:proofErr w:type="spellEnd"/>
      <w:r w:rsidRPr="002923DE">
        <w:rPr>
          <w:rFonts w:ascii="Times New Roman" w:hAnsi="Times New Roman"/>
        </w:rPr>
        <w:t xml:space="preserve"> 1, </w:t>
      </w:r>
      <w:proofErr w:type="gramStart"/>
      <w:r w:rsidRPr="002923DE">
        <w:rPr>
          <w:rFonts w:ascii="Times New Roman" w:hAnsi="Times New Roman"/>
        </w:rPr>
        <w:t>2000 :</w:t>
      </w:r>
      <w:proofErr w:type="gramEnd"/>
      <w:r w:rsidRPr="002923DE">
        <w:rPr>
          <w:rFonts w:ascii="Times New Roman" w:hAnsi="Times New Roman"/>
        </w:rPr>
        <w:t xml:space="preserve"> 31-41.</w:t>
      </w:r>
    </w:p>
    <w:p w14:paraId="14EBEAC1" w14:textId="77777777" w:rsidR="0077089A" w:rsidRPr="002923DE" w:rsidRDefault="0077089A" w:rsidP="00344952">
      <w:pPr>
        <w:spacing w:after="0" w:line="240" w:lineRule="auto"/>
        <w:ind w:left="284" w:hanging="284"/>
        <w:jc w:val="both"/>
        <w:rPr>
          <w:rFonts w:ascii="Times New Roman" w:hAnsi="Times New Roman"/>
        </w:rPr>
      </w:pPr>
    </w:p>
    <w:p w14:paraId="26C9BBB7" w14:textId="39999993" w:rsidR="004A6A41"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Holt, J. G., Krieg, N. R., Sneath, P. H. A., Staley, J. T., and Williams, S. T. 2000. </w:t>
      </w:r>
      <w:proofErr w:type="spellStart"/>
      <w:r w:rsidRPr="002923DE">
        <w:rPr>
          <w:rFonts w:ascii="Times New Roman" w:hAnsi="Times New Roman"/>
          <w:i/>
        </w:rPr>
        <w:t>Bergey’s</w:t>
      </w:r>
      <w:proofErr w:type="spellEnd"/>
      <w:r w:rsidRPr="002923DE">
        <w:rPr>
          <w:rFonts w:ascii="Times New Roman" w:hAnsi="Times New Roman"/>
          <w:i/>
        </w:rPr>
        <w:t xml:space="preserve"> Manual Determinative Bacteriology</w:t>
      </w:r>
      <w:r w:rsidRPr="002923DE">
        <w:rPr>
          <w:rFonts w:ascii="Times New Roman" w:hAnsi="Times New Roman"/>
        </w:rPr>
        <w:t xml:space="preserve">. Baltimore: </w:t>
      </w:r>
      <w:proofErr w:type="spellStart"/>
      <w:r w:rsidRPr="002923DE">
        <w:rPr>
          <w:rFonts w:ascii="Times New Roman" w:hAnsi="Times New Roman"/>
        </w:rPr>
        <w:t>Williamn</w:t>
      </w:r>
      <w:proofErr w:type="spellEnd"/>
      <w:r w:rsidRPr="002923DE">
        <w:rPr>
          <w:rFonts w:ascii="Times New Roman" w:hAnsi="Times New Roman"/>
        </w:rPr>
        <w:t xml:space="preserve"> and Wilkins Baltimore.</w:t>
      </w:r>
    </w:p>
    <w:p w14:paraId="54A55D5D" w14:textId="77777777" w:rsidR="0077089A" w:rsidRPr="002923DE" w:rsidRDefault="0077089A" w:rsidP="00344952">
      <w:pPr>
        <w:spacing w:after="0" w:line="240" w:lineRule="auto"/>
        <w:ind w:left="284" w:hanging="284"/>
        <w:jc w:val="both"/>
        <w:rPr>
          <w:rFonts w:ascii="Times New Roman" w:hAnsi="Times New Roman"/>
        </w:rPr>
      </w:pPr>
    </w:p>
    <w:p w14:paraId="24332B6E" w14:textId="0FB17FD7" w:rsidR="004A6A41" w:rsidRDefault="004A6A41" w:rsidP="00344952">
      <w:pPr>
        <w:keepNext/>
        <w:spacing w:after="0" w:line="240" w:lineRule="auto"/>
        <w:ind w:left="284" w:hanging="284"/>
        <w:jc w:val="both"/>
        <w:outlineLvl w:val="0"/>
        <w:rPr>
          <w:rFonts w:ascii="Times New Roman" w:hAnsi="Times New Roman"/>
        </w:rPr>
      </w:pPr>
      <w:r w:rsidRPr="002923DE">
        <w:rPr>
          <w:rFonts w:ascii="Times New Roman" w:hAnsi="Times New Roman"/>
        </w:rPr>
        <w:t xml:space="preserve">Husna, M., </w:t>
      </w:r>
      <w:proofErr w:type="spellStart"/>
      <w:r w:rsidRPr="002923DE">
        <w:rPr>
          <w:rFonts w:ascii="Times New Roman" w:hAnsi="Times New Roman"/>
        </w:rPr>
        <w:t>Sugiyanta</w:t>
      </w:r>
      <w:proofErr w:type="spellEnd"/>
      <w:r w:rsidRPr="002923DE">
        <w:rPr>
          <w:rFonts w:ascii="Times New Roman" w:hAnsi="Times New Roman"/>
        </w:rPr>
        <w:t xml:space="preserve">, dan </w:t>
      </w:r>
      <w:proofErr w:type="spellStart"/>
      <w:r w:rsidRPr="002923DE">
        <w:rPr>
          <w:rFonts w:ascii="Times New Roman" w:hAnsi="Times New Roman"/>
        </w:rPr>
        <w:t>Pratiwi</w:t>
      </w:r>
      <w:proofErr w:type="spellEnd"/>
      <w:r w:rsidRPr="002923DE">
        <w:rPr>
          <w:rFonts w:ascii="Times New Roman" w:hAnsi="Times New Roman"/>
        </w:rPr>
        <w:t xml:space="preserve">, E. 2019. </w:t>
      </w:r>
      <w:r w:rsidRPr="002923DE">
        <w:rPr>
          <w:rFonts w:ascii="Times New Roman" w:hAnsi="Times New Roman"/>
          <w:i/>
        </w:rPr>
        <w:t xml:space="preserve">Peran </w:t>
      </w:r>
      <w:proofErr w:type="spellStart"/>
      <w:r w:rsidRPr="002923DE">
        <w:rPr>
          <w:rFonts w:ascii="Times New Roman" w:hAnsi="Times New Roman"/>
          <w:i/>
        </w:rPr>
        <w:t>Bakteri</w:t>
      </w:r>
      <w:proofErr w:type="spellEnd"/>
      <w:r w:rsidRPr="002923DE">
        <w:rPr>
          <w:rFonts w:ascii="Times New Roman" w:hAnsi="Times New Roman"/>
          <w:i/>
        </w:rPr>
        <w:t xml:space="preserve"> Bacillus sp. </w:t>
      </w:r>
      <w:proofErr w:type="spellStart"/>
      <w:r w:rsidRPr="002923DE">
        <w:rPr>
          <w:rFonts w:ascii="Times New Roman" w:hAnsi="Times New Roman"/>
          <w:i/>
        </w:rPr>
        <w:t>dalam</w:t>
      </w:r>
      <w:proofErr w:type="spellEnd"/>
      <w:r w:rsidRPr="002923DE">
        <w:rPr>
          <w:rFonts w:ascii="Times New Roman" w:hAnsi="Times New Roman"/>
          <w:i/>
        </w:rPr>
        <w:t xml:space="preserve"> </w:t>
      </w:r>
      <w:proofErr w:type="spellStart"/>
      <w:r w:rsidRPr="002923DE">
        <w:rPr>
          <w:rFonts w:ascii="Times New Roman" w:hAnsi="Times New Roman"/>
          <w:i/>
        </w:rPr>
        <w:t>Penyediaan</w:t>
      </w:r>
      <w:proofErr w:type="spellEnd"/>
      <w:r w:rsidRPr="002923DE">
        <w:rPr>
          <w:rFonts w:ascii="Times New Roman" w:hAnsi="Times New Roman"/>
          <w:i/>
        </w:rPr>
        <w:t xml:space="preserve"> </w:t>
      </w:r>
      <w:proofErr w:type="spellStart"/>
      <w:r w:rsidRPr="002923DE">
        <w:rPr>
          <w:rFonts w:ascii="Times New Roman" w:hAnsi="Times New Roman"/>
          <w:i/>
        </w:rPr>
        <w:t>Unsur</w:t>
      </w:r>
      <w:proofErr w:type="spellEnd"/>
      <w:r w:rsidRPr="002923DE">
        <w:rPr>
          <w:rFonts w:ascii="Times New Roman" w:hAnsi="Times New Roman"/>
          <w:i/>
        </w:rPr>
        <w:t xml:space="preserve"> Hara dan </w:t>
      </w:r>
      <w:proofErr w:type="spellStart"/>
      <w:r w:rsidRPr="002923DE">
        <w:rPr>
          <w:rFonts w:ascii="Times New Roman" w:hAnsi="Times New Roman"/>
          <w:i/>
        </w:rPr>
        <w:t>Zat</w:t>
      </w:r>
      <w:proofErr w:type="spellEnd"/>
      <w:r w:rsidRPr="002923DE">
        <w:rPr>
          <w:rFonts w:ascii="Times New Roman" w:hAnsi="Times New Roman"/>
          <w:i/>
        </w:rPr>
        <w:t xml:space="preserve"> </w:t>
      </w:r>
      <w:proofErr w:type="spellStart"/>
      <w:r w:rsidRPr="002923DE">
        <w:rPr>
          <w:rFonts w:ascii="Times New Roman" w:hAnsi="Times New Roman"/>
          <w:i/>
        </w:rPr>
        <w:t>Pengatur</w:t>
      </w:r>
      <w:proofErr w:type="spellEnd"/>
      <w:r w:rsidRPr="002923DE">
        <w:rPr>
          <w:rFonts w:ascii="Times New Roman" w:hAnsi="Times New Roman"/>
          <w:i/>
        </w:rPr>
        <w:t xml:space="preserve"> </w:t>
      </w:r>
      <w:proofErr w:type="spellStart"/>
      <w:r w:rsidRPr="002923DE">
        <w:rPr>
          <w:rFonts w:ascii="Times New Roman" w:hAnsi="Times New Roman"/>
          <w:i/>
        </w:rPr>
        <w:t>Tumbuh</w:t>
      </w:r>
      <w:proofErr w:type="spellEnd"/>
      <w:r w:rsidRPr="002923DE">
        <w:rPr>
          <w:rFonts w:ascii="Times New Roman" w:hAnsi="Times New Roman"/>
          <w:i/>
        </w:rPr>
        <w:t xml:space="preserve"> Pada </w:t>
      </w:r>
      <w:proofErr w:type="spellStart"/>
      <w:r w:rsidRPr="002923DE">
        <w:rPr>
          <w:rFonts w:ascii="Times New Roman" w:hAnsi="Times New Roman"/>
          <w:i/>
        </w:rPr>
        <w:t>Produksi</w:t>
      </w:r>
      <w:proofErr w:type="spellEnd"/>
      <w:r w:rsidRPr="002923DE">
        <w:rPr>
          <w:rFonts w:ascii="Times New Roman" w:hAnsi="Times New Roman"/>
          <w:i/>
        </w:rPr>
        <w:t xml:space="preserve"> </w:t>
      </w:r>
      <w:proofErr w:type="spellStart"/>
      <w:r w:rsidRPr="002923DE">
        <w:rPr>
          <w:rFonts w:ascii="Times New Roman" w:hAnsi="Times New Roman"/>
          <w:i/>
        </w:rPr>
        <w:t>Padi</w:t>
      </w:r>
      <w:proofErr w:type="spellEnd"/>
      <w:r w:rsidRPr="002923DE">
        <w:rPr>
          <w:rFonts w:ascii="Times New Roman" w:hAnsi="Times New Roman"/>
          <w:i/>
        </w:rPr>
        <w:t xml:space="preserve"> Sawah</w:t>
      </w:r>
      <w:r w:rsidRPr="002923DE">
        <w:rPr>
          <w:rFonts w:ascii="Times New Roman" w:hAnsi="Times New Roman"/>
        </w:rPr>
        <w:t xml:space="preserve">. Bogor. </w:t>
      </w:r>
      <w:proofErr w:type="spellStart"/>
      <w:r w:rsidRPr="002923DE">
        <w:rPr>
          <w:rFonts w:ascii="Times New Roman" w:hAnsi="Times New Roman"/>
        </w:rPr>
        <w:t>Institut</w:t>
      </w:r>
      <w:proofErr w:type="spellEnd"/>
      <w:r w:rsidRPr="002923DE">
        <w:rPr>
          <w:rFonts w:ascii="Times New Roman" w:hAnsi="Times New Roman"/>
        </w:rPr>
        <w:t xml:space="preserve"> </w:t>
      </w:r>
      <w:proofErr w:type="spellStart"/>
      <w:r w:rsidRPr="002923DE">
        <w:rPr>
          <w:rFonts w:ascii="Times New Roman" w:hAnsi="Times New Roman"/>
        </w:rPr>
        <w:t>Pertanian</w:t>
      </w:r>
      <w:proofErr w:type="spellEnd"/>
      <w:r w:rsidRPr="002923DE">
        <w:rPr>
          <w:rFonts w:ascii="Times New Roman" w:hAnsi="Times New Roman"/>
        </w:rPr>
        <w:t xml:space="preserve"> Bogor.</w:t>
      </w:r>
    </w:p>
    <w:p w14:paraId="27822031" w14:textId="77777777" w:rsidR="0077089A" w:rsidRPr="002923DE" w:rsidRDefault="0077089A" w:rsidP="00344952">
      <w:pPr>
        <w:keepNext/>
        <w:spacing w:after="0" w:line="240" w:lineRule="auto"/>
        <w:ind w:left="284" w:hanging="284"/>
        <w:jc w:val="both"/>
        <w:outlineLvl w:val="0"/>
        <w:rPr>
          <w:rFonts w:ascii="Times New Roman" w:hAnsi="Times New Roman"/>
        </w:rPr>
      </w:pPr>
    </w:p>
    <w:p w14:paraId="5A15ED88" w14:textId="4619BD69"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Jalaluddin</w:t>
      </w:r>
      <w:proofErr w:type="spellEnd"/>
      <w:r w:rsidRPr="002923DE">
        <w:rPr>
          <w:rFonts w:ascii="Times New Roman" w:hAnsi="Times New Roman"/>
        </w:rPr>
        <w:t xml:space="preserve">, Z. A., </w:t>
      </w:r>
      <w:proofErr w:type="spellStart"/>
      <w:r w:rsidRPr="002923DE">
        <w:rPr>
          <w:rFonts w:ascii="Times New Roman" w:hAnsi="Times New Roman"/>
        </w:rPr>
        <w:t>Nasrul</w:t>
      </w:r>
      <w:proofErr w:type="spellEnd"/>
      <w:r w:rsidRPr="002923DE">
        <w:rPr>
          <w:rFonts w:ascii="Times New Roman" w:hAnsi="Times New Roman"/>
        </w:rPr>
        <w:t xml:space="preserve">, dan </w:t>
      </w:r>
      <w:proofErr w:type="spellStart"/>
      <w:r w:rsidRPr="002923DE">
        <w:rPr>
          <w:rFonts w:ascii="Times New Roman" w:hAnsi="Times New Roman"/>
        </w:rPr>
        <w:t>Syafrina</w:t>
      </w:r>
      <w:proofErr w:type="spellEnd"/>
      <w:r w:rsidRPr="002923DE">
        <w:rPr>
          <w:rFonts w:ascii="Times New Roman" w:hAnsi="Times New Roman"/>
        </w:rPr>
        <w:t xml:space="preserve">, R. 2016. </w:t>
      </w:r>
      <w:proofErr w:type="spellStart"/>
      <w:r w:rsidRPr="002923DE">
        <w:rPr>
          <w:rFonts w:ascii="Times New Roman" w:hAnsi="Times New Roman"/>
        </w:rPr>
        <w:t>Pengolahan</w:t>
      </w:r>
      <w:proofErr w:type="spellEnd"/>
      <w:r w:rsidRPr="002923DE">
        <w:rPr>
          <w:rFonts w:ascii="Times New Roman" w:hAnsi="Times New Roman"/>
        </w:rPr>
        <w:t xml:space="preserve"> </w:t>
      </w:r>
      <w:proofErr w:type="spellStart"/>
      <w:r w:rsidRPr="002923DE">
        <w:rPr>
          <w:rFonts w:ascii="Times New Roman" w:hAnsi="Times New Roman"/>
        </w:rPr>
        <w:t>Sampah</w:t>
      </w:r>
      <w:proofErr w:type="spellEnd"/>
      <w:r w:rsidRPr="002923DE">
        <w:rPr>
          <w:rFonts w:ascii="Times New Roman" w:hAnsi="Times New Roman"/>
        </w:rPr>
        <w:t xml:space="preserve"> </w:t>
      </w:r>
      <w:proofErr w:type="spellStart"/>
      <w:r w:rsidRPr="002923DE">
        <w:rPr>
          <w:rFonts w:ascii="Times New Roman" w:hAnsi="Times New Roman"/>
        </w:rPr>
        <w:t>Organik</w:t>
      </w:r>
      <w:proofErr w:type="spellEnd"/>
      <w:r w:rsidRPr="002923DE">
        <w:rPr>
          <w:rFonts w:ascii="Times New Roman" w:hAnsi="Times New Roman"/>
        </w:rPr>
        <w:t xml:space="preserve"> </w:t>
      </w:r>
      <w:proofErr w:type="spellStart"/>
      <w:r w:rsidRPr="002923DE">
        <w:rPr>
          <w:rFonts w:ascii="Times New Roman" w:hAnsi="Times New Roman"/>
        </w:rPr>
        <w:t>Buah</w:t>
      </w:r>
      <w:proofErr w:type="spellEnd"/>
      <w:r w:rsidRPr="002923DE">
        <w:rPr>
          <w:rFonts w:ascii="Times New Roman" w:hAnsi="Times New Roman"/>
        </w:rPr>
        <w:t xml:space="preserve">- </w:t>
      </w:r>
      <w:proofErr w:type="spellStart"/>
      <w:r w:rsidRPr="002923DE">
        <w:rPr>
          <w:rFonts w:ascii="Times New Roman" w:hAnsi="Times New Roman"/>
        </w:rPr>
        <w:t>Buahan</w:t>
      </w:r>
      <w:proofErr w:type="spellEnd"/>
      <w:r w:rsidRPr="002923DE">
        <w:rPr>
          <w:rFonts w:ascii="Times New Roman" w:hAnsi="Times New Roman"/>
        </w:rPr>
        <w:t xml:space="preserve"> </w:t>
      </w:r>
      <w:proofErr w:type="spellStart"/>
      <w:r w:rsidRPr="002923DE">
        <w:rPr>
          <w:rFonts w:ascii="Times New Roman" w:hAnsi="Times New Roman"/>
        </w:rPr>
        <w:t>Menjadi</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dengan</w:t>
      </w:r>
      <w:proofErr w:type="spellEnd"/>
      <w:r w:rsidRPr="002923DE">
        <w:rPr>
          <w:rFonts w:ascii="Times New Roman" w:hAnsi="Times New Roman"/>
        </w:rPr>
        <w:t xml:space="preserve"> </w:t>
      </w:r>
      <w:proofErr w:type="spellStart"/>
      <w:r w:rsidRPr="002923DE">
        <w:rPr>
          <w:rFonts w:ascii="Times New Roman" w:hAnsi="Times New Roman"/>
        </w:rPr>
        <w:t>Menggunakan</w:t>
      </w:r>
      <w:proofErr w:type="spellEnd"/>
      <w:r w:rsidRPr="002923DE">
        <w:rPr>
          <w:rFonts w:ascii="Times New Roman" w:hAnsi="Times New Roman"/>
        </w:rPr>
        <w:t xml:space="preserve"> </w:t>
      </w:r>
      <w:proofErr w:type="spellStart"/>
      <w:r w:rsidRPr="002923DE">
        <w:rPr>
          <w:rFonts w:ascii="Times New Roman" w:hAnsi="Times New Roman"/>
        </w:rPr>
        <w:t>Efektif</w:t>
      </w:r>
      <w:proofErr w:type="spellEnd"/>
      <w:r w:rsidRPr="002923DE">
        <w:rPr>
          <w:rFonts w:ascii="Times New Roman" w:hAnsi="Times New Roman"/>
        </w:rPr>
        <w:t xml:space="preserve"> </w:t>
      </w:r>
      <w:proofErr w:type="spellStart"/>
      <w:r w:rsidRPr="002923DE">
        <w:rPr>
          <w:rFonts w:ascii="Times New Roman" w:hAnsi="Times New Roman"/>
        </w:rPr>
        <w:t>Mikroogannisme</w:t>
      </w:r>
      <w:proofErr w:type="spellEnd"/>
      <w:r w:rsidRPr="002923DE">
        <w:rPr>
          <w:rFonts w:ascii="Times New Roman" w:hAnsi="Times New Roman"/>
        </w:rPr>
        <w:t xml:space="preserve">. </w:t>
      </w:r>
      <w:proofErr w:type="spellStart"/>
      <w:r w:rsidRPr="002923DE">
        <w:rPr>
          <w:rFonts w:ascii="Times New Roman" w:hAnsi="Times New Roman"/>
        </w:rPr>
        <w:t>Batam</w:t>
      </w:r>
      <w:proofErr w:type="spellEnd"/>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Teknologi</w:t>
      </w:r>
      <w:proofErr w:type="spellEnd"/>
      <w:r w:rsidRPr="002923DE">
        <w:rPr>
          <w:rFonts w:ascii="Times New Roman" w:hAnsi="Times New Roman"/>
          <w:i/>
        </w:rPr>
        <w:t xml:space="preserve"> Kimia </w:t>
      </w:r>
      <w:proofErr w:type="spellStart"/>
      <w:r w:rsidRPr="002923DE">
        <w:rPr>
          <w:rFonts w:ascii="Times New Roman" w:hAnsi="Times New Roman"/>
          <w:i/>
        </w:rPr>
        <w:t>Unimal</w:t>
      </w:r>
      <w:proofErr w:type="spellEnd"/>
      <w:r w:rsidRPr="002923DE">
        <w:rPr>
          <w:rFonts w:ascii="Times New Roman" w:hAnsi="Times New Roman"/>
        </w:rPr>
        <w:t xml:space="preserve"> 5:1 </w:t>
      </w:r>
      <w:proofErr w:type="spellStart"/>
      <w:r w:rsidRPr="002923DE">
        <w:rPr>
          <w:rFonts w:ascii="Times New Roman" w:hAnsi="Times New Roman"/>
        </w:rPr>
        <w:t>hal</w:t>
      </w:r>
      <w:proofErr w:type="spellEnd"/>
      <w:r w:rsidRPr="002923DE">
        <w:rPr>
          <w:rFonts w:ascii="Times New Roman" w:hAnsi="Times New Roman"/>
        </w:rPr>
        <w:t xml:space="preserve"> 17- 29.</w:t>
      </w:r>
    </w:p>
    <w:p w14:paraId="6484352B" w14:textId="77777777" w:rsidR="0077089A" w:rsidRPr="002923DE" w:rsidRDefault="0077089A" w:rsidP="00344952">
      <w:pPr>
        <w:spacing w:after="0" w:line="240" w:lineRule="auto"/>
        <w:ind w:left="284" w:hanging="284"/>
        <w:jc w:val="both"/>
        <w:rPr>
          <w:rFonts w:ascii="Times New Roman" w:hAnsi="Times New Roman"/>
        </w:rPr>
      </w:pPr>
    </w:p>
    <w:p w14:paraId="16465AB1" w14:textId="45FB8BF9"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Mahreni</w:t>
      </w:r>
      <w:proofErr w:type="spellEnd"/>
      <w:r w:rsidRPr="002923DE">
        <w:rPr>
          <w:rFonts w:ascii="Times New Roman" w:hAnsi="Times New Roman"/>
        </w:rPr>
        <w:t xml:space="preserve"> dan Sri. S. 2011. </w:t>
      </w:r>
      <w:proofErr w:type="spellStart"/>
      <w:r w:rsidRPr="002923DE">
        <w:rPr>
          <w:rFonts w:ascii="Times New Roman" w:hAnsi="Times New Roman"/>
          <w:i/>
        </w:rPr>
        <w:t>Kinetika</w:t>
      </w:r>
      <w:proofErr w:type="spellEnd"/>
      <w:r w:rsidRPr="002923DE">
        <w:rPr>
          <w:rFonts w:ascii="Times New Roman" w:hAnsi="Times New Roman"/>
          <w:i/>
        </w:rPr>
        <w:t xml:space="preserve"> </w:t>
      </w:r>
      <w:proofErr w:type="spellStart"/>
      <w:r w:rsidRPr="002923DE">
        <w:rPr>
          <w:rFonts w:ascii="Times New Roman" w:hAnsi="Times New Roman"/>
          <w:i/>
        </w:rPr>
        <w:t>Pertumbuhan</w:t>
      </w:r>
      <w:proofErr w:type="spellEnd"/>
      <w:r w:rsidRPr="002923DE">
        <w:rPr>
          <w:rFonts w:ascii="Times New Roman" w:hAnsi="Times New Roman"/>
          <w:i/>
        </w:rPr>
        <w:t xml:space="preserve"> </w:t>
      </w:r>
      <w:proofErr w:type="spellStart"/>
      <w:r w:rsidRPr="002923DE">
        <w:rPr>
          <w:rFonts w:ascii="Times New Roman" w:hAnsi="Times New Roman"/>
          <w:i/>
        </w:rPr>
        <w:t>Sel</w:t>
      </w:r>
      <w:proofErr w:type="spellEnd"/>
      <w:r w:rsidRPr="002923DE">
        <w:rPr>
          <w:rFonts w:ascii="Times New Roman" w:hAnsi="Times New Roman"/>
          <w:i/>
        </w:rPr>
        <w:t xml:space="preserve"> Saccharomyces Cerevisiae </w:t>
      </w:r>
      <w:proofErr w:type="spellStart"/>
      <w:r w:rsidRPr="002923DE">
        <w:rPr>
          <w:rFonts w:ascii="Times New Roman" w:hAnsi="Times New Roman"/>
          <w:i/>
        </w:rPr>
        <w:t>dalam</w:t>
      </w:r>
      <w:proofErr w:type="spellEnd"/>
      <w:r w:rsidRPr="002923DE">
        <w:rPr>
          <w:rFonts w:ascii="Times New Roman" w:hAnsi="Times New Roman"/>
          <w:i/>
        </w:rPr>
        <w:t xml:space="preserve"> Media </w:t>
      </w:r>
      <w:proofErr w:type="spellStart"/>
      <w:r w:rsidRPr="002923DE">
        <w:rPr>
          <w:rFonts w:ascii="Times New Roman" w:hAnsi="Times New Roman"/>
          <w:i/>
        </w:rPr>
        <w:t>Tepung</w:t>
      </w:r>
      <w:proofErr w:type="spellEnd"/>
      <w:r w:rsidRPr="002923DE">
        <w:rPr>
          <w:rFonts w:ascii="Times New Roman" w:hAnsi="Times New Roman"/>
          <w:i/>
        </w:rPr>
        <w:t xml:space="preserve"> </w:t>
      </w:r>
      <w:proofErr w:type="spellStart"/>
      <w:r w:rsidRPr="002923DE">
        <w:rPr>
          <w:rFonts w:ascii="Times New Roman" w:hAnsi="Times New Roman"/>
          <w:i/>
        </w:rPr>
        <w:t>Kulit</w:t>
      </w:r>
      <w:proofErr w:type="spellEnd"/>
      <w:r w:rsidRPr="002923DE">
        <w:rPr>
          <w:rFonts w:ascii="Times New Roman" w:hAnsi="Times New Roman"/>
          <w:i/>
        </w:rPr>
        <w:t xml:space="preserve"> Pisang</w:t>
      </w:r>
      <w:r w:rsidRPr="002923DE">
        <w:rPr>
          <w:rFonts w:ascii="Times New Roman" w:hAnsi="Times New Roman"/>
        </w:rPr>
        <w:t xml:space="preserve">. Seminar </w:t>
      </w:r>
      <w:proofErr w:type="spellStart"/>
      <w:r w:rsidRPr="002923DE">
        <w:rPr>
          <w:rFonts w:ascii="Times New Roman" w:hAnsi="Times New Roman"/>
        </w:rPr>
        <w:t>Rekayasa</w:t>
      </w:r>
      <w:proofErr w:type="spellEnd"/>
      <w:r w:rsidRPr="002923DE">
        <w:rPr>
          <w:rFonts w:ascii="Times New Roman" w:hAnsi="Times New Roman"/>
        </w:rPr>
        <w:t xml:space="preserve"> Kimia Dan Proses. Yogyakarta. ISSNS: 1411- 41126.</w:t>
      </w:r>
    </w:p>
    <w:p w14:paraId="5E35B9DB" w14:textId="77777777" w:rsidR="0077089A" w:rsidRPr="002923DE" w:rsidRDefault="0077089A" w:rsidP="00344952">
      <w:pPr>
        <w:spacing w:after="0" w:line="240" w:lineRule="auto"/>
        <w:ind w:left="284" w:hanging="284"/>
        <w:jc w:val="both"/>
        <w:rPr>
          <w:rFonts w:ascii="Times New Roman" w:hAnsi="Times New Roman"/>
        </w:rPr>
      </w:pPr>
    </w:p>
    <w:p w14:paraId="2411FB70" w14:textId="4E27DDB3"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Marista</w:t>
      </w:r>
      <w:proofErr w:type="spellEnd"/>
      <w:r w:rsidRPr="002923DE">
        <w:rPr>
          <w:rFonts w:ascii="Times New Roman" w:hAnsi="Times New Roman"/>
        </w:rPr>
        <w:t xml:space="preserve">, E., </w:t>
      </w:r>
      <w:proofErr w:type="spellStart"/>
      <w:r w:rsidRPr="002923DE">
        <w:rPr>
          <w:rFonts w:ascii="Times New Roman" w:hAnsi="Times New Roman"/>
        </w:rPr>
        <w:t>Khotimah</w:t>
      </w:r>
      <w:proofErr w:type="spellEnd"/>
      <w:r w:rsidRPr="002923DE">
        <w:rPr>
          <w:rFonts w:ascii="Times New Roman" w:hAnsi="Times New Roman"/>
        </w:rPr>
        <w:t xml:space="preserve">, S., dan Linda, R. 2013. </w:t>
      </w:r>
      <w:proofErr w:type="spellStart"/>
      <w:r w:rsidRPr="002923DE">
        <w:rPr>
          <w:rFonts w:ascii="Times New Roman" w:hAnsi="Times New Roman"/>
        </w:rPr>
        <w:t>Bakteri</w:t>
      </w:r>
      <w:proofErr w:type="spellEnd"/>
      <w:r w:rsidRPr="002923DE">
        <w:rPr>
          <w:rFonts w:ascii="Times New Roman" w:hAnsi="Times New Roman"/>
        </w:rPr>
        <w:t xml:space="preserve"> </w:t>
      </w:r>
      <w:proofErr w:type="spellStart"/>
      <w:r w:rsidRPr="002923DE">
        <w:rPr>
          <w:rFonts w:ascii="Times New Roman" w:hAnsi="Times New Roman"/>
        </w:rPr>
        <w:t>Pelarut</w:t>
      </w:r>
      <w:proofErr w:type="spellEnd"/>
      <w:r w:rsidRPr="002923DE">
        <w:rPr>
          <w:rFonts w:ascii="Times New Roman" w:hAnsi="Times New Roman"/>
        </w:rPr>
        <w:t xml:space="preserve"> </w:t>
      </w:r>
      <w:proofErr w:type="spellStart"/>
      <w:r w:rsidRPr="002923DE">
        <w:rPr>
          <w:rFonts w:ascii="Times New Roman" w:hAnsi="Times New Roman"/>
        </w:rPr>
        <w:t>Fosfat</w:t>
      </w:r>
      <w:proofErr w:type="spellEnd"/>
      <w:r w:rsidRPr="002923DE">
        <w:rPr>
          <w:rFonts w:ascii="Times New Roman" w:hAnsi="Times New Roman"/>
        </w:rPr>
        <w:t xml:space="preserve"> Hasil </w:t>
      </w:r>
      <w:proofErr w:type="spellStart"/>
      <w:r w:rsidRPr="002923DE">
        <w:rPr>
          <w:rFonts w:ascii="Times New Roman" w:hAnsi="Times New Roman"/>
        </w:rPr>
        <w:t>Isolasi</w:t>
      </w:r>
      <w:proofErr w:type="spellEnd"/>
      <w:r w:rsidRPr="002923DE">
        <w:rPr>
          <w:rFonts w:ascii="Times New Roman" w:hAnsi="Times New Roman"/>
        </w:rPr>
        <w:t xml:space="preserve"> </w:t>
      </w:r>
      <w:proofErr w:type="spellStart"/>
      <w:r w:rsidRPr="002923DE">
        <w:rPr>
          <w:rFonts w:ascii="Times New Roman" w:hAnsi="Times New Roman"/>
        </w:rPr>
        <w:t>dari</w:t>
      </w:r>
      <w:proofErr w:type="spellEnd"/>
      <w:r w:rsidRPr="002923DE">
        <w:rPr>
          <w:rFonts w:ascii="Times New Roman" w:hAnsi="Times New Roman"/>
        </w:rPr>
        <w:t xml:space="preserve"> </w:t>
      </w:r>
      <w:proofErr w:type="spellStart"/>
      <w:r w:rsidRPr="002923DE">
        <w:rPr>
          <w:rFonts w:ascii="Times New Roman" w:hAnsi="Times New Roman"/>
        </w:rPr>
        <w:t>Tiga</w:t>
      </w:r>
      <w:proofErr w:type="spellEnd"/>
      <w:r w:rsidRPr="002923DE">
        <w:rPr>
          <w:rFonts w:ascii="Times New Roman" w:hAnsi="Times New Roman"/>
        </w:rPr>
        <w:t xml:space="preserve"> </w:t>
      </w:r>
      <w:proofErr w:type="spellStart"/>
      <w:r w:rsidRPr="002923DE">
        <w:rPr>
          <w:rFonts w:ascii="Times New Roman" w:hAnsi="Times New Roman"/>
        </w:rPr>
        <w:t>Jenis</w:t>
      </w:r>
      <w:proofErr w:type="spellEnd"/>
      <w:r w:rsidRPr="002923DE">
        <w:rPr>
          <w:rFonts w:ascii="Times New Roman" w:hAnsi="Times New Roman"/>
        </w:rPr>
        <w:t xml:space="preserve"> Tanah </w:t>
      </w:r>
      <w:proofErr w:type="spellStart"/>
      <w:r w:rsidRPr="002923DE">
        <w:rPr>
          <w:rFonts w:ascii="Times New Roman" w:hAnsi="Times New Roman"/>
        </w:rPr>
        <w:t>Rizosfer</w:t>
      </w:r>
      <w:proofErr w:type="spellEnd"/>
      <w:r w:rsidRPr="002923DE">
        <w:rPr>
          <w:rFonts w:ascii="Times New Roman" w:hAnsi="Times New Roman"/>
        </w:rPr>
        <w:t xml:space="preserve"> </w:t>
      </w:r>
      <w:proofErr w:type="spellStart"/>
      <w:r w:rsidRPr="002923DE">
        <w:rPr>
          <w:rFonts w:ascii="Times New Roman" w:hAnsi="Times New Roman"/>
        </w:rPr>
        <w:t>Tanaman</w:t>
      </w:r>
      <w:proofErr w:type="spellEnd"/>
      <w:r w:rsidRPr="002923DE">
        <w:rPr>
          <w:rFonts w:ascii="Times New Roman" w:hAnsi="Times New Roman"/>
        </w:rPr>
        <w:t xml:space="preserve"> Pisang </w:t>
      </w:r>
      <w:proofErr w:type="spellStart"/>
      <w:r w:rsidRPr="002923DE">
        <w:rPr>
          <w:rFonts w:ascii="Times New Roman" w:hAnsi="Times New Roman"/>
        </w:rPr>
        <w:t>Nipah</w:t>
      </w:r>
      <w:proofErr w:type="spellEnd"/>
      <w:r w:rsidRPr="002923DE">
        <w:rPr>
          <w:rFonts w:ascii="Times New Roman" w:hAnsi="Times New Roman"/>
        </w:rPr>
        <w:t xml:space="preserve"> (Musa paradisiaca var. </w:t>
      </w:r>
      <w:proofErr w:type="spellStart"/>
      <w:r w:rsidRPr="002923DE">
        <w:rPr>
          <w:rFonts w:ascii="Times New Roman" w:hAnsi="Times New Roman"/>
        </w:rPr>
        <w:t>nipah</w:t>
      </w:r>
      <w:proofErr w:type="spellEnd"/>
      <w:r w:rsidRPr="002923DE">
        <w:rPr>
          <w:rFonts w:ascii="Times New Roman" w:hAnsi="Times New Roman"/>
        </w:rPr>
        <w:t xml:space="preserve">) di Kota </w:t>
      </w:r>
      <w:proofErr w:type="spellStart"/>
      <w:r w:rsidRPr="002923DE">
        <w:rPr>
          <w:rFonts w:ascii="Times New Roman" w:hAnsi="Times New Roman"/>
        </w:rPr>
        <w:t>Singkawang</w:t>
      </w:r>
      <w:proofErr w:type="spellEnd"/>
      <w:r w:rsidRPr="002923DE">
        <w:rPr>
          <w:rFonts w:ascii="Times New Roman" w:hAnsi="Times New Roman"/>
        </w:rPr>
        <w:t xml:space="preserve">. Pontianak.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Protobiont</w:t>
      </w:r>
      <w:proofErr w:type="spellEnd"/>
      <w:r w:rsidRPr="002923DE">
        <w:rPr>
          <w:rFonts w:ascii="Times New Roman" w:hAnsi="Times New Roman"/>
        </w:rPr>
        <w:t xml:space="preserve"> Vol. 2(2) </w:t>
      </w:r>
      <w:proofErr w:type="spellStart"/>
      <w:r w:rsidRPr="002923DE">
        <w:rPr>
          <w:rFonts w:ascii="Times New Roman" w:hAnsi="Times New Roman"/>
        </w:rPr>
        <w:t>hal</w:t>
      </w:r>
      <w:proofErr w:type="spellEnd"/>
      <w:r w:rsidRPr="002923DE">
        <w:rPr>
          <w:rFonts w:ascii="Times New Roman" w:hAnsi="Times New Roman"/>
        </w:rPr>
        <w:t>. 93- 101.</w:t>
      </w:r>
    </w:p>
    <w:p w14:paraId="6A70FF61" w14:textId="77777777" w:rsidR="0077089A" w:rsidRPr="002923DE" w:rsidRDefault="0077089A" w:rsidP="00344952">
      <w:pPr>
        <w:spacing w:after="0" w:line="240" w:lineRule="auto"/>
        <w:ind w:left="284" w:hanging="284"/>
        <w:jc w:val="both"/>
        <w:rPr>
          <w:rFonts w:ascii="Times New Roman" w:hAnsi="Times New Roman"/>
        </w:rPr>
      </w:pPr>
    </w:p>
    <w:p w14:paraId="60E7C7EF" w14:textId="255A3A98" w:rsidR="004A6A41" w:rsidRDefault="004A6A41" w:rsidP="00344952">
      <w:pPr>
        <w:spacing w:after="0" w:line="240" w:lineRule="auto"/>
        <w:ind w:left="284" w:hanging="284"/>
        <w:jc w:val="both"/>
        <w:rPr>
          <w:rFonts w:ascii="Times New Roman" w:hAnsi="Times New Roman"/>
          <w:lang w:val="id-ID"/>
        </w:rPr>
      </w:pPr>
      <w:r w:rsidRPr="002923DE">
        <w:rPr>
          <w:rFonts w:ascii="Times New Roman" w:hAnsi="Times New Roman"/>
          <w:lang w:val="id-ID"/>
        </w:rPr>
        <w:t xml:space="preserve">Nugroho, A. W. 2010. </w:t>
      </w:r>
      <w:r w:rsidRPr="002923DE">
        <w:rPr>
          <w:rFonts w:ascii="Times New Roman" w:hAnsi="Times New Roman"/>
          <w:i/>
          <w:lang w:val="id-ID"/>
        </w:rPr>
        <w:t xml:space="preserve">Mirkobiologi Kedokteran Jawetz, Melnick, and </w:t>
      </w:r>
      <w:r w:rsidRPr="002923DE">
        <w:rPr>
          <w:rFonts w:ascii="Times New Roman" w:hAnsi="Times New Roman"/>
          <w:i/>
          <w:lang w:val="id-ID"/>
        </w:rPr>
        <w:t>Adelberg’s /Geo F. Books</w:t>
      </w:r>
      <w:r w:rsidRPr="002923DE">
        <w:rPr>
          <w:rFonts w:ascii="Times New Roman" w:hAnsi="Times New Roman"/>
          <w:lang w:val="id-ID"/>
        </w:rPr>
        <w:t xml:space="preserve"> </w:t>
      </w:r>
      <w:r w:rsidRPr="002923DE">
        <w:rPr>
          <w:rFonts w:ascii="Times New Roman" w:hAnsi="Times New Roman"/>
          <w:i/>
          <w:lang w:val="id-ID"/>
        </w:rPr>
        <w:t>et al</w:t>
      </w:r>
      <w:r w:rsidRPr="002923DE">
        <w:rPr>
          <w:rFonts w:ascii="Times New Roman" w:hAnsi="Times New Roman"/>
          <w:lang w:val="id-ID"/>
        </w:rPr>
        <w:t>. 25th. Edn. Edited by A. Adityaputri. Jakarta. Buku Kedokteran EGC.</w:t>
      </w:r>
    </w:p>
    <w:p w14:paraId="1186A367" w14:textId="77777777" w:rsidR="0077089A" w:rsidRPr="002923DE" w:rsidRDefault="0077089A" w:rsidP="00344952">
      <w:pPr>
        <w:spacing w:after="0" w:line="240" w:lineRule="auto"/>
        <w:ind w:left="284" w:hanging="284"/>
        <w:jc w:val="both"/>
        <w:rPr>
          <w:rFonts w:ascii="Times New Roman" w:hAnsi="Times New Roman"/>
        </w:rPr>
      </w:pPr>
    </w:p>
    <w:p w14:paraId="36EE0A45" w14:textId="66FBA521" w:rsidR="00DA7544" w:rsidRDefault="004A6A41" w:rsidP="00DA7544">
      <w:pPr>
        <w:spacing w:after="0" w:line="240" w:lineRule="auto"/>
        <w:ind w:left="284" w:hanging="284"/>
        <w:jc w:val="both"/>
        <w:rPr>
          <w:rFonts w:ascii="Times New Roman" w:hAnsi="Times New Roman"/>
        </w:rPr>
      </w:pPr>
      <w:proofErr w:type="spellStart"/>
      <w:r w:rsidRPr="002923DE">
        <w:rPr>
          <w:rFonts w:ascii="Times New Roman" w:hAnsi="Times New Roman"/>
        </w:rPr>
        <w:t>Nurcholis</w:t>
      </w:r>
      <w:proofErr w:type="spellEnd"/>
      <w:r w:rsidRPr="002923DE">
        <w:rPr>
          <w:rFonts w:ascii="Times New Roman" w:hAnsi="Times New Roman"/>
        </w:rPr>
        <w:t xml:space="preserve">, M., Fernando, D., </w:t>
      </w:r>
      <w:proofErr w:type="spellStart"/>
      <w:r w:rsidRPr="002923DE">
        <w:rPr>
          <w:rFonts w:ascii="Times New Roman" w:hAnsi="Times New Roman"/>
        </w:rPr>
        <w:t>Zubaidah</w:t>
      </w:r>
      <w:proofErr w:type="spellEnd"/>
      <w:r w:rsidRPr="002923DE">
        <w:rPr>
          <w:rFonts w:ascii="Times New Roman" w:hAnsi="Times New Roman"/>
        </w:rPr>
        <w:t xml:space="preserve">, E., dan </w:t>
      </w:r>
      <w:proofErr w:type="spellStart"/>
      <w:r w:rsidRPr="002923DE">
        <w:rPr>
          <w:rFonts w:ascii="Times New Roman" w:hAnsi="Times New Roman"/>
        </w:rPr>
        <w:t>Maligan</w:t>
      </w:r>
      <w:proofErr w:type="spellEnd"/>
      <w:r w:rsidRPr="002923DE">
        <w:rPr>
          <w:rFonts w:ascii="Times New Roman" w:hAnsi="Times New Roman"/>
        </w:rPr>
        <w:t xml:space="preserve">, J. M. 2020. </w:t>
      </w:r>
      <w:proofErr w:type="spellStart"/>
      <w:r w:rsidRPr="002923DE">
        <w:rPr>
          <w:rFonts w:ascii="Times New Roman" w:hAnsi="Times New Roman"/>
        </w:rPr>
        <w:t>Isolasi</w:t>
      </w:r>
      <w:proofErr w:type="spellEnd"/>
      <w:r w:rsidRPr="002923DE">
        <w:rPr>
          <w:rFonts w:ascii="Times New Roman" w:hAnsi="Times New Roman"/>
        </w:rPr>
        <w:t xml:space="preserve"> dan </w:t>
      </w:r>
      <w:proofErr w:type="spellStart"/>
      <w:r w:rsidRPr="002923DE">
        <w:rPr>
          <w:rFonts w:ascii="Times New Roman" w:hAnsi="Times New Roman"/>
        </w:rPr>
        <w:t>Identifikasi</w:t>
      </w:r>
      <w:proofErr w:type="spellEnd"/>
      <w:r w:rsidRPr="002923DE">
        <w:rPr>
          <w:rFonts w:ascii="Times New Roman" w:hAnsi="Times New Roman"/>
        </w:rPr>
        <w:t xml:space="preserve"> </w:t>
      </w:r>
      <w:proofErr w:type="spellStart"/>
      <w:r w:rsidRPr="002923DE">
        <w:rPr>
          <w:rFonts w:ascii="Times New Roman" w:hAnsi="Times New Roman"/>
        </w:rPr>
        <w:t>Khamir</w:t>
      </w:r>
      <w:proofErr w:type="spellEnd"/>
      <w:r w:rsidRPr="002923DE">
        <w:rPr>
          <w:rFonts w:ascii="Times New Roman" w:hAnsi="Times New Roman"/>
        </w:rPr>
        <w:t xml:space="preserve"> </w:t>
      </w:r>
      <w:r w:rsidRPr="002923DE">
        <w:rPr>
          <w:rFonts w:ascii="Times New Roman" w:hAnsi="Times New Roman"/>
          <w:i/>
        </w:rPr>
        <w:t>Thermotolerant</w:t>
      </w:r>
      <w:r w:rsidRPr="002923DE">
        <w:rPr>
          <w:rFonts w:ascii="Times New Roman" w:hAnsi="Times New Roman"/>
        </w:rPr>
        <w:t xml:space="preserve"> dan </w:t>
      </w:r>
      <w:proofErr w:type="spellStart"/>
      <w:r w:rsidRPr="002923DE">
        <w:rPr>
          <w:rFonts w:ascii="Times New Roman" w:hAnsi="Times New Roman"/>
          <w:i/>
        </w:rPr>
        <w:t>Ethanoltolerant</w:t>
      </w:r>
      <w:proofErr w:type="spellEnd"/>
      <w:r w:rsidRPr="002923DE">
        <w:rPr>
          <w:rFonts w:ascii="Times New Roman" w:hAnsi="Times New Roman"/>
        </w:rPr>
        <w:t xml:space="preserve"> pada </w:t>
      </w:r>
      <w:proofErr w:type="spellStart"/>
      <w:r w:rsidRPr="002923DE">
        <w:rPr>
          <w:rFonts w:ascii="Times New Roman" w:hAnsi="Times New Roman"/>
        </w:rPr>
        <w:t>Buah</w:t>
      </w:r>
      <w:proofErr w:type="spellEnd"/>
      <w:r w:rsidRPr="002923DE">
        <w:rPr>
          <w:rFonts w:ascii="Times New Roman" w:hAnsi="Times New Roman"/>
        </w:rPr>
        <w:t xml:space="preserve"> </w:t>
      </w:r>
      <w:proofErr w:type="spellStart"/>
      <w:r w:rsidRPr="002923DE">
        <w:rPr>
          <w:rFonts w:ascii="Times New Roman" w:hAnsi="Times New Roman"/>
        </w:rPr>
        <w:t>Lokal</w:t>
      </w:r>
      <w:proofErr w:type="spellEnd"/>
      <w:r w:rsidRPr="002923DE">
        <w:rPr>
          <w:rFonts w:ascii="Times New Roman" w:hAnsi="Times New Roman"/>
        </w:rPr>
        <w:t xml:space="preserve"> Indonesia</w:t>
      </w:r>
      <w:r w:rsidRPr="002923DE">
        <w:rPr>
          <w:rFonts w:ascii="Times New Roman" w:hAnsi="Times New Roman"/>
          <w:i/>
        </w:rPr>
        <w:t>.</w:t>
      </w:r>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Pangan</w:t>
      </w:r>
      <w:proofErr w:type="spellEnd"/>
      <w:r w:rsidRPr="002923DE">
        <w:rPr>
          <w:rFonts w:ascii="Times New Roman" w:hAnsi="Times New Roman"/>
          <w:i/>
        </w:rPr>
        <w:t xml:space="preserve"> dan Agroindustri</w:t>
      </w:r>
      <w:r w:rsidRPr="002923DE">
        <w:rPr>
          <w:rFonts w:ascii="Times New Roman" w:hAnsi="Times New Roman"/>
        </w:rPr>
        <w:t xml:space="preserve"> Vol.8 No.3: 122-133.</w:t>
      </w:r>
      <w:r w:rsidR="00DA7544" w:rsidRPr="002923DE">
        <w:rPr>
          <w:rFonts w:ascii="Times New Roman" w:hAnsi="Times New Roman"/>
        </w:rPr>
        <w:t xml:space="preserve"> </w:t>
      </w:r>
    </w:p>
    <w:p w14:paraId="5EFAD5DA" w14:textId="77777777" w:rsidR="0077089A" w:rsidRPr="002923DE" w:rsidRDefault="0077089A" w:rsidP="00DA7544">
      <w:pPr>
        <w:spacing w:after="0" w:line="240" w:lineRule="auto"/>
        <w:ind w:left="284" w:hanging="284"/>
        <w:jc w:val="both"/>
        <w:rPr>
          <w:rFonts w:ascii="Times New Roman" w:hAnsi="Times New Roman"/>
        </w:rPr>
      </w:pPr>
    </w:p>
    <w:p w14:paraId="650CC8DD" w14:textId="57EAF77E" w:rsidR="00DA7544" w:rsidRDefault="004A6A41" w:rsidP="00DA7544">
      <w:pPr>
        <w:spacing w:after="0" w:line="240" w:lineRule="auto"/>
        <w:ind w:left="284" w:hanging="284"/>
        <w:jc w:val="both"/>
        <w:rPr>
          <w:rFonts w:ascii="Times New Roman" w:hAnsi="Times New Roman"/>
        </w:rPr>
      </w:pPr>
      <w:proofErr w:type="spellStart"/>
      <w:r w:rsidRPr="002923DE">
        <w:rPr>
          <w:rFonts w:ascii="Times New Roman" w:hAnsi="Times New Roman"/>
        </w:rPr>
        <w:t>Nurmas</w:t>
      </w:r>
      <w:proofErr w:type="spellEnd"/>
      <w:r w:rsidRPr="002923DE">
        <w:rPr>
          <w:rFonts w:ascii="Times New Roman" w:hAnsi="Times New Roman"/>
        </w:rPr>
        <w:t xml:space="preserve">, A., </w:t>
      </w:r>
      <w:proofErr w:type="spellStart"/>
      <w:r w:rsidRPr="002923DE">
        <w:rPr>
          <w:rFonts w:ascii="Times New Roman" w:hAnsi="Times New Roman"/>
        </w:rPr>
        <w:t>Nofianti</w:t>
      </w:r>
      <w:proofErr w:type="spellEnd"/>
      <w:r w:rsidRPr="002923DE">
        <w:rPr>
          <w:rFonts w:ascii="Times New Roman" w:hAnsi="Times New Roman"/>
        </w:rPr>
        <w:t xml:space="preserve">, R, Abdul., dan </w:t>
      </w:r>
      <w:proofErr w:type="spellStart"/>
      <w:r w:rsidRPr="002923DE">
        <w:rPr>
          <w:rFonts w:ascii="Times New Roman" w:hAnsi="Times New Roman"/>
        </w:rPr>
        <w:t>Khaeruni</w:t>
      </w:r>
      <w:proofErr w:type="spellEnd"/>
      <w:r w:rsidRPr="002923DE">
        <w:rPr>
          <w:rFonts w:ascii="Times New Roman" w:hAnsi="Times New Roman"/>
        </w:rPr>
        <w:t xml:space="preserve">, A. 2014. </w:t>
      </w:r>
      <w:proofErr w:type="spellStart"/>
      <w:r w:rsidRPr="002923DE">
        <w:rPr>
          <w:rFonts w:ascii="Times New Roman" w:hAnsi="Times New Roman"/>
        </w:rPr>
        <w:t>Eksplorasi</w:t>
      </w:r>
      <w:proofErr w:type="spellEnd"/>
      <w:r w:rsidRPr="002923DE">
        <w:rPr>
          <w:rFonts w:ascii="Times New Roman" w:hAnsi="Times New Roman"/>
        </w:rPr>
        <w:t xml:space="preserve"> dan </w:t>
      </w:r>
      <w:proofErr w:type="spellStart"/>
      <w:r w:rsidRPr="002923DE">
        <w:rPr>
          <w:rFonts w:ascii="Times New Roman" w:hAnsi="Times New Roman"/>
        </w:rPr>
        <w:t>Karakterisasi</w:t>
      </w:r>
      <w:proofErr w:type="spellEnd"/>
      <w:r w:rsidRPr="002923DE">
        <w:rPr>
          <w:rFonts w:ascii="Times New Roman" w:hAnsi="Times New Roman"/>
        </w:rPr>
        <w:t xml:space="preserve"> </w:t>
      </w:r>
      <w:r w:rsidRPr="002923DE">
        <w:rPr>
          <w:rFonts w:ascii="Times New Roman" w:hAnsi="Times New Roman"/>
          <w:i/>
        </w:rPr>
        <w:t>Azotobacter indigenous</w:t>
      </w:r>
      <w:r w:rsidRPr="002923DE">
        <w:rPr>
          <w:rFonts w:ascii="Times New Roman" w:hAnsi="Times New Roman"/>
        </w:rPr>
        <w:t xml:space="preserve"> </w:t>
      </w:r>
      <w:proofErr w:type="spellStart"/>
      <w:r w:rsidRPr="002923DE">
        <w:rPr>
          <w:rFonts w:ascii="Times New Roman" w:hAnsi="Times New Roman"/>
        </w:rPr>
        <w:t>Untuk</w:t>
      </w:r>
      <w:proofErr w:type="spellEnd"/>
      <w:r w:rsidRPr="002923DE">
        <w:rPr>
          <w:rFonts w:ascii="Times New Roman" w:hAnsi="Times New Roman"/>
        </w:rPr>
        <w:t xml:space="preserve"> </w:t>
      </w:r>
      <w:proofErr w:type="spellStart"/>
      <w:r w:rsidRPr="002923DE">
        <w:rPr>
          <w:rFonts w:ascii="Times New Roman" w:hAnsi="Times New Roman"/>
        </w:rPr>
        <w:t>Pengembangan</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Hayati</w:t>
      </w:r>
      <w:proofErr w:type="spellEnd"/>
      <w:r w:rsidRPr="002923DE">
        <w:rPr>
          <w:rFonts w:ascii="Times New Roman" w:hAnsi="Times New Roman"/>
        </w:rPr>
        <w:t xml:space="preserve"> </w:t>
      </w:r>
      <w:proofErr w:type="spellStart"/>
      <w:r w:rsidRPr="002923DE">
        <w:rPr>
          <w:rFonts w:ascii="Times New Roman" w:hAnsi="Times New Roman"/>
        </w:rPr>
        <w:t>Tanaman</w:t>
      </w:r>
      <w:proofErr w:type="spellEnd"/>
      <w:r w:rsidRPr="002923DE">
        <w:rPr>
          <w:rFonts w:ascii="Times New Roman" w:hAnsi="Times New Roman"/>
        </w:rPr>
        <w:t xml:space="preserve"> </w:t>
      </w:r>
      <w:proofErr w:type="spellStart"/>
      <w:r w:rsidRPr="002923DE">
        <w:rPr>
          <w:rFonts w:ascii="Times New Roman" w:hAnsi="Times New Roman"/>
        </w:rPr>
        <w:t>Padi</w:t>
      </w:r>
      <w:proofErr w:type="spellEnd"/>
      <w:r w:rsidRPr="002923DE">
        <w:rPr>
          <w:rFonts w:ascii="Times New Roman" w:hAnsi="Times New Roman"/>
        </w:rPr>
        <w:t xml:space="preserve"> Gogo </w:t>
      </w:r>
      <w:proofErr w:type="spellStart"/>
      <w:r w:rsidRPr="002923DE">
        <w:rPr>
          <w:rFonts w:ascii="Times New Roman" w:hAnsi="Times New Roman"/>
        </w:rPr>
        <w:t>Lokal</w:t>
      </w:r>
      <w:proofErr w:type="spellEnd"/>
      <w:r w:rsidRPr="002923DE">
        <w:rPr>
          <w:rFonts w:ascii="Times New Roman" w:hAnsi="Times New Roman"/>
        </w:rPr>
        <w:t xml:space="preserve"> di </w:t>
      </w:r>
      <w:proofErr w:type="spellStart"/>
      <w:r w:rsidRPr="002923DE">
        <w:rPr>
          <w:rFonts w:ascii="Times New Roman" w:hAnsi="Times New Roman"/>
        </w:rPr>
        <w:t>Lahan</w:t>
      </w:r>
      <w:proofErr w:type="spellEnd"/>
      <w:r w:rsidRPr="002923DE">
        <w:rPr>
          <w:rFonts w:ascii="Times New Roman" w:hAnsi="Times New Roman"/>
        </w:rPr>
        <w:t xml:space="preserve"> </w:t>
      </w:r>
      <w:proofErr w:type="spellStart"/>
      <w:r w:rsidRPr="002923DE">
        <w:rPr>
          <w:rFonts w:ascii="Times New Roman" w:hAnsi="Times New Roman"/>
        </w:rPr>
        <w:t>Marjinal</w:t>
      </w:r>
      <w:proofErr w:type="spellEnd"/>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Agroteknos</w:t>
      </w:r>
      <w:proofErr w:type="spellEnd"/>
      <w:r w:rsidRPr="002923DE">
        <w:rPr>
          <w:rFonts w:ascii="Times New Roman" w:hAnsi="Times New Roman"/>
        </w:rPr>
        <w:t>. Vol. 4 No. 2. Hal 128-134</w:t>
      </w:r>
      <w:r w:rsidR="00DA7544" w:rsidRPr="002923DE">
        <w:rPr>
          <w:rFonts w:ascii="Times New Roman" w:hAnsi="Times New Roman"/>
        </w:rPr>
        <w:t xml:space="preserve"> </w:t>
      </w:r>
    </w:p>
    <w:p w14:paraId="6C257ACE" w14:textId="77777777" w:rsidR="0077089A" w:rsidRPr="002923DE" w:rsidRDefault="0077089A" w:rsidP="00DA7544">
      <w:pPr>
        <w:spacing w:after="0" w:line="240" w:lineRule="auto"/>
        <w:ind w:left="284" w:hanging="284"/>
        <w:jc w:val="both"/>
        <w:rPr>
          <w:rFonts w:ascii="Times New Roman" w:hAnsi="Times New Roman"/>
        </w:rPr>
      </w:pPr>
    </w:p>
    <w:p w14:paraId="3682B149" w14:textId="74E52F76" w:rsidR="004A6A41" w:rsidRDefault="004A6A41" w:rsidP="00DA7544">
      <w:pPr>
        <w:spacing w:after="0" w:line="240" w:lineRule="auto"/>
        <w:ind w:left="284" w:hanging="284"/>
        <w:jc w:val="both"/>
        <w:rPr>
          <w:rFonts w:ascii="Times New Roman" w:hAnsi="Times New Roman"/>
        </w:rPr>
      </w:pPr>
      <w:proofErr w:type="spellStart"/>
      <w:r w:rsidRPr="002923DE">
        <w:rPr>
          <w:rFonts w:ascii="Times New Roman" w:hAnsi="Times New Roman"/>
        </w:rPr>
        <w:t>Parjono</w:t>
      </w:r>
      <w:proofErr w:type="spellEnd"/>
      <w:r w:rsidRPr="002923DE">
        <w:rPr>
          <w:rFonts w:ascii="Times New Roman" w:hAnsi="Times New Roman"/>
        </w:rPr>
        <w:t xml:space="preserve">. 2008. </w:t>
      </w:r>
      <w:r w:rsidRPr="002923DE">
        <w:rPr>
          <w:rFonts w:ascii="Times New Roman" w:hAnsi="Times New Roman"/>
          <w:i/>
        </w:rPr>
        <w:t xml:space="preserve">Pseudomonas sp. </w:t>
      </w:r>
      <w:proofErr w:type="spellStart"/>
      <w:r w:rsidRPr="002923DE">
        <w:rPr>
          <w:rFonts w:ascii="Times New Roman" w:hAnsi="Times New Roman"/>
          <w:i/>
        </w:rPr>
        <w:t>Sebagai</w:t>
      </w:r>
      <w:proofErr w:type="spellEnd"/>
      <w:r w:rsidRPr="002923DE">
        <w:rPr>
          <w:rFonts w:ascii="Times New Roman" w:hAnsi="Times New Roman"/>
          <w:i/>
        </w:rPr>
        <w:t xml:space="preserve"> </w:t>
      </w:r>
      <w:proofErr w:type="spellStart"/>
      <w:r w:rsidRPr="002923DE">
        <w:rPr>
          <w:rFonts w:ascii="Times New Roman" w:hAnsi="Times New Roman"/>
          <w:i/>
        </w:rPr>
        <w:t>Pemacu</w:t>
      </w:r>
      <w:proofErr w:type="spellEnd"/>
      <w:r w:rsidRPr="002923DE">
        <w:rPr>
          <w:rFonts w:ascii="Times New Roman" w:hAnsi="Times New Roman"/>
          <w:i/>
        </w:rPr>
        <w:t xml:space="preserve"> </w:t>
      </w:r>
      <w:proofErr w:type="spellStart"/>
      <w:r w:rsidRPr="002923DE">
        <w:rPr>
          <w:rFonts w:ascii="Times New Roman" w:hAnsi="Times New Roman"/>
          <w:i/>
        </w:rPr>
        <w:t>Pertumbuhan</w:t>
      </w:r>
      <w:proofErr w:type="spellEnd"/>
      <w:r w:rsidRPr="002923DE">
        <w:rPr>
          <w:rFonts w:ascii="Times New Roman" w:hAnsi="Times New Roman"/>
          <w:i/>
        </w:rPr>
        <w:t xml:space="preserve"> dan </w:t>
      </w:r>
      <w:proofErr w:type="spellStart"/>
      <w:r w:rsidRPr="002923DE">
        <w:rPr>
          <w:rFonts w:ascii="Times New Roman" w:hAnsi="Times New Roman"/>
          <w:i/>
        </w:rPr>
        <w:t>Pengendali</w:t>
      </w:r>
      <w:proofErr w:type="spellEnd"/>
      <w:r w:rsidRPr="002923DE">
        <w:rPr>
          <w:rFonts w:ascii="Times New Roman" w:hAnsi="Times New Roman"/>
          <w:i/>
        </w:rPr>
        <w:t xml:space="preserve"> </w:t>
      </w:r>
      <w:proofErr w:type="spellStart"/>
      <w:r w:rsidRPr="002923DE">
        <w:rPr>
          <w:rFonts w:ascii="Times New Roman" w:hAnsi="Times New Roman"/>
          <w:i/>
        </w:rPr>
        <w:t>Hayati</w:t>
      </w:r>
      <w:proofErr w:type="spellEnd"/>
      <w:r w:rsidRPr="002923DE">
        <w:rPr>
          <w:rFonts w:ascii="Times New Roman" w:hAnsi="Times New Roman"/>
          <w:i/>
        </w:rPr>
        <w:t xml:space="preserve"> Fungi </w:t>
      </w:r>
      <w:proofErr w:type="spellStart"/>
      <w:r w:rsidRPr="002923DE">
        <w:rPr>
          <w:rFonts w:ascii="Times New Roman" w:hAnsi="Times New Roman"/>
          <w:i/>
        </w:rPr>
        <w:t>Patogen</w:t>
      </w:r>
      <w:proofErr w:type="spellEnd"/>
      <w:r w:rsidRPr="002923DE">
        <w:rPr>
          <w:rFonts w:ascii="Times New Roman" w:hAnsi="Times New Roman"/>
          <w:i/>
        </w:rPr>
        <w:t xml:space="preserve"> </w:t>
      </w:r>
      <w:proofErr w:type="spellStart"/>
      <w:r w:rsidRPr="002923DE">
        <w:rPr>
          <w:rFonts w:ascii="Times New Roman" w:hAnsi="Times New Roman"/>
          <w:i/>
        </w:rPr>
        <w:t>Akar</w:t>
      </w:r>
      <w:proofErr w:type="spellEnd"/>
      <w:r w:rsidRPr="002923DE">
        <w:rPr>
          <w:rFonts w:ascii="Times New Roman" w:hAnsi="Times New Roman"/>
          <w:i/>
        </w:rPr>
        <w:t xml:space="preserve"> </w:t>
      </w:r>
      <w:proofErr w:type="spellStart"/>
      <w:r w:rsidRPr="002923DE">
        <w:rPr>
          <w:rFonts w:ascii="Times New Roman" w:hAnsi="Times New Roman"/>
          <w:i/>
        </w:rPr>
        <w:t>Tanaman</w:t>
      </w:r>
      <w:proofErr w:type="spellEnd"/>
      <w:r w:rsidRPr="002923DE">
        <w:rPr>
          <w:rFonts w:ascii="Times New Roman" w:hAnsi="Times New Roman"/>
          <w:i/>
        </w:rPr>
        <w:t xml:space="preserve"> </w:t>
      </w:r>
      <w:proofErr w:type="spellStart"/>
      <w:r w:rsidRPr="002923DE">
        <w:rPr>
          <w:rFonts w:ascii="Times New Roman" w:hAnsi="Times New Roman"/>
          <w:i/>
        </w:rPr>
        <w:t>Kedelai</w:t>
      </w:r>
      <w:proofErr w:type="spellEnd"/>
      <w:r w:rsidRPr="002923DE">
        <w:rPr>
          <w:rFonts w:ascii="Times New Roman" w:hAnsi="Times New Roman"/>
        </w:rPr>
        <w:t xml:space="preserve">. Bogor. </w:t>
      </w:r>
      <w:proofErr w:type="spellStart"/>
      <w:r w:rsidRPr="002923DE">
        <w:rPr>
          <w:rFonts w:ascii="Times New Roman" w:hAnsi="Times New Roman"/>
        </w:rPr>
        <w:t>Institut</w:t>
      </w:r>
      <w:proofErr w:type="spellEnd"/>
      <w:r w:rsidRPr="002923DE">
        <w:rPr>
          <w:rFonts w:ascii="Times New Roman" w:hAnsi="Times New Roman"/>
        </w:rPr>
        <w:t xml:space="preserve"> </w:t>
      </w:r>
      <w:proofErr w:type="spellStart"/>
      <w:r w:rsidRPr="002923DE">
        <w:rPr>
          <w:rFonts w:ascii="Times New Roman" w:hAnsi="Times New Roman"/>
        </w:rPr>
        <w:t>Pertanian</w:t>
      </w:r>
      <w:proofErr w:type="spellEnd"/>
      <w:r w:rsidRPr="002923DE">
        <w:rPr>
          <w:rFonts w:ascii="Times New Roman" w:hAnsi="Times New Roman"/>
        </w:rPr>
        <w:t xml:space="preserve"> Bogor.</w:t>
      </w:r>
    </w:p>
    <w:p w14:paraId="175AC12C" w14:textId="77777777" w:rsidR="0077089A" w:rsidRPr="002923DE" w:rsidRDefault="0077089A" w:rsidP="00DA7544">
      <w:pPr>
        <w:spacing w:after="0" w:line="240" w:lineRule="auto"/>
        <w:ind w:left="284" w:hanging="284"/>
        <w:jc w:val="both"/>
        <w:rPr>
          <w:rFonts w:ascii="Times New Roman" w:hAnsi="Times New Roman"/>
        </w:rPr>
      </w:pPr>
    </w:p>
    <w:p w14:paraId="4ED7FFAE" w14:textId="3EF88C29" w:rsidR="00DA7544" w:rsidRDefault="00DA7544" w:rsidP="00344952">
      <w:pPr>
        <w:keepNext/>
        <w:spacing w:after="0" w:line="240" w:lineRule="auto"/>
        <w:ind w:left="284" w:hanging="284"/>
        <w:jc w:val="both"/>
        <w:outlineLvl w:val="0"/>
        <w:rPr>
          <w:rFonts w:ascii="Times New Roman" w:hAnsi="Times New Roman"/>
        </w:rPr>
      </w:pPr>
      <w:proofErr w:type="spellStart"/>
      <w:r w:rsidRPr="002923DE">
        <w:rPr>
          <w:rFonts w:ascii="Times New Roman" w:hAnsi="Times New Roman"/>
        </w:rPr>
        <w:t>Purwendro</w:t>
      </w:r>
      <w:proofErr w:type="spellEnd"/>
      <w:r w:rsidRPr="002923DE">
        <w:rPr>
          <w:rFonts w:ascii="Times New Roman" w:hAnsi="Times New Roman"/>
        </w:rPr>
        <w:t xml:space="preserve">, S., dan </w:t>
      </w:r>
      <w:proofErr w:type="spellStart"/>
      <w:r w:rsidRPr="002923DE">
        <w:rPr>
          <w:rFonts w:ascii="Times New Roman" w:hAnsi="Times New Roman"/>
        </w:rPr>
        <w:t>Nurhidayat</w:t>
      </w:r>
      <w:proofErr w:type="spellEnd"/>
      <w:r w:rsidRPr="002923DE">
        <w:rPr>
          <w:rFonts w:ascii="Times New Roman" w:hAnsi="Times New Roman"/>
        </w:rPr>
        <w:t xml:space="preserve"> 2006, </w:t>
      </w:r>
      <w:proofErr w:type="spellStart"/>
      <w:r w:rsidRPr="002923DE">
        <w:rPr>
          <w:rFonts w:ascii="Times New Roman" w:hAnsi="Times New Roman"/>
          <w:i/>
        </w:rPr>
        <w:t>Mengolah</w:t>
      </w:r>
      <w:proofErr w:type="spellEnd"/>
      <w:r w:rsidRPr="002923DE">
        <w:rPr>
          <w:rFonts w:ascii="Times New Roman" w:hAnsi="Times New Roman"/>
          <w:i/>
        </w:rPr>
        <w:t xml:space="preserve"> </w:t>
      </w:r>
      <w:proofErr w:type="spellStart"/>
      <w:r w:rsidRPr="002923DE">
        <w:rPr>
          <w:rFonts w:ascii="Times New Roman" w:hAnsi="Times New Roman"/>
          <w:i/>
        </w:rPr>
        <w:t>Sampah</w:t>
      </w:r>
      <w:proofErr w:type="spellEnd"/>
      <w:r w:rsidRPr="002923DE">
        <w:rPr>
          <w:rFonts w:ascii="Times New Roman" w:hAnsi="Times New Roman"/>
          <w:i/>
        </w:rPr>
        <w:t xml:space="preserve"> </w:t>
      </w:r>
      <w:proofErr w:type="spellStart"/>
      <w:r w:rsidRPr="002923DE">
        <w:rPr>
          <w:rFonts w:ascii="Times New Roman" w:hAnsi="Times New Roman"/>
          <w:i/>
        </w:rPr>
        <w:t>untuk</w:t>
      </w:r>
      <w:proofErr w:type="spellEnd"/>
      <w:r w:rsidRPr="002923DE">
        <w:rPr>
          <w:rFonts w:ascii="Times New Roman" w:hAnsi="Times New Roman"/>
          <w:i/>
        </w:rPr>
        <w:t xml:space="preserve"> </w:t>
      </w:r>
      <w:proofErr w:type="spellStart"/>
      <w:r w:rsidRPr="002923DE">
        <w:rPr>
          <w:rFonts w:ascii="Times New Roman" w:hAnsi="Times New Roman"/>
          <w:i/>
        </w:rPr>
        <w:t>Pupuk</w:t>
      </w:r>
      <w:proofErr w:type="spellEnd"/>
      <w:r w:rsidRPr="002923DE">
        <w:rPr>
          <w:rFonts w:ascii="Times New Roman" w:hAnsi="Times New Roman"/>
          <w:i/>
        </w:rPr>
        <w:t xml:space="preserve"> dan. </w:t>
      </w:r>
      <w:proofErr w:type="spellStart"/>
      <w:r w:rsidRPr="002923DE">
        <w:rPr>
          <w:rFonts w:ascii="Times New Roman" w:hAnsi="Times New Roman"/>
          <w:i/>
        </w:rPr>
        <w:t>Pestisida</w:t>
      </w:r>
      <w:proofErr w:type="spellEnd"/>
      <w:r w:rsidRPr="002923DE">
        <w:rPr>
          <w:rFonts w:ascii="Times New Roman" w:hAnsi="Times New Roman"/>
          <w:i/>
        </w:rPr>
        <w:t xml:space="preserve"> </w:t>
      </w:r>
      <w:proofErr w:type="spellStart"/>
      <w:r w:rsidRPr="002923DE">
        <w:rPr>
          <w:rFonts w:ascii="Times New Roman" w:hAnsi="Times New Roman"/>
          <w:i/>
        </w:rPr>
        <w:t>Organik</w:t>
      </w:r>
      <w:proofErr w:type="spellEnd"/>
      <w:r w:rsidRPr="002923DE">
        <w:rPr>
          <w:rFonts w:ascii="Times New Roman" w:hAnsi="Times New Roman"/>
        </w:rPr>
        <w:t xml:space="preserve">, Seri </w:t>
      </w:r>
      <w:proofErr w:type="spellStart"/>
      <w:r w:rsidRPr="002923DE">
        <w:rPr>
          <w:rFonts w:ascii="Times New Roman" w:hAnsi="Times New Roman"/>
        </w:rPr>
        <w:t>Agritekno</w:t>
      </w:r>
      <w:proofErr w:type="spellEnd"/>
      <w:r w:rsidRPr="002923DE">
        <w:rPr>
          <w:rFonts w:ascii="Times New Roman" w:hAnsi="Times New Roman"/>
        </w:rPr>
        <w:t xml:space="preserve">, </w:t>
      </w:r>
      <w:proofErr w:type="spellStart"/>
      <w:r w:rsidRPr="002923DE">
        <w:rPr>
          <w:rFonts w:ascii="Times New Roman" w:hAnsi="Times New Roman"/>
        </w:rPr>
        <w:t>Penebar</w:t>
      </w:r>
      <w:proofErr w:type="spellEnd"/>
      <w:r w:rsidRPr="002923DE">
        <w:rPr>
          <w:rFonts w:ascii="Times New Roman" w:hAnsi="Times New Roman"/>
        </w:rPr>
        <w:t xml:space="preserve"> </w:t>
      </w:r>
      <w:proofErr w:type="spellStart"/>
      <w:r w:rsidRPr="002923DE">
        <w:rPr>
          <w:rFonts w:ascii="Times New Roman" w:hAnsi="Times New Roman"/>
        </w:rPr>
        <w:t>Swadaya</w:t>
      </w:r>
      <w:proofErr w:type="spellEnd"/>
      <w:r w:rsidRPr="002923DE">
        <w:rPr>
          <w:rFonts w:ascii="Times New Roman" w:hAnsi="Times New Roman"/>
        </w:rPr>
        <w:t>, Jakarta.</w:t>
      </w:r>
    </w:p>
    <w:p w14:paraId="6025DD0E" w14:textId="77777777" w:rsidR="0077089A" w:rsidRPr="002923DE" w:rsidRDefault="0077089A" w:rsidP="00344952">
      <w:pPr>
        <w:keepNext/>
        <w:spacing w:after="0" w:line="240" w:lineRule="auto"/>
        <w:ind w:left="284" w:hanging="284"/>
        <w:jc w:val="both"/>
        <w:outlineLvl w:val="0"/>
        <w:rPr>
          <w:rFonts w:ascii="Times New Roman" w:hAnsi="Times New Roman"/>
        </w:rPr>
      </w:pPr>
    </w:p>
    <w:p w14:paraId="4F789EF6" w14:textId="279E4BF6" w:rsidR="004A6A41"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Ray, B. 2001. </w:t>
      </w:r>
      <w:r w:rsidRPr="002923DE">
        <w:rPr>
          <w:rFonts w:ascii="Times New Roman" w:hAnsi="Times New Roman"/>
          <w:i/>
        </w:rPr>
        <w:t>Fundamental Food Microbiology</w:t>
      </w:r>
      <w:r w:rsidRPr="002923DE">
        <w:rPr>
          <w:rFonts w:ascii="Times New Roman" w:hAnsi="Times New Roman"/>
        </w:rPr>
        <w:t xml:space="preserve"> 2</w:t>
      </w:r>
      <w:r w:rsidRPr="002923DE">
        <w:rPr>
          <w:rFonts w:ascii="Times New Roman" w:hAnsi="Times New Roman"/>
          <w:vertAlign w:val="superscript"/>
        </w:rPr>
        <w:t>nd</w:t>
      </w:r>
      <w:r w:rsidRPr="002923DE">
        <w:rPr>
          <w:rFonts w:ascii="Times New Roman" w:hAnsi="Times New Roman"/>
        </w:rPr>
        <w:t xml:space="preserve"> Ed, Boa Raton. CRC Press.</w:t>
      </w:r>
      <w:bookmarkStart w:id="1" w:name="_Toc250104213"/>
    </w:p>
    <w:p w14:paraId="7ED4E917" w14:textId="77777777" w:rsidR="0077089A" w:rsidRPr="002923DE" w:rsidRDefault="0077089A" w:rsidP="00344952">
      <w:pPr>
        <w:spacing w:after="0" w:line="240" w:lineRule="auto"/>
        <w:ind w:left="284" w:hanging="284"/>
        <w:jc w:val="both"/>
        <w:rPr>
          <w:rFonts w:ascii="Times New Roman" w:hAnsi="Times New Roman"/>
        </w:rPr>
      </w:pPr>
    </w:p>
    <w:p w14:paraId="61771AA8" w14:textId="1AB3D370"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Resti</w:t>
      </w:r>
      <w:proofErr w:type="spellEnd"/>
      <w:r w:rsidRPr="002923DE">
        <w:rPr>
          <w:rFonts w:ascii="Times New Roman" w:hAnsi="Times New Roman"/>
        </w:rPr>
        <w:t xml:space="preserve">, Z., Khairul, U., </w:t>
      </w:r>
      <w:proofErr w:type="spellStart"/>
      <w:r w:rsidRPr="002923DE">
        <w:rPr>
          <w:rFonts w:ascii="Times New Roman" w:hAnsi="Times New Roman"/>
        </w:rPr>
        <w:t>Habazar</w:t>
      </w:r>
      <w:proofErr w:type="spellEnd"/>
      <w:r w:rsidRPr="002923DE">
        <w:rPr>
          <w:rFonts w:ascii="Times New Roman" w:hAnsi="Times New Roman"/>
        </w:rPr>
        <w:t xml:space="preserve">, T. 2001. </w:t>
      </w:r>
      <w:proofErr w:type="spellStart"/>
      <w:r w:rsidRPr="002923DE">
        <w:rPr>
          <w:rFonts w:ascii="Times New Roman" w:hAnsi="Times New Roman"/>
          <w:i/>
        </w:rPr>
        <w:t>Penunjuk</w:t>
      </w:r>
      <w:proofErr w:type="spellEnd"/>
      <w:r w:rsidRPr="002923DE">
        <w:rPr>
          <w:rFonts w:ascii="Times New Roman" w:hAnsi="Times New Roman"/>
          <w:i/>
        </w:rPr>
        <w:t xml:space="preserve"> </w:t>
      </w:r>
      <w:proofErr w:type="spellStart"/>
      <w:r w:rsidRPr="002923DE">
        <w:rPr>
          <w:rFonts w:ascii="Times New Roman" w:hAnsi="Times New Roman"/>
          <w:i/>
        </w:rPr>
        <w:t>Praktikum</w:t>
      </w:r>
      <w:proofErr w:type="spellEnd"/>
      <w:r w:rsidRPr="002923DE">
        <w:rPr>
          <w:rFonts w:ascii="Times New Roman" w:hAnsi="Times New Roman"/>
          <w:i/>
        </w:rPr>
        <w:t xml:space="preserve"> </w:t>
      </w:r>
      <w:proofErr w:type="spellStart"/>
      <w:r w:rsidRPr="002923DE">
        <w:rPr>
          <w:rFonts w:ascii="Times New Roman" w:hAnsi="Times New Roman"/>
          <w:i/>
        </w:rPr>
        <w:t>Bakteri</w:t>
      </w:r>
      <w:proofErr w:type="spellEnd"/>
      <w:r w:rsidRPr="002923DE">
        <w:rPr>
          <w:rFonts w:ascii="Times New Roman" w:hAnsi="Times New Roman"/>
          <w:i/>
        </w:rPr>
        <w:t xml:space="preserve"> </w:t>
      </w:r>
      <w:proofErr w:type="spellStart"/>
      <w:r w:rsidRPr="002923DE">
        <w:rPr>
          <w:rFonts w:ascii="Times New Roman" w:hAnsi="Times New Roman"/>
          <w:i/>
        </w:rPr>
        <w:t>Patogenik</w:t>
      </w:r>
      <w:proofErr w:type="spellEnd"/>
      <w:r w:rsidRPr="002923DE">
        <w:rPr>
          <w:rFonts w:ascii="Times New Roman" w:hAnsi="Times New Roman"/>
          <w:i/>
        </w:rPr>
        <w:t xml:space="preserve"> </w:t>
      </w:r>
      <w:proofErr w:type="spellStart"/>
      <w:r w:rsidRPr="002923DE">
        <w:rPr>
          <w:rFonts w:ascii="Times New Roman" w:hAnsi="Times New Roman"/>
          <w:i/>
        </w:rPr>
        <w:t>Tumbuhan</w:t>
      </w:r>
      <w:proofErr w:type="spellEnd"/>
      <w:r w:rsidRPr="002923DE">
        <w:rPr>
          <w:rFonts w:ascii="Times New Roman" w:hAnsi="Times New Roman"/>
        </w:rPr>
        <w:t xml:space="preserve">. Padang. </w:t>
      </w:r>
      <w:proofErr w:type="spellStart"/>
      <w:r w:rsidRPr="002923DE">
        <w:rPr>
          <w:rFonts w:ascii="Times New Roman" w:hAnsi="Times New Roman"/>
        </w:rPr>
        <w:t>Fakultas</w:t>
      </w:r>
      <w:proofErr w:type="spellEnd"/>
      <w:r w:rsidRPr="002923DE">
        <w:rPr>
          <w:rFonts w:ascii="Times New Roman" w:hAnsi="Times New Roman"/>
        </w:rPr>
        <w:t xml:space="preserve"> </w:t>
      </w:r>
      <w:proofErr w:type="spellStart"/>
      <w:r w:rsidRPr="002923DE">
        <w:rPr>
          <w:rFonts w:ascii="Times New Roman" w:hAnsi="Times New Roman"/>
        </w:rPr>
        <w:t>Pertanian</w:t>
      </w:r>
      <w:proofErr w:type="spellEnd"/>
      <w:r w:rsidRPr="002923DE">
        <w:rPr>
          <w:rFonts w:ascii="Times New Roman" w:hAnsi="Times New Roman"/>
        </w:rPr>
        <w:t xml:space="preserve">, Universitas </w:t>
      </w:r>
      <w:proofErr w:type="spellStart"/>
      <w:r w:rsidRPr="002923DE">
        <w:rPr>
          <w:rFonts w:ascii="Times New Roman" w:hAnsi="Times New Roman"/>
        </w:rPr>
        <w:t>Andalas</w:t>
      </w:r>
      <w:proofErr w:type="spellEnd"/>
      <w:r w:rsidRPr="002923DE">
        <w:rPr>
          <w:rFonts w:ascii="Times New Roman" w:hAnsi="Times New Roman"/>
        </w:rPr>
        <w:t>.</w:t>
      </w:r>
      <w:bookmarkEnd w:id="1"/>
      <w:r w:rsidRPr="002923DE">
        <w:rPr>
          <w:rFonts w:ascii="Times New Roman" w:hAnsi="Times New Roman"/>
        </w:rPr>
        <w:t xml:space="preserve"> </w:t>
      </w:r>
    </w:p>
    <w:p w14:paraId="7FC32362" w14:textId="77777777" w:rsidR="0077089A" w:rsidRPr="002923DE" w:rsidRDefault="0077089A" w:rsidP="00344952">
      <w:pPr>
        <w:spacing w:after="0" w:line="240" w:lineRule="auto"/>
        <w:ind w:left="284" w:hanging="284"/>
        <w:jc w:val="both"/>
        <w:rPr>
          <w:rFonts w:ascii="Times New Roman" w:hAnsi="Times New Roman"/>
        </w:rPr>
      </w:pPr>
    </w:p>
    <w:p w14:paraId="31469053" w14:textId="0C0226E6" w:rsidR="004A6A41" w:rsidRDefault="004A6A41" w:rsidP="00344952">
      <w:pPr>
        <w:spacing w:after="0" w:line="240" w:lineRule="auto"/>
        <w:ind w:left="284" w:hanging="284"/>
        <w:jc w:val="both"/>
        <w:rPr>
          <w:rFonts w:ascii="Times New Roman" w:hAnsi="Times New Roman"/>
          <w:lang w:val="id-ID"/>
        </w:rPr>
      </w:pPr>
      <w:r w:rsidRPr="002923DE">
        <w:rPr>
          <w:rFonts w:ascii="Times New Roman" w:hAnsi="Times New Roman"/>
          <w:lang w:val="id-ID"/>
        </w:rPr>
        <w:t xml:space="preserve">Sabbathini, G. C., Pujiyanto, S., Wijanarka, dan Lisdiyanti, P. 2017. Isolasi dan Identifikasi Bakteri Genus </w:t>
      </w:r>
      <w:r w:rsidRPr="002923DE">
        <w:rPr>
          <w:rFonts w:ascii="Times New Roman" w:hAnsi="Times New Roman"/>
          <w:i/>
          <w:lang w:val="id-ID"/>
        </w:rPr>
        <w:t>Sphingomonas</w:t>
      </w:r>
      <w:r w:rsidRPr="002923DE">
        <w:rPr>
          <w:rFonts w:ascii="Times New Roman" w:hAnsi="Times New Roman"/>
          <w:lang w:val="id-ID"/>
        </w:rPr>
        <w:t xml:space="preserve"> dari Daun Padi (</w:t>
      </w:r>
      <w:r w:rsidRPr="002923DE">
        <w:rPr>
          <w:rFonts w:ascii="Times New Roman" w:hAnsi="Times New Roman"/>
          <w:i/>
          <w:lang w:val="id-ID"/>
        </w:rPr>
        <w:t>Oryza sativa</w:t>
      </w:r>
      <w:r w:rsidRPr="002923DE">
        <w:rPr>
          <w:rFonts w:ascii="Times New Roman" w:hAnsi="Times New Roman"/>
          <w:lang w:val="id-ID"/>
        </w:rPr>
        <w:t xml:space="preserve">) di Area Persawahan Cibinang. </w:t>
      </w:r>
      <w:r w:rsidRPr="002923DE">
        <w:rPr>
          <w:rFonts w:ascii="Times New Roman" w:hAnsi="Times New Roman"/>
          <w:i/>
          <w:lang w:val="id-ID"/>
        </w:rPr>
        <w:t>Jurnal Biologi</w:t>
      </w:r>
      <w:r w:rsidRPr="002923DE">
        <w:rPr>
          <w:rFonts w:ascii="Times New Roman" w:hAnsi="Times New Roman"/>
          <w:lang w:val="id-ID"/>
        </w:rPr>
        <w:t>. Vol. 6, No. 1, hal 59- 64.</w:t>
      </w:r>
    </w:p>
    <w:p w14:paraId="499B064B" w14:textId="77777777" w:rsidR="0077089A" w:rsidRPr="002923DE" w:rsidRDefault="0077089A" w:rsidP="00344952">
      <w:pPr>
        <w:spacing w:after="0" w:line="240" w:lineRule="auto"/>
        <w:ind w:left="284" w:hanging="284"/>
        <w:jc w:val="both"/>
        <w:rPr>
          <w:rFonts w:ascii="Times New Roman" w:hAnsi="Times New Roman"/>
        </w:rPr>
      </w:pPr>
    </w:p>
    <w:p w14:paraId="3E0432CE" w14:textId="77777777" w:rsidR="0077089A" w:rsidRDefault="004A6A41" w:rsidP="00344952">
      <w:pPr>
        <w:spacing w:after="0" w:line="240" w:lineRule="auto"/>
        <w:ind w:left="284" w:hanging="284"/>
        <w:jc w:val="both"/>
        <w:rPr>
          <w:rFonts w:ascii="Times New Roman" w:hAnsi="Times New Roman"/>
        </w:rPr>
      </w:pPr>
      <w:r w:rsidRPr="002923DE">
        <w:rPr>
          <w:rFonts w:ascii="Times New Roman" w:hAnsi="Times New Roman"/>
        </w:rPr>
        <w:t xml:space="preserve">Samson, R. A., dan Van Reenen- Hoekstra. 1988. </w:t>
      </w:r>
      <w:r w:rsidRPr="002923DE">
        <w:rPr>
          <w:rFonts w:ascii="Times New Roman" w:hAnsi="Times New Roman"/>
          <w:i/>
        </w:rPr>
        <w:t xml:space="preserve">Introduction </w:t>
      </w:r>
      <w:proofErr w:type="gramStart"/>
      <w:r w:rsidRPr="002923DE">
        <w:rPr>
          <w:rFonts w:ascii="Times New Roman" w:hAnsi="Times New Roman"/>
          <w:i/>
        </w:rPr>
        <w:t>To</w:t>
      </w:r>
      <w:proofErr w:type="gramEnd"/>
      <w:r w:rsidRPr="002923DE">
        <w:rPr>
          <w:rFonts w:ascii="Times New Roman" w:hAnsi="Times New Roman"/>
          <w:i/>
        </w:rPr>
        <w:t xml:space="preserve"> Food- Borne Fungi</w:t>
      </w:r>
      <w:r w:rsidRPr="002923DE">
        <w:rPr>
          <w:rFonts w:ascii="Times New Roman" w:hAnsi="Times New Roman"/>
        </w:rPr>
        <w:t xml:space="preserve">. CBS, </w:t>
      </w:r>
      <w:proofErr w:type="spellStart"/>
      <w:r w:rsidRPr="002923DE">
        <w:rPr>
          <w:rFonts w:ascii="Times New Roman" w:hAnsi="Times New Roman"/>
        </w:rPr>
        <w:t>Baarn</w:t>
      </w:r>
      <w:proofErr w:type="spellEnd"/>
      <w:r w:rsidRPr="002923DE">
        <w:rPr>
          <w:rFonts w:ascii="Times New Roman" w:hAnsi="Times New Roman"/>
        </w:rPr>
        <w:t>. Belanda.</w:t>
      </w:r>
    </w:p>
    <w:p w14:paraId="7B1B8C34" w14:textId="5B4D42B0" w:rsidR="004A6A41" w:rsidRPr="002923DE" w:rsidRDefault="004A6A41" w:rsidP="00344952">
      <w:pPr>
        <w:spacing w:after="0" w:line="240" w:lineRule="auto"/>
        <w:ind w:left="284" w:hanging="284"/>
        <w:jc w:val="both"/>
        <w:rPr>
          <w:rFonts w:ascii="Times New Roman" w:hAnsi="Times New Roman"/>
        </w:rPr>
      </w:pPr>
      <w:r w:rsidRPr="002923DE">
        <w:rPr>
          <w:rFonts w:ascii="Times New Roman" w:hAnsi="Times New Roman"/>
        </w:rPr>
        <w:lastRenderedPageBreak/>
        <w:t xml:space="preserve"> </w:t>
      </w:r>
    </w:p>
    <w:p w14:paraId="6ADE8EBD" w14:textId="421DCCA5" w:rsidR="004A6A41" w:rsidRDefault="004A6A41" w:rsidP="00344952">
      <w:pPr>
        <w:spacing w:after="0" w:line="240" w:lineRule="auto"/>
        <w:ind w:left="284" w:hanging="284"/>
        <w:jc w:val="both"/>
        <w:rPr>
          <w:rFonts w:ascii="Times New Roman" w:hAnsi="Times New Roman"/>
          <w:lang w:val="id-ID"/>
        </w:rPr>
      </w:pPr>
      <w:r w:rsidRPr="002923DE">
        <w:rPr>
          <w:rFonts w:ascii="Times New Roman" w:hAnsi="Times New Roman"/>
          <w:lang w:val="id-ID"/>
        </w:rPr>
        <w:t xml:space="preserve">Sanjaya, Y., Nurhaeni, H., dan Halima, M. 2010. Isolasi, Identifikasi, dan Karakterisasi Jamur Entomopatogen dari Larva </w:t>
      </w:r>
      <w:r w:rsidRPr="002923DE">
        <w:rPr>
          <w:rFonts w:ascii="Times New Roman" w:hAnsi="Times New Roman"/>
          <w:i/>
          <w:lang w:val="id-ID"/>
        </w:rPr>
        <w:t>Spodoptera litura</w:t>
      </w:r>
      <w:r w:rsidRPr="002923DE">
        <w:rPr>
          <w:rFonts w:ascii="Times New Roman" w:hAnsi="Times New Roman"/>
          <w:lang w:val="id-ID"/>
        </w:rPr>
        <w:t xml:space="preserve"> (Fabricius). </w:t>
      </w:r>
      <w:r w:rsidRPr="002923DE">
        <w:rPr>
          <w:rFonts w:ascii="Times New Roman" w:hAnsi="Times New Roman"/>
          <w:i/>
          <w:lang w:val="id-ID"/>
        </w:rPr>
        <w:t>Jurnal Ilmu- Ilmu Hayati dan Fisik</w:t>
      </w:r>
      <w:r w:rsidRPr="002923DE">
        <w:rPr>
          <w:rFonts w:ascii="Times New Roman" w:hAnsi="Times New Roman"/>
          <w:lang w:val="id-ID"/>
        </w:rPr>
        <w:t>. Vol. 3, No. 3, hal 136- 141.</w:t>
      </w:r>
    </w:p>
    <w:p w14:paraId="0C40BE8B" w14:textId="77777777" w:rsidR="0077089A" w:rsidRPr="002923DE" w:rsidRDefault="0077089A" w:rsidP="00344952">
      <w:pPr>
        <w:spacing w:after="0" w:line="240" w:lineRule="auto"/>
        <w:ind w:left="284" w:hanging="284"/>
        <w:jc w:val="both"/>
        <w:rPr>
          <w:rFonts w:ascii="Times New Roman" w:hAnsi="Times New Roman"/>
        </w:rPr>
      </w:pPr>
    </w:p>
    <w:p w14:paraId="7716DF91" w14:textId="6856A273" w:rsidR="003A586B" w:rsidRDefault="003A586B" w:rsidP="003A586B">
      <w:pPr>
        <w:spacing w:after="0" w:line="240" w:lineRule="auto"/>
        <w:ind w:left="284" w:hanging="284"/>
        <w:jc w:val="both"/>
        <w:rPr>
          <w:rFonts w:ascii="Times New Roman" w:hAnsi="Times New Roman"/>
        </w:rPr>
      </w:pPr>
      <w:proofErr w:type="spellStart"/>
      <w:r w:rsidRPr="002923DE">
        <w:rPr>
          <w:rFonts w:ascii="Times New Roman" w:hAnsi="Times New Roman"/>
        </w:rPr>
        <w:t>Sasminto</w:t>
      </w:r>
      <w:proofErr w:type="spellEnd"/>
      <w:r w:rsidRPr="002923DE">
        <w:rPr>
          <w:rFonts w:ascii="Times New Roman" w:hAnsi="Times New Roman"/>
        </w:rPr>
        <w:t xml:space="preserve"> A.T., dan </w:t>
      </w:r>
      <w:proofErr w:type="spellStart"/>
      <w:r w:rsidRPr="002923DE">
        <w:rPr>
          <w:rFonts w:ascii="Times New Roman" w:hAnsi="Times New Roman"/>
        </w:rPr>
        <w:t>Sularno</w:t>
      </w:r>
      <w:proofErr w:type="spellEnd"/>
      <w:r w:rsidRPr="002923DE">
        <w:rPr>
          <w:rFonts w:ascii="Times New Roman" w:hAnsi="Times New Roman"/>
        </w:rPr>
        <w:t xml:space="preserve">. 2017. </w:t>
      </w:r>
      <w:proofErr w:type="spellStart"/>
      <w:r w:rsidRPr="002923DE">
        <w:rPr>
          <w:rFonts w:ascii="Times New Roman" w:hAnsi="Times New Roman"/>
        </w:rPr>
        <w:t>Efektivitas</w:t>
      </w:r>
      <w:proofErr w:type="spellEnd"/>
      <w:r w:rsidRPr="002923DE">
        <w:rPr>
          <w:rFonts w:ascii="Times New Roman" w:hAnsi="Times New Roman"/>
        </w:rPr>
        <w:t xml:space="preserve"> </w:t>
      </w:r>
      <w:proofErr w:type="spellStart"/>
      <w:r w:rsidRPr="002923DE">
        <w:rPr>
          <w:rFonts w:ascii="Times New Roman" w:hAnsi="Times New Roman"/>
        </w:rPr>
        <w:t>Konsentrasi</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Cair</w:t>
      </w:r>
      <w:proofErr w:type="spellEnd"/>
      <w:r w:rsidRPr="002923DE">
        <w:rPr>
          <w:rFonts w:ascii="Times New Roman" w:hAnsi="Times New Roman"/>
        </w:rPr>
        <w:t xml:space="preserve"> </w:t>
      </w:r>
      <w:proofErr w:type="spellStart"/>
      <w:r w:rsidRPr="002923DE">
        <w:rPr>
          <w:rFonts w:ascii="Times New Roman" w:hAnsi="Times New Roman"/>
        </w:rPr>
        <w:t>Hayati</w:t>
      </w:r>
      <w:proofErr w:type="spellEnd"/>
      <w:r w:rsidRPr="002923DE">
        <w:rPr>
          <w:rFonts w:ascii="Times New Roman" w:hAnsi="Times New Roman"/>
        </w:rPr>
        <w:t xml:space="preserve"> </w:t>
      </w:r>
      <w:proofErr w:type="spellStart"/>
      <w:r w:rsidRPr="002923DE">
        <w:rPr>
          <w:rFonts w:ascii="Times New Roman" w:hAnsi="Times New Roman"/>
        </w:rPr>
        <w:t>Terhadap</w:t>
      </w:r>
      <w:proofErr w:type="spellEnd"/>
      <w:r w:rsidRPr="002923DE">
        <w:rPr>
          <w:rFonts w:ascii="Times New Roman" w:hAnsi="Times New Roman"/>
        </w:rPr>
        <w:t xml:space="preserve"> </w:t>
      </w:r>
      <w:proofErr w:type="spellStart"/>
      <w:r w:rsidRPr="002923DE">
        <w:rPr>
          <w:rFonts w:ascii="Times New Roman" w:hAnsi="Times New Roman"/>
        </w:rPr>
        <w:t>Pertumbuhan</w:t>
      </w:r>
      <w:proofErr w:type="spellEnd"/>
      <w:r w:rsidRPr="002923DE">
        <w:rPr>
          <w:rFonts w:ascii="Times New Roman" w:hAnsi="Times New Roman"/>
        </w:rPr>
        <w:t xml:space="preserve"> Dan </w:t>
      </w:r>
      <w:proofErr w:type="spellStart"/>
      <w:r w:rsidRPr="002923DE">
        <w:rPr>
          <w:rFonts w:ascii="Times New Roman" w:hAnsi="Times New Roman"/>
        </w:rPr>
        <w:t>Produksi</w:t>
      </w:r>
      <w:proofErr w:type="spellEnd"/>
      <w:r w:rsidRPr="002923DE">
        <w:rPr>
          <w:rFonts w:ascii="Times New Roman" w:hAnsi="Times New Roman"/>
        </w:rPr>
        <w:t xml:space="preserve"> </w:t>
      </w:r>
      <w:proofErr w:type="spellStart"/>
      <w:r w:rsidRPr="002923DE">
        <w:rPr>
          <w:rFonts w:ascii="Times New Roman" w:hAnsi="Times New Roman"/>
        </w:rPr>
        <w:t>Padi</w:t>
      </w:r>
      <w:proofErr w:type="spellEnd"/>
      <w:r w:rsidRPr="002923DE">
        <w:rPr>
          <w:rFonts w:ascii="Times New Roman" w:hAnsi="Times New Roman"/>
        </w:rPr>
        <w:t xml:space="preserve"> Sawah </w:t>
      </w:r>
      <w:r w:rsidRPr="002923DE">
        <w:rPr>
          <w:rFonts w:ascii="Times New Roman" w:hAnsi="Times New Roman"/>
          <w:i/>
        </w:rPr>
        <w:t>Oryza sativa</w:t>
      </w:r>
      <w:r w:rsidRPr="002923DE">
        <w:rPr>
          <w:rFonts w:ascii="Times New Roman" w:hAnsi="Times New Roman"/>
        </w:rPr>
        <w:t xml:space="preserve"> L. </w:t>
      </w:r>
      <w:proofErr w:type="spellStart"/>
      <w:r w:rsidRPr="002923DE">
        <w:rPr>
          <w:rFonts w:ascii="Times New Roman" w:hAnsi="Times New Roman"/>
          <w:i/>
        </w:rPr>
        <w:t>Prosiding</w:t>
      </w:r>
      <w:proofErr w:type="spellEnd"/>
      <w:r w:rsidRPr="002923DE">
        <w:rPr>
          <w:rFonts w:ascii="Times New Roman" w:hAnsi="Times New Roman"/>
          <w:i/>
        </w:rPr>
        <w:t xml:space="preserve"> seminar </w:t>
      </w:r>
      <w:proofErr w:type="spellStart"/>
      <w:r w:rsidRPr="002923DE">
        <w:rPr>
          <w:rFonts w:ascii="Times New Roman" w:hAnsi="Times New Roman"/>
          <w:i/>
        </w:rPr>
        <w:t>nasional</w:t>
      </w:r>
      <w:proofErr w:type="spellEnd"/>
      <w:r w:rsidRPr="002923DE">
        <w:rPr>
          <w:rFonts w:ascii="Times New Roman" w:hAnsi="Times New Roman"/>
          <w:i/>
        </w:rPr>
        <w:t xml:space="preserve"> 2017 </w:t>
      </w:r>
      <w:proofErr w:type="spellStart"/>
      <w:r w:rsidRPr="002923DE">
        <w:rPr>
          <w:rFonts w:ascii="Times New Roman" w:hAnsi="Times New Roman"/>
          <w:i/>
        </w:rPr>
        <w:t>Fakultas</w:t>
      </w:r>
      <w:proofErr w:type="spellEnd"/>
      <w:r w:rsidRPr="002923DE">
        <w:rPr>
          <w:rFonts w:ascii="Times New Roman" w:hAnsi="Times New Roman"/>
          <w:i/>
        </w:rPr>
        <w:t xml:space="preserve"> </w:t>
      </w:r>
      <w:proofErr w:type="spellStart"/>
      <w:r w:rsidRPr="002923DE">
        <w:rPr>
          <w:rFonts w:ascii="Times New Roman" w:hAnsi="Times New Roman"/>
          <w:i/>
        </w:rPr>
        <w:t>Pertanian</w:t>
      </w:r>
      <w:proofErr w:type="spellEnd"/>
      <w:r w:rsidRPr="002923DE">
        <w:rPr>
          <w:rFonts w:ascii="Times New Roman" w:hAnsi="Times New Roman"/>
          <w:i/>
        </w:rPr>
        <w:t xml:space="preserve"> UMJ</w:t>
      </w:r>
      <w:r w:rsidRPr="002923DE">
        <w:rPr>
          <w:rFonts w:ascii="Times New Roman" w:hAnsi="Times New Roman"/>
        </w:rPr>
        <w:t xml:space="preserve">. 8 November 2017. </w:t>
      </w:r>
      <w:proofErr w:type="gramStart"/>
      <w:r w:rsidRPr="002923DE">
        <w:rPr>
          <w:rFonts w:ascii="Times New Roman" w:hAnsi="Times New Roman"/>
        </w:rPr>
        <w:t>Hal :</w:t>
      </w:r>
      <w:proofErr w:type="gramEnd"/>
      <w:r w:rsidRPr="002923DE">
        <w:rPr>
          <w:rFonts w:ascii="Times New Roman" w:hAnsi="Times New Roman"/>
        </w:rPr>
        <w:t xml:space="preserve"> 220 – 228</w:t>
      </w:r>
    </w:p>
    <w:p w14:paraId="5EA304AB" w14:textId="77777777" w:rsidR="0077089A" w:rsidRPr="002923DE" w:rsidRDefault="0077089A" w:rsidP="003A586B">
      <w:pPr>
        <w:spacing w:after="0" w:line="240" w:lineRule="auto"/>
        <w:ind w:left="284" w:hanging="284"/>
        <w:jc w:val="both"/>
        <w:rPr>
          <w:rFonts w:ascii="Times New Roman" w:hAnsi="Times New Roman"/>
        </w:rPr>
      </w:pPr>
    </w:p>
    <w:p w14:paraId="438BC812" w14:textId="15CF42FE" w:rsidR="00DA7544" w:rsidRDefault="004A6A41" w:rsidP="00DA7544">
      <w:pPr>
        <w:spacing w:after="0" w:line="240" w:lineRule="auto"/>
        <w:ind w:left="284" w:hanging="284"/>
        <w:jc w:val="both"/>
        <w:rPr>
          <w:rFonts w:ascii="Times New Roman" w:hAnsi="Times New Roman"/>
        </w:rPr>
      </w:pPr>
      <w:r w:rsidRPr="002923DE">
        <w:rPr>
          <w:rFonts w:ascii="Times New Roman" w:hAnsi="Times New Roman"/>
        </w:rPr>
        <w:t xml:space="preserve">Shende, S.T., R.G. </w:t>
      </w:r>
      <w:proofErr w:type="spellStart"/>
      <w:r w:rsidRPr="002923DE">
        <w:rPr>
          <w:rFonts w:ascii="Times New Roman" w:hAnsi="Times New Roman"/>
        </w:rPr>
        <w:t>Apte</w:t>
      </w:r>
      <w:proofErr w:type="spellEnd"/>
      <w:r w:rsidRPr="002923DE">
        <w:rPr>
          <w:rFonts w:ascii="Times New Roman" w:hAnsi="Times New Roman"/>
        </w:rPr>
        <w:t xml:space="preserve">., dan T. Singh. 1977. </w:t>
      </w:r>
      <w:r w:rsidRPr="002923DE">
        <w:rPr>
          <w:rFonts w:ascii="Times New Roman" w:hAnsi="Times New Roman"/>
          <w:i/>
        </w:rPr>
        <w:t xml:space="preserve">Influence </w:t>
      </w:r>
      <w:proofErr w:type="gramStart"/>
      <w:r w:rsidRPr="002923DE">
        <w:rPr>
          <w:rFonts w:ascii="Times New Roman" w:hAnsi="Times New Roman"/>
          <w:i/>
        </w:rPr>
        <w:t>Of</w:t>
      </w:r>
      <w:proofErr w:type="gramEnd"/>
      <w:r w:rsidRPr="002923DE">
        <w:rPr>
          <w:rFonts w:ascii="Times New Roman" w:hAnsi="Times New Roman"/>
          <w:i/>
        </w:rPr>
        <w:t xml:space="preserve"> </w:t>
      </w:r>
      <w:proofErr w:type="spellStart"/>
      <w:r w:rsidRPr="002923DE">
        <w:rPr>
          <w:rFonts w:ascii="Times New Roman" w:hAnsi="Times New Roman"/>
          <w:i/>
        </w:rPr>
        <w:t>Azotoacter</w:t>
      </w:r>
      <w:proofErr w:type="spellEnd"/>
      <w:r w:rsidRPr="002923DE">
        <w:rPr>
          <w:rFonts w:ascii="Times New Roman" w:hAnsi="Times New Roman"/>
          <w:i/>
        </w:rPr>
        <w:t xml:space="preserve"> On Germanium Of Rice And Cotton Seeds</w:t>
      </w:r>
      <w:r w:rsidRPr="002923DE">
        <w:rPr>
          <w:rFonts w:ascii="Times New Roman" w:hAnsi="Times New Roman"/>
        </w:rPr>
        <w:t xml:space="preserve">. </w:t>
      </w:r>
      <w:proofErr w:type="spellStart"/>
      <w:r w:rsidRPr="002923DE">
        <w:rPr>
          <w:rFonts w:ascii="Times New Roman" w:hAnsi="Times New Roman"/>
        </w:rPr>
        <w:t>Curr</w:t>
      </w:r>
      <w:proofErr w:type="spellEnd"/>
      <w:r w:rsidRPr="002923DE">
        <w:rPr>
          <w:rFonts w:ascii="Times New Roman" w:hAnsi="Times New Roman"/>
        </w:rPr>
        <w:t xml:space="preserve">. Sic. 46: 675- 679. </w:t>
      </w:r>
    </w:p>
    <w:p w14:paraId="4B49C58B" w14:textId="77777777" w:rsidR="0077089A" w:rsidRPr="002923DE" w:rsidRDefault="0077089A" w:rsidP="00DA7544">
      <w:pPr>
        <w:spacing w:after="0" w:line="240" w:lineRule="auto"/>
        <w:ind w:left="284" w:hanging="284"/>
        <w:jc w:val="both"/>
        <w:rPr>
          <w:rFonts w:ascii="Times New Roman" w:hAnsi="Times New Roman"/>
        </w:rPr>
      </w:pPr>
    </w:p>
    <w:p w14:paraId="648720E5" w14:textId="682C32F8" w:rsidR="004A6A41" w:rsidRDefault="00DA7544" w:rsidP="00DA7544">
      <w:pPr>
        <w:spacing w:after="0" w:line="240" w:lineRule="auto"/>
        <w:ind w:left="284" w:hanging="284"/>
        <w:jc w:val="both"/>
        <w:rPr>
          <w:rFonts w:ascii="Times New Roman" w:hAnsi="Times New Roman"/>
        </w:rPr>
      </w:pPr>
      <w:proofErr w:type="spellStart"/>
      <w:r w:rsidRPr="002923DE">
        <w:rPr>
          <w:rFonts w:ascii="Times New Roman" w:hAnsi="Times New Roman"/>
        </w:rPr>
        <w:t>Sinulingga</w:t>
      </w:r>
      <w:proofErr w:type="spellEnd"/>
      <w:r w:rsidRPr="002923DE">
        <w:rPr>
          <w:rFonts w:ascii="Times New Roman" w:hAnsi="Times New Roman"/>
        </w:rPr>
        <w:t xml:space="preserve">, R.S.E </w:t>
      </w:r>
      <w:proofErr w:type="spellStart"/>
      <w:r w:rsidRPr="002923DE">
        <w:rPr>
          <w:rFonts w:ascii="Times New Roman" w:hAnsi="Times New Roman"/>
        </w:rPr>
        <w:t>Ginting</w:t>
      </w:r>
      <w:proofErr w:type="spellEnd"/>
      <w:r w:rsidRPr="002923DE">
        <w:rPr>
          <w:rFonts w:ascii="Times New Roman" w:hAnsi="Times New Roman"/>
        </w:rPr>
        <w:t xml:space="preserve">, J., dan Sabrina, T. 2015. </w:t>
      </w:r>
      <w:proofErr w:type="spellStart"/>
      <w:r w:rsidRPr="002923DE">
        <w:rPr>
          <w:rFonts w:ascii="Times New Roman" w:hAnsi="Times New Roman"/>
        </w:rPr>
        <w:t>Pengaruh</w:t>
      </w:r>
      <w:proofErr w:type="spellEnd"/>
      <w:r w:rsidRPr="002923DE">
        <w:rPr>
          <w:rFonts w:ascii="Times New Roman" w:hAnsi="Times New Roman"/>
        </w:rPr>
        <w:t xml:space="preserve"> </w:t>
      </w:r>
      <w:proofErr w:type="spellStart"/>
      <w:r w:rsidRPr="002923DE">
        <w:rPr>
          <w:rFonts w:ascii="Times New Roman" w:hAnsi="Times New Roman"/>
        </w:rPr>
        <w:t>pemberian</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Hayati</w:t>
      </w:r>
      <w:proofErr w:type="spellEnd"/>
      <w:r w:rsidRPr="002923DE">
        <w:rPr>
          <w:rFonts w:ascii="Times New Roman" w:hAnsi="Times New Roman"/>
        </w:rPr>
        <w:t xml:space="preserve"> </w:t>
      </w:r>
      <w:proofErr w:type="spellStart"/>
      <w:r w:rsidRPr="002923DE">
        <w:rPr>
          <w:rFonts w:ascii="Times New Roman" w:hAnsi="Times New Roman"/>
        </w:rPr>
        <w:t>Cair</w:t>
      </w:r>
      <w:proofErr w:type="spellEnd"/>
      <w:r w:rsidRPr="002923DE">
        <w:rPr>
          <w:rFonts w:ascii="Times New Roman" w:hAnsi="Times New Roman"/>
        </w:rPr>
        <w:t xml:space="preserve"> dan </w:t>
      </w:r>
      <w:proofErr w:type="spellStart"/>
      <w:r w:rsidRPr="002923DE">
        <w:rPr>
          <w:rFonts w:ascii="Times New Roman" w:hAnsi="Times New Roman"/>
        </w:rPr>
        <w:t>Pupuk</w:t>
      </w:r>
      <w:proofErr w:type="spellEnd"/>
      <w:r w:rsidRPr="002923DE">
        <w:rPr>
          <w:rFonts w:ascii="Times New Roman" w:hAnsi="Times New Roman"/>
        </w:rPr>
        <w:t xml:space="preserve"> NPK </w:t>
      </w:r>
      <w:proofErr w:type="spellStart"/>
      <w:r w:rsidRPr="002923DE">
        <w:rPr>
          <w:rFonts w:ascii="Times New Roman" w:hAnsi="Times New Roman"/>
        </w:rPr>
        <w:t>terhadap</w:t>
      </w:r>
      <w:proofErr w:type="spellEnd"/>
      <w:r w:rsidRPr="002923DE">
        <w:rPr>
          <w:rFonts w:ascii="Times New Roman" w:hAnsi="Times New Roman"/>
        </w:rPr>
        <w:t xml:space="preserve"> </w:t>
      </w:r>
      <w:proofErr w:type="spellStart"/>
      <w:r w:rsidRPr="002923DE">
        <w:rPr>
          <w:rFonts w:ascii="Times New Roman" w:hAnsi="Times New Roman"/>
        </w:rPr>
        <w:t>Pertumbuhan</w:t>
      </w:r>
      <w:proofErr w:type="spellEnd"/>
      <w:r w:rsidRPr="002923DE">
        <w:rPr>
          <w:rFonts w:ascii="Times New Roman" w:hAnsi="Times New Roman"/>
        </w:rPr>
        <w:t xml:space="preserve"> </w:t>
      </w:r>
      <w:proofErr w:type="spellStart"/>
      <w:r w:rsidRPr="002923DE">
        <w:rPr>
          <w:rFonts w:ascii="Times New Roman" w:hAnsi="Times New Roman"/>
        </w:rPr>
        <w:t>Bibit</w:t>
      </w:r>
      <w:proofErr w:type="spellEnd"/>
      <w:r w:rsidRPr="002923DE">
        <w:rPr>
          <w:rFonts w:ascii="Times New Roman" w:hAnsi="Times New Roman"/>
        </w:rPr>
        <w:t xml:space="preserve"> </w:t>
      </w:r>
      <w:proofErr w:type="spellStart"/>
      <w:r w:rsidRPr="002923DE">
        <w:rPr>
          <w:rFonts w:ascii="Times New Roman" w:hAnsi="Times New Roman"/>
        </w:rPr>
        <w:t>Kelapa</w:t>
      </w:r>
      <w:proofErr w:type="spellEnd"/>
      <w:r w:rsidRPr="002923DE">
        <w:rPr>
          <w:rFonts w:ascii="Times New Roman" w:hAnsi="Times New Roman"/>
        </w:rPr>
        <w:t xml:space="preserve"> </w:t>
      </w:r>
      <w:proofErr w:type="spellStart"/>
      <w:r w:rsidRPr="002923DE">
        <w:rPr>
          <w:rFonts w:ascii="Times New Roman" w:hAnsi="Times New Roman"/>
        </w:rPr>
        <w:t>Sawit</w:t>
      </w:r>
      <w:proofErr w:type="spellEnd"/>
      <w:r w:rsidRPr="002923DE">
        <w:rPr>
          <w:rFonts w:ascii="Times New Roman" w:hAnsi="Times New Roman"/>
        </w:rPr>
        <w:t xml:space="preserve"> di Pre nursery. </w:t>
      </w:r>
      <w:proofErr w:type="spellStart"/>
      <w:r w:rsidRPr="002923DE">
        <w:rPr>
          <w:rFonts w:ascii="Times New Roman" w:hAnsi="Times New Roman"/>
        </w:rPr>
        <w:t>Jurnal</w:t>
      </w:r>
      <w:proofErr w:type="spellEnd"/>
      <w:r w:rsidRPr="002923DE">
        <w:rPr>
          <w:rFonts w:ascii="Times New Roman" w:hAnsi="Times New Roman"/>
        </w:rPr>
        <w:t xml:space="preserve"> Online </w:t>
      </w:r>
      <w:proofErr w:type="spellStart"/>
      <w:r w:rsidRPr="002923DE">
        <w:rPr>
          <w:rFonts w:ascii="Times New Roman" w:hAnsi="Times New Roman"/>
        </w:rPr>
        <w:t>Agroekoteknologi</w:t>
      </w:r>
      <w:proofErr w:type="spellEnd"/>
      <w:r w:rsidRPr="002923DE">
        <w:rPr>
          <w:rFonts w:ascii="Times New Roman" w:hAnsi="Times New Roman"/>
        </w:rPr>
        <w:t>, Vol 3, No.</w:t>
      </w:r>
      <w:proofErr w:type="gramStart"/>
      <w:r w:rsidRPr="002923DE">
        <w:rPr>
          <w:rFonts w:ascii="Times New Roman" w:hAnsi="Times New Roman"/>
        </w:rPr>
        <w:t>3 :</w:t>
      </w:r>
      <w:proofErr w:type="gramEnd"/>
      <w:r w:rsidRPr="002923DE">
        <w:rPr>
          <w:rFonts w:ascii="Times New Roman" w:hAnsi="Times New Roman"/>
        </w:rPr>
        <w:t xml:space="preserve"> 1219-1225:ISSN No. 2337-6597</w:t>
      </w:r>
    </w:p>
    <w:p w14:paraId="02AC4D42" w14:textId="77777777" w:rsidR="0077089A" w:rsidRPr="002923DE" w:rsidRDefault="0077089A" w:rsidP="00DA7544">
      <w:pPr>
        <w:spacing w:after="0" w:line="240" w:lineRule="auto"/>
        <w:ind w:left="284" w:hanging="284"/>
        <w:jc w:val="both"/>
        <w:rPr>
          <w:rFonts w:ascii="Times New Roman" w:hAnsi="Times New Roman"/>
        </w:rPr>
      </w:pPr>
    </w:p>
    <w:p w14:paraId="2F05E089" w14:textId="5A04E507"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Soekiman</w:t>
      </w:r>
      <w:proofErr w:type="spellEnd"/>
      <w:r w:rsidRPr="002923DE">
        <w:rPr>
          <w:rFonts w:ascii="Times New Roman" w:hAnsi="Times New Roman"/>
        </w:rPr>
        <w:t xml:space="preserve">, S. 2016. </w:t>
      </w:r>
      <w:proofErr w:type="spellStart"/>
      <w:r w:rsidRPr="002923DE">
        <w:rPr>
          <w:rFonts w:ascii="Times New Roman" w:hAnsi="Times New Roman"/>
          <w:i/>
        </w:rPr>
        <w:t>Infeksi</w:t>
      </w:r>
      <w:proofErr w:type="spellEnd"/>
      <w:r w:rsidRPr="002923DE">
        <w:rPr>
          <w:rFonts w:ascii="Times New Roman" w:hAnsi="Times New Roman"/>
          <w:i/>
        </w:rPr>
        <w:t xml:space="preserve"> </w:t>
      </w:r>
      <w:proofErr w:type="spellStart"/>
      <w:r w:rsidRPr="002923DE">
        <w:rPr>
          <w:rFonts w:ascii="Times New Roman" w:hAnsi="Times New Roman"/>
          <w:i/>
        </w:rPr>
        <w:t>Nosokomial</w:t>
      </w:r>
      <w:proofErr w:type="spellEnd"/>
      <w:r w:rsidRPr="002923DE">
        <w:rPr>
          <w:rFonts w:ascii="Times New Roman" w:hAnsi="Times New Roman"/>
          <w:i/>
        </w:rPr>
        <w:t xml:space="preserve"> di </w:t>
      </w:r>
      <w:proofErr w:type="spellStart"/>
      <w:r w:rsidRPr="002923DE">
        <w:rPr>
          <w:rFonts w:ascii="Times New Roman" w:hAnsi="Times New Roman"/>
          <w:i/>
        </w:rPr>
        <w:t>Rumah</w:t>
      </w:r>
      <w:proofErr w:type="spellEnd"/>
      <w:r w:rsidRPr="002923DE">
        <w:rPr>
          <w:rFonts w:ascii="Times New Roman" w:hAnsi="Times New Roman"/>
          <w:i/>
        </w:rPr>
        <w:t xml:space="preserve"> </w:t>
      </w:r>
      <w:proofErr w:type="spellStart"/>
      <w:r w:rsidRPr="002923DE">
        <w:rPr>
          <w:rFonts w:ascii="Times New Roman" w:hAnsi="Times New Roman"/>
          <w:i/>
        </w:rPr>
        <w:t>Sakit</w:t>
      </w:r>
      <w:proofErr w:type="spellEnd"/>
      <w:r w:rsidRPr="002923DE">
        <w:rPr>
          <w:rFonts w:ascii="Times New Roman" w:hAnsi="Times New Roman"/>
          <w:i/>
        </w:rPr>
        <w:t xml:space="preserve">- Hospital Nosocomial. Infection. </w:t>
      </w:r>
      <w:proofErr w:type="spellStart"/>
      <w:r w:rsidRPr="002923DE">
        <w:rPr>
          <w:rFonts w:ascii="Times New Roman" w:hAnsi="Times New Roman"/>
          <w:i/>
        </w:rPr>
        <w:t>Pertama</w:t>
      </w:r>
      <w:proofErr w:type="spellEnd"/>
      <w:r w:rsidRPr="002923DE">
        <w:rPr>
          <w:rFonts w:ascii="Times New Roman" w:hAnsi="Times New Roman"/>
        </w:rPr>
        <w:t xml:space="preserve">. Edited by Mariyam. </w:t>
      </w:r>
      <w:proofErr w:type="spellStart"/>
      <w:r w:rsidRPr="002923DE">
        <w:rPr>
          <w:rFonts w:ascii="Times New Roman" w:hAnsi="Times New Roman"/>
        </w:rPr>
        <w:t>Surbaya</w:t>
      </w:r>
      <w:proofErr w:type="spellEnd"/>
      <w:r w:rsidRPr="002923DE">
        <w:rPr>
          <w:rFonts w:ascii="Times New Roman" w:hAnsi="Times New Roman"/>
        </w:rPr>
        <w:t>: cv.</w:t>
      </w:r>
    </w:p>
    <w:p w14:paraId="08D3185C" w14:textId="77777777" w:rsidR="0077089A" w:rsidRPr="002923DE" w:rsidRDefault="0077089A" w:rsidP="00344952">
      <w:pPr>
        <w:spacing w:after="0" w:line="240" w:lineRule="auto"/>
        <w:ind w:left="284" w:hanging="284"/>
        <w:jc w:val="both"/>
        <w:rPr>
          <w:rFonts w:ascii="Times New Roman" w:hAnsi="Times New Roman"/>
        </w:rPr>
      </w:pPr>
    </w:p>
    <w:p w14:paraId="0F83BE77" w14:textId="2ADAA3DA"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Soesetyaningsih</w:t>
      </w:r>
      <w:proofErr w:type="spellEnd"/>
      <w:r w:rsidRPr="002923DE">
        <w:rPr>
          <w:rFonts w:ascii="Times New Roman" w:hAnsi="Times New Roman"/>
        </w:rPr>
        <w:t xml:space="preserve">, E., dan </w:t>
      </w:r>
      <w:proofErr w:type="spellStart"/>
      <w:r w:rsidRPr="002923DE">
        <w:rPr>
          <w:rFonts w:ascii="Times New Roman" w:hAnsi="Times New Roman"/>
        </w:rPr>
        <w:t>Azizah</w:t>
      </w:r>
      <w:proofErr w:type="spellEnd"/>
      <w:r w:rsidRPr="002923DE">
        <w:rPr>
          <w:rFonts w:ascii="Times New Roman" w:hAnsi="Times New Roman"/>
        </w:rPr>
        <w:t xml:space="preserve">. 2020. </w:t>
      </w:r>
      <w:proofErr w:type="spellStart"/>
      <w:r w:rsidRPr="002923DE">
        <w:rPr>
          <w:rFonts w:ascii="Times New Roman" w:hAnsi="Times New Roman"/>
        </w:rPr>
        <w:t>Akurasi</w:t>
      </w:r>
      <w:proofErr w:type="spellEnd"/>
      <w:r w:rsidRPr="002923DE">
        <w:rPr>
          <w:rFonts w:ascii="Times New Roman" w:hAnsi="Times New Roman"/>
        </w:rPr>
        <w:t xml:space="preserve"> </w:t>
      </w:r>
      <w:proofErr w:type="spellStart"/>
      <w:r w:rsidRPr="002923DE">
        <w:rPr>
          <w:rFonts w:ascii="Times New Roman" w:hAnsi="Times New Roman"/>
        </w:rPr>
        <w:t>Perhitungan</w:t>
      </w:r>
      <w:proofErr w:type="spellEnd"/>
      <w:r w:rsidRPr="002923DE">
        <w:rPr>
          <w:rFonts w:ascii="Times New Roman" w:hAnsi="Times New Roman"/>
        </w:rPr>
        <w:t xml:space="preserve"> </w:t>
      </w:r>
      <w:proofErr w:type="spellStart"/>
      <w:r w:rsidRPr="002923DE">
        <w:rPr>
          <w:rFonts w:ascii="Times New Roman" w:hAnsi="Times New Roman"/>
        </w:rPr>
        <w:t>Bakteri</w:t>
      </w:r>
      <w:proofErr w:type="spellEnd"/>
      <w:r w:rsidRPr="002923DE">
        <w:rPr>
          <w:rFonts w:ascii="Times New Roman" w:hAnsi="Times New Roman"/>
        </w:rPr>
        <w:t xml:space="preserve"> pada </w:t>
      </w:r>
      <w:proofErr w:type="spellStart"/>
      <w:r w:rsidRPr="002923DE">
        <w:rPr>
          <w:rFonts w:ascii="Times New Roman" w:hAnsi="Times New Roman"/>
        </w:rPr>
        <w:t>Daging</w:t>
      </w:r>
      <w:proofErr w:type="spellEnd"/>
      <w:r w:rsidRPr="002923DE">
        <w:rPr>
          <w:rFonts w:ascii="Times New Roman" w:hAnsi="Times New Roman"/>
        </w:rPr>
        <w:t xml:space="preserve"> </w:t>
      </w:r>
      <w:proofErr w:type="spellStart"/>
      <w:r w:rsidRPr="002923DE">
        <w:rPr>
          <w:rFonts w:ascii="Times New Roman" w:hAnsi="Times New Roman"/>
        </w:rPr>
        <w:t>Sapi</w:t>
      </w:r>
      <w:proofErr w:type="spellEnd"/>
      <w:r w:rsidRPr="002923DE">
        <w:rPr>
          <w:rFonts w:ascii="Times New Roman" w:hAnsi="Times New Roman"/>
        </w:rPr>
        <w:t xml:space="preserve"> </w:t>
      </w:r>
      <w:proofErr w:type="spellStart"/>
      <w:r w:rsidRPr="002923DE">
        <w:rPr>
          <w:rFonts w:ascii="Times New Roman" w:hAnsi="Times New Roman"/>
        </w:rPr>
        <w:t>Menggunakan</w:t>
      </w:r>
      <w:proofErr w:type="spellEnd"/>
      <w:r w:rsidRPr="002923DE">
        <w:rPr>
          <w:rFonts w:ascii="Times New Roman" w:hAnsi="Times New Roman"/>
        </w:rPr>
        <w:t xml:space="preserve"> </w:t>
      </w:r>
      <w:proofErr w:type="spellStart"/>
      <w:r w:rsidRPr="002923DE">
        <w:rPr>
          <w:rFonts w:ascii="Times New Roman" w:hAnsi="Times New Roman"/>
        </w:rPr>
        <w:t>Metode</w:t>
      </w:r>
      <w:proofErr w:type="spellEnd"/>
      <w:r w:rsidRPr="002923DE">
        <w:rPr>
          <w:rFonts w:ascii="Times New Roman" w:hAnsi="Times New Roman"/>
        </w:rPr>
        <w:t xml:space="preserve"> </w:t>
      </w:r>
      <w:proofErr w:type="spellStart"/>
      <w:r w:rsidRPr="002923DE">
        <w:rPr>
          <w:rFonts w:ascii="Times New Roman" w:hAnsi="Times New Roman"/>
        </w:rPr>
        <w:t>Hitung</w:t>
      </w:r>
      <w:proofErr w:type="spellEnd"/>
      <w:r w:rsidRPr="002923DE">
        <w:rPr>
          <w:rFonts w:ascii="Times New Roman" w:hAnsi="Times New Roman"/>
        </w:rPr>
        <w:t xml:space="preserve"> </w:t>
      </w:r>
      <w:proofErr w:type="spellStart"/>
      <w:r w:rsidRPr="002923DE">
        <w:rPr>
          <w:rFonts w:ascii="Times New Roman" w:hAnsi="Times New Roman"/>
        </w:rPr>
        <w:t>Cawan</w:t>
      </w:r>
      <w:proofErr w:type="spellEnd"/>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Berkala</w:t>
      </w:r>
      <w:proofErr w:type="spellEnd"/>
      <w:r w:rsidRPr="002923DE">
        <w:rPr>
          <w:rFonts w:ascii="Times New Roman" w:hAnsi="Times New Roman"/>
          <w:i/>
        </w:rPr>
        <w:t xml:space="preserve"> </w:t>
      </w:r>
      <w:proofErr w:type="spellStart"/>
      <w:r w:rsidRPr="002923DE">
        <w:rPr>
          <w:rFonts w:ascii="Times New Roman" w:hAnsi="Times New Roman"/>
          <w:i/>
        </w:rPr>
        <w:t>Saintek</w:t>
      </w:r>
      <w:proofErr w:type="spellEnd"/>
      <w:r w:rsidRPr="002923DE">
        <w:rPr>
          <w:rFonts w:ascii="Times New Roman" w:hAnsi="Times New Roman"/>
        </w:rPr>
        <w:t xml:space="preserve"> Vol. 08(3), </w:t>
      </w:r>
      <w:proofErr w:type="spellStart"/>
      <w:r w:rsidRPr="002923DE">
        <w:rPr>
          <w:rFonts w:ascii="Times New Roman" w:hAnsi="Times New Roman"/>
        </w:rPr>
        <w:t>hal</w:t>
      </w:r>
      <w:proofErr w:type="spellEnd"/>
      <w:r w:rsidRPr="002923DE">
        <w:rPr>
          <w:rFonts w:ascii="Times New Roman" w:hAnsi="Times New Roman"/>
        </w:rPr>
        <w:t xml:space="preserve"> 75- 79.</w:t>
      </w:r>
    </w:p>
    <w:p w14:paraId="20CCB55E" w14:textId="77777777" w:rsidR="0077089A" w:rsidRPr="002923DE" w:rsidRDefault="0077089A" w:rsidP="00344952">
      <w:pPr>
        <w:spacing w:after="0" w:line="240" w:lineRule="auto"/>
        <w:ind w:left="284" w:hanging="284"/>
        <w:jc w:val="both"/>
        <w:rPr>
          <w:rFonts w:ascii="Times New Roman" w:hAnsi="Times New Roman"/>
          <w:b/>
        </w:rPr>
      </w:pPr>
    </w:p>
    <w:p w14:paraId="4C2E94C6" w14:textId="2EF70DBB"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Sufianto</w:t>
      </w:r>
      <w:proofErr w:type="spellEnd"/>
      <w:r w:rsidRPr="002923DE">
        <w:rPr>
          <w:rFonts w:ascii="Times New Roman" w:hAnsi="Times New Roman"/>
        </w:rPr>
        <w:t xml:space="preserve">. 2014. </w:t>
      </w:r>
      <w:proofErr w:type="spellStart"/>
      <w:r w:rsidRPr="002923DE">
        <w:rPr>
          <w:rFonts w:ascii="Times New Roman" w:hAnsi="Times New Roman"/>
        </w:rPr>
        <w:t>Analisis</w:t>
      </w:r>
      <w:proofErr w:type="spellEnd"/>
      <w:r w:rsidRPr="002923DE">
        <w:rPr>
          <w:rFonts w:ascii="Times New Roman" w:hAnsi="Times New Roman"/>
        </w:rPr>
        <w:t xml:space="preserve"> </w:t>
      </w:r>
      <w:proofErr w:type="spellStart"/>
      <w:r w:rsidRPr="002923DE">
        <w:rPr>
          <w:rFonts w:ascii="Times New Roman" w:hAnsi="Times New Roman"/>
        </w:rPr>
        <w:t>Mikroba</w:t>
      </w:r>
      <w:proofErr w:type="spellEnd"/>
      <w:r w:rsidRPr="002923DE">
        <w:rPr>
          <w:rFonts w:ascii="Times New Roman" w:hAnsi="Times New Roman"/>
        </w:rPr>
        <w:t xml:space="preserve"> Pada </w:t>
      </w:r>
      <w:proofErr w:type="spellStart"/>
      <w:r w:rsidRPr="002923DE">
        <w:rPr>
          <w:rFonts w:ascii="Times New Roman" w:hAnsi="Times New Roman"/>
        </w:rPr>
        <w:t>Cairan</w:t>
      </w:r>
      <w:proofErr w:type="spellEnd"/>
      <w:r w:rsidRPr="002923DE">
        <w:rPr>
          <w:rFonts w:ascii="Times New Roman" w:hAnsi="Times New Roman"/>
        </w:rPr>
        <w:t xml:space="preserve"> </w:t>
      </w:r>
      <w:proofErr w:type="spellStart"/>
      <w:r w:rsidRPr="002923DE">
        <w:rPr>
          <w:rFonts w:ascii="Times New Roman" w:hAnsi="Times New Roman"/>
        </w:rPr>
        <w:t>Sebagai</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Cair</w:t>
      </w:r>
      <w:proofErr w:type="spellEnd"/>
      <w:r w:rsidRPr="002923DE">
        <w:rPr>
          <w:rFonts w:ascii="Times New Roman" w:hAnsi="Times New Roman"/>
        </w:rPr>
        <w:t xml:space="preserve"> </w:t>
      </w:r>
      <w:proofErr w:type="spellStart"/>
      <w:r w:rsidRPr="002923DE">
        <w:rPr>
          <w:rFonts w:ascii="Times New Roman" w:hAnsi="Times New Roman"/>
        </w:rPr>
        <w:t>Limbah</w:t>
      </w:r>
      <w:proofErr w:type="spellEnd"/>
      <w:r w:rsidRPr="002923DE">
        <w:rPr>
          <w:rFonts w:ascii="Times New Roman" w:hAnsi="Times New Roman"/>
        </w:rPr>
        <w:t xml:space="preserve"> </w:t>
      </w:r>
      <w:proofErr w:type="spellStart"/>
      <w:r w:rsidRPr="002923DE">
        <w:rPr>
          <w:rFonts w:ascii="Times New Roman" w:hAnsi="Times New Roman"/>
        </w:rPr>
        <w:t>Organik</w:t>
      </w:r>
      <w:proofErr w:type="spellEnd"/>
      <w:r w:rsidRPr="002923DE">
        <w:rPr>
          <w:rFonts w:ascii="Times New Roman" w:hAnsi="Times New Roman"/>
        </w:rPr>
        <w:t xml:space="preserve"> dan </w:t>
      </w:r>
      <w:proofErr w:type="spellStart"/>
      <w:r w:rsidRPr="002923DE">
        <w:rPr>
          <w:rFonts w:ascii="Times New Roman" w:hAnsi="Times New Roman"/>
        </w:rPr>
        <w:t>Aplikasinya</w:t>
      </w:r>
      <w:proofErr w:type="spellEnd"/>
      <w:r w:rsidRPr="002923DE">
        <w:rPr>
          <w:rFonts w:ascii="Times New Roman" w:hAnsi="Times New Roman"/>
        </w:rPr>
        <w:t xml:space="preserve"> </w:t>
      </w:r>
      <w:proofErr w:type="spellStart"/>
      <w:r w:rsidRPr="002923DE">
        <w:rPr>
          <w:rFonts w:ascii="Times New Roman" w:hAnsi="Times New Roman"/>
        </w:rPr>
        <w:t>Terhadap</w:t>
      </w:r>
      <w:proofErr w:type="spellEnd"/>
      <w:r w:rsidRPr="002923DE">
        <w:rPr>
          <w:rFonts w:ascii="Times New Roman" w:hAnsi="Times New Roman"/>
        </w:rPr>
        <w:t xml:space="preserve"> </w:t>
      </w:r>
      <w:proofErr w:type="spellStart"/>
      <w:r w:rsidRPr="002923DE">
        <w:rPr>
          <w:rFonts w:ascii="Times New Roman" w:hAnsi="Times New Roman"/>
        </w:rPr>
        <w:t>Tanaman</w:t>
      </w:r>
      <w:proofErr w:type="spellEnd"/>
      <w:r w:rsidRPr="002923DE">
        <w:rPr>
          <w:rFonts w:ascii="Times New Roman" w:hAnsi="Times New Roman"/>
        </w:rPr>
        <w:t xml:space="preserve"> </w:t>
      </w:r>
      <w:proofErr w:type="spellStart"/>
      <w:r w:rsidRPr="002923DE">
        <w:rPr>
          <w:rFonts w:ascii="Times New Roman" w:hAnsi="Times New Roman"/>
        </w:rPr>
        <w:t>Pakcoy</w:t>
      </w:r>
      <w:proofErr w:type="spellEnd"/>
      <w:r w:rsidRPr="002923DE">
        <w:rPr>
          <w:rFonts w:ascii="Times New Roman" w:hAnsi="Times New Roman"/>
        </w:rPr>
        <w:t xml:space="preserve"> (</w:t>
      </w:r>
      <w:r w:rsidRPr="002923DE">
        <w:rPr>
          <w:rFonts w:ascii="Times New Roman" w:hAnsi="Times New Roman"/>
          <w:i/>
        </w:rPr>
        <w:t>Brassica chinensis</w:t>
      </w:r>
      <w:r w:rsidRPr="002923DE">
        <w:rPr>
          <w:rFonts w:ascii="Times New Roman" w:hAnsi="Times New Roman"/>
        </w:rPr>
        <w:t xml:space="preserve"> L.). Malang. </w:t>
      </w:r>
      <w:proofErr w:type="spellStart"/>
      <w:r w:rsidRPr="002923DE">
        <w:rPr>
          <w:rFonts w:ascii="Times New Roman" w:hAnsi="Times New Roman"/>
          <w:i/>
        </w:rPr>
        <w:t>Jurnal</w:t>
      </w:r>
      <w:proofErr w:type="spellEnd"/>
      <w:r w:rsidRPr="002923DE">
        <w:rPr>
          <w:rFonts w:ascii="Times New Roman" w:hAnsi="Times New Roman"/>
          <w:i/>
        </w:rPr>
        <w:t xml:space="preserve"> Gamma</w:t>
      </w:r>
      <w:r w:rsidRPr="002923DE">
        <w:rPr>
          <w:rFonts w:ascii="Times New Roman" w:hAnsi="Times New Roman"/>
        </w:rPr>
        <w:t xml:space="preserve"> </w:t>
      </w:r>
      <w:proofErr w:type="spellStart"/>
      <w:r w:rsidRPr="002923DE">
        <w:rPr>
          <w:rFonts w:ascii="Times New Roman" w:hAnsi="Times New Roman"/>
        </w:rPr>
        <w:t>hal</w:t>
      </w:r>
      <w:proofErr w:type="spellEnd"/>
      <w:r w:rsidRPr="002923DE">
        <w:rPr>
          <w:rFonts w:ascii="Times New Roman" w:hAnsi="Times New Roman"/>
        </w:rPr>
        <w:t xml:space="preserve"> 77- </w:t>
      </w:r>
      <w:proofErr w:type="gramStart"/>
      <w:r w:rsidRPr="002923DE">
        <w:rPr>
          <w:rFonts w:ascii="Times New Roman" w:hAnsi="Times New Roman"/>
        </w:rPr>
        <w:t>94..</w:t>
      </w:r>
      <w:proofErr w:type="gramEnd"/>
    </w:p>
    <w:p w14:paraId="56D69134" w14:textId="77777777" w:rsidR="0077089A" w:rsidRPr="002923DE" w:rsidRDefault="0077089A" w:rsidP="00344952">
      <w:pPr>
        <w:spacing w:after="0" w:line="240" w:lineRule="auto"/>
        <w:ind w:left="284" w:hanging="284"/>
        <w:jc w:val="both"/>
        <w:rPr>
          <w:rFonts w:ascii="Times New Roman" w:hAnsi="Times New Roman"/>
        </w:rPr>
      </w:pPr>
    </w:p>
    <w:p w14:paraId="320E5CF4" w14:textId="008D62AB" w:rsidR="004A6A41" w:rsidRDefault="004A6A41" w:rsidP="00344952">
      <w:pPr>
        <w:keepNext/>
        <w:spacing w:after="0" w:line="240" w:lineRule="auto"/>
        <w:ind w:left="284" w:hanging="284"/>
        <w:jc w:val="both"/>
        <w:outlineLvl w:val="0"/>
        <w:rPr>
          <w:rFonts w:ascii="Times New Roman" w:hAnsi="Times New Roman"/>
        </w:rPr>
      </w:pPr>
      <w:proofErr w:type="spellStart"/>
      <w:r w:rsidRPr="002923DE">
        <w:rPr>
          <w:rFonts w:ascii="Times New Roman" w:hAnsi="Times New Roman"/>
        </w:rPr>
        <w:t>Sutrisno</w:t>
      </w:r>
      <w:proofErr w:type="spellEnd"/>
      <w:r w:rsidRPr="002923DE">
        <w:rPr>
          <w:rFonts w:ascii="Times New Roman" w:hAnsi="Times New Roman"/>
        </w:rPr>
        <w:t xml:space="preserve">, E., dan </w:t>
      </w:r>
      <w:proofErr w:type="spellStart"/>
      <w:r w:rsidRPr="002923DE">
        <w:rPr>
          <w:rFonts w:ascii="Times New Roman" w:hAnsi="Times New Roman"/>
        </w:rPr>
        <w:t>Priyambada</w:t>
      </w:r>
      <w:proofErr w:type="spellEnd"/>
      <w:r w:rsidRPr="002923DE">
        <w:rPr>
          <w:rFonts w:ascii="Times New Roman" w:hAnsi="Times New Roman"/>
        </w:rPr>
        <w:t xml:space="preserve">, I. B. 2019. </w:t>
      </w:r>
      <w:proofErr w:type="spellStart"/>
      <w:r w:rsidRPr="002923DE">
        <w:rPr>
          <w:rFonts w:ascii="Times New Roman" w:hAnsi="Times New Roman"/>
        </w:rPr>
        <w:t>Pembuatan</w:t>
      </w:r>
      <w:proofErr w:type="spellEnd"/>
      <w:r w:rsidRPr="002923DE">
        <w:rPr>
          <w:rFonts w:ascii="Times New Roman" w:hAnsi="Times New Roman"/>
        </w:rPr>
        <w:t xml:space="preserve"> </w:t>
      </w:r>
      <w:proofErr w:type="spellStart"/>
      <w:r w:rsidRPr="002923DE">
        <w:rPr>
          <w:rFonts w:ascii="Times New Roman" w:hAnsi="Times New Roman"/>
        </w:rPr>
        <w:t>Pupuk</w:t>
      </w:r>
      <w:proofErr w:type="spellEnd"/>
      <w:r w:rsidRPr="002923DE">
        <w:rPr>
          <w:rFonts w:ascii="Times New Roman" w:hAnsi="Times New Roman"/>
        </w:rPr>
        <w:t xml:space="preserve"> </w:t>
      </w:r>
      <w:proofErr w:type="spellStart"/>
      <w:r w:rsidRPr="002923DE">
        <w:rPr>
          <w:rFonts w:ascii="Times New Roman" w:hAnsi="Times New Roman"/>
        </w:rPr>
        <w:t>Kompos</w:t>
      </w:r>
      <w:proofErr w:type="spellEnd"/>
      <w:r w:rsidRPr="002923DE">
        <w:rPr>
          <w:rFonts w:ascii="Times New Roman" w:hAnsi="Times New Roman"/>
        </w:rPr>
        <w:t xml:space="preserve"> </w:t>
      </w:r>
      <w:proofErr w:type="spellStart"/>
      <w:r w:rsidRPr="002923DE">
        <w:rPr>
          <w:rFonts w:ascii="Times New Roman" w:hAnsi="Times New Roman"/>
        </w:rPr>
        <w:t>Padat</w:t>
      </w:r>
      <w:proofErr w:type="spellEnd"/>
      <w:r w:rsidRPr="002923DE">
        <w:rPr>
          <w:rFonts w:ascii="Times New Roman" w:hAnsi="Times New Roman"/>
        </w:rPr>
        <w:t xml:space="preserve"> </w:t>
      </w:r>
      <w:proofErr w:type="spellStart"/>
      <w:r w:rsidRPr="002923DE">
        <w:rPr>
          <w:rFonts w:ascii="Times New Roman" w:hAnsi="Times New Roman"/>
        </w:rPr>
        <w:t>Limbah</w:t>
      </w:r>
      <w:proofErr w:type="spellEnd"/>
      <w:r w:rsidRPr="002923DE">
        <w:rPr>
          <w:rFonts w:ascii="Times New Roman" w:hAnsi="Times New Roman"/>
        </w:rPr>
        <w:t xml:space="preserve"> </w:t>
      </w:r>
      <w:proofErr w:type="spellStart"/>
      <w:r w:rsidRPr="002923DE">
        <w:rPr>
          <w:rFonts w:ascii="Times New Roman" w:hAnsi="Times New Roman"/>
        </w:rPr>
        <w:t>Kotoran</w:t>
      </w:r>
      <w:proofErr w:type="spellEnd"/>
      <w:r w:rsidRPr="002923DE">
        <w:rPr>
          <w:rFonts w:ascii="Times New Roman" w:hAnsi="Times New Roman"/>
        </w:rPr>
        <w:t xml:space="preserve"> </w:t>
      </w:r>
      <w:proofErr w:type="spellStart"/>
      <w:r w:rsidRPr="002923DE">
        <w:rPr>
          <w:rFonts w:ascii="Times New Roman" w:hAnsi="Times New Roman"/>
        </w:rPr>
        <w:t>Sapi</w:t>
      </w:r>
      <w:proofErr w:type="spellEnd"/>
      <w:r w:rsidRPr="002923DE">
        <w:rPr>
          <w:rFonts w:ascii="Times New Roman" w:hAnsi="Times New Roman"/>
        </w:rPr>
        <w:t xml:space="preserve"> </w:t>
      </w:r>
      <w:proofErr w:type="spellStart"/>
      <w:r w:rsidRPr="002923DE">
        <w:rPr>
          <w:rFonts w:ascii="Times New Roman" w:hAnsi="Times New Roman"/>
        </w:rPr>
        <w:t>dengan</w:t>
      </w:r>
      <w:proofErr w:type="spellEnd"/>
      <w:r w:rsidRPr="002923DE">
        <w:rPr>
          <w:rFonts w:ascii="Times New Roman" w:hAnsi="Times New Roman"/>
        </w:rPr>
        <w:t xml:space="preserve"> </w:t>
      </w:r>
      <w:proofErr w:type="spellStart"/>
      <w:r w:rsidRPr="002923DE">
        <w:rPr>
          <w:rFonts w:ascii="Times New Roman" w:hAnsi="Times New Roman"/>
        </w:rPr>
        <w:t>Metoda</w:t>
      </w:r>
      <w:proofErr w:type="spellEnd"/>
      <w:r w:rsidRPr="002923DE">
        <w:rPr>
          <w:rFonts w:ascii="Times New Roman" w:hAnsi="Times New Roman"/>
        </w:rPr>
        <w:t xml:space="preserve"> </w:t>
      </w:r>
      <w:proofErr w:type="spellStart"/>
      <w:r w:rsidRPr="002923DE">
        <w:rPr>
          <w:rFonts w:ascii="Times New Roman" w:hAnsi="Times New Roman"/>
        </w:rPr>
        <w:t>Fermentasi</w:t>
      </w:r>
      <w:proofErr w:type="spellEnd"/>
      <w:r w:rsidRPr="002923DE">
        <w:rPr>
          <w:rFonts w:ascii="Times New Roman" w:hAnsi="Times New Roman"/>
        </w:rPr>
        <w:t xml:space="preserve"> </w:t>
      </w:r>
      <w:proofErr w:type="spellStart"/>
      <w:r w:rsidRPr="002923DE">
        <w:rPr>
          <w:rFonts w:ascii="Times New Roman" w:hAnsi="Times New Roman"/>
        </w:rPr>
        <w:t>Menggunakan</w:t>
      </w:r>
      <w:proofErr w:type="spellEnd"/>
      <w:r w:rsidRPr="002923DE">
        <w:rPr>
          <w:rFonts w:ascii="Times New Roman" w:hAnsi="Times New Roman"/>
        </w:rPr>
        <w:t xml:space="preserve"> </w:t>
      </w:r>
      <w:proofErr w:type="spellStart"/>
      <w:r w:rsidRPr="002923DE">
        <w:rPr>
          <w:rFonts w:ascii="Times New Roman" w:hAnsi="Times New Roman"/>
        </w:rPr>
        <w:t>Bioaktivator</w:t>
      </w:r>
      <w:proofErr w:type="spellEnd"/>
      <w:r w:rsidRPr="002923DE">
        <w:rPr>
          <w:rFonts w:ascii="Times New Roman" w:hAnsi="Times New Roman"/>
        </w:rPr>
        <w:t xml:space="preserve"> </w:t>
      </w:r>
      <w:proofErr w:type="spellStart"/>
      <w:r w:rsidRPr="002923DE">
        <w:rPr>
          <w:rFonts w:ascii="Times New Roman" w:hAnsi="Times New Roman"/>
        </w:rPr>
        <w:t>Starbio</w:t>
      </w:r>
      <w:proofErr w:type="spellEnd"/>
      <w:r w:rsidRPr="002923DE">
        <w:rPr>
          <w:rFonts w:ascii="Times New Roman" w:hAnsi="Times New Roman"/>
        </w:rPr>
        <w:t xml:space="preserve"> di </w:t>
      </w:r>
      <w:proofErr w:type="spellStart"/>
      <w:r w:rsidRPr="002923DE">
        <w:rPr>
          <w:rFonts w:ascii="Times New Roman" w:hAnsi="Times New Roman"/>
        </w:rPr>
        <w:t>Desa</w:t>
      </w:r>
      <w:proofErr w:type="spellEnd"/>
      <w:r w:rsidRPr="002923DE">
        <w:rPr>
          <w:rFonts w:ascii="Times New Roman" w:hAnsi="Times New Roman"/>
        </w:rPr>
        <w:t xml:space="preserve"> Ujung – Ujung </w:t>
      </w:r>
      <w:proofErr w:type="spellStart"/>
      <w:r w:rsidRPr="002923DE">
        <w:rPr>
          <w:rFonts w:ascii="Times New Roman" w:hAnsi="Times New Roman"/>
        </w:rPr>
        <w:t>Kecamatan</w:t>
      </w:r>
      <w:proofErr w:type="spellEnd"/>
      <w:r w:rsidRPr="002923DE">
        <w:rPr>
          <w:rFonts w:ascii="Times New Roman" w:hAnsi="Times New Roman"/>
        </w:rPr>
        <w:t xml:space="preserve"> </w:t>
      </w:r>
      <w:proofErr w:type="spellStart"/>
      <w:r w:rsidRPr="002923DE">
        <w:rPr>
          <w:rFonts w:ascii="Times New Roman" w:hAnsi="Times New Roman"/>
        </w:rPr>
        <w:t>Pabelan</w:t>
      </w:r>
      <w:proofErr w:type="spellEnd"/>
      <w:r w:rsidRPr="002923DE">
        <w:rPr>
          <w:rFonts w:ascii="Times New Roman" w:hAnsi="Times New Roman"/>
        </w:rPr>
        <w:t xml:space="preserve"> </w:t>
      </w:r>
      <w:proofErr w:type="spellStart"/>
      <w:r w:rsidRPr="002923DE">
        <w:rPr>
          <w:rFonts w:ascii="Times New Roman" w:hAnsi="Times New Roman"/>
        </w:rPr>
        <w:t>Kabupaten</w:t>
      </w:r>
      <w:proofErr w:type="spellEnd"/>
      <w:r w:rsidRPr="002923DE">
        <w:rPr>
          <w:rFonts w:ascii="Times New Roman" w:hAnsi="Times New Roman"/>
        </w:rPr>
        <w:t xml:space="preserve"> Semarang.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proofErr w:type="gramStart"/>
      <w:r w:rsidRPr="002923DE">
        <w:rPr>
          <w:rFonts w:ascii="Times New Roman" w:hAnsi="Times New Roman"/>
          <w:i/>
        </w:rPr>
        <w:t>Pasopati</w:t>
      </w:r>
      <w:proofErr w:type="spellEnd"/>
      <w:r w:rsidRPr="002923DE">
        <w:rPr>
          <w:rFonts w:ascii="Times New Roman" w:hAnsi="Times New Roman"/>
        </w:rPr>
        <w:t xml:space="preserve">  -</w:t>
      </w:r>
      <w:proofErr w:type="gramEnd"/>
      <w:r w:rsidRPr="002923DE">
        <w:rPr>
          <w:rFonts w:ascii="Times New Roman" w:hAnsi="Times New Roman"/>
        </w:rPr>
        <w:t xml:space="preserve"> Vol. 1, No. 2, </w:t>
      </w:r>
      <w:proofErr w:type="spellStart"/>
      <w:r w:rsidRPr="002923DE">
        <w:rPr>
          <w:rFonts w:ascii="Times New Roman" w:hAnsi="Times New Roman"/>
        </w:rPr>
        <w:t>hal</w:t>
      </w:r>
      <w:proofErr w:type="spellEnd"/>
      <w:r w:rsidRPr="002923DE">
        <w:rPr>
          <w:rFonts w:ascii="Times New Roman" w:hAnsi="Times New Roman"/>
        </w:rPr>
        <w:t xml:space="preserve"> 76- 79.</w:t>
      </w:r>
    </w:p>
    <w:p w14:paraId="4B0EE761" w14:textId="77777777" w:rsidR="0077089A" w:rsidRPr="002923DE" w:rsidRDefault="0077089A" w:rsidP="00344952">
      <w:pPr>
        <w:keepNext/>
        <w:spacing w:after="0" w:line="240" w:lineRule="auto"/>
        <w:ind w:left="284" w:hanging="284"/>
        <w:jc w:val="both"/>
        <w:outlineLvl w:val="0"/>
        <w:rPr>
          <w:rFonts w:ascii="Times New Roman" w:hAnsi="Times New Roman"/>
        </w:rPr>
      </w:pPr>
    </w:p>
    <w:p w14:paraId="6C10BB21" w14:textId="271C8571" w:rsidR="004A6A41" w:rsidRDefault="004A6A41" w:rsidP="00344952">
      <w:pPr>
        <w:spacing w:after="0" w:line="240" w:lineRule="auto"/>
        <w:ind w:left="284" w:hanging="284"/>
        <w:jc w:val="both"/>
        <w:rPr>
          <w:rFonts w:ascii="Times New Roman" w:hAnsi="Times New Roman"/>
        </w:rPr>
      </w:pPr>
      <w:proofErr w:type="spellStart"/>
      <w:r w:rsidRPr="002923DE">
        <w:rPr>
          <w:rFonts w:ascii="Times New Roman" w:hAnsi="Times New Roman"/>
        </w:rPr>
        <w:t>Suyono</w:t>
      </w:r>
      <w:proofErr w:type="spellEnd"/>
      <w:r w:rsidRPr="002923DE">
        <w:rPr>
          <w:rFonts w:ascii="Times New Roman" w:hAnsi="Times New Roman"/>
        </w:rPr>
        <w:t xml:space="preserve">. Y., dan </w:t>
      </w:r>
      <w:proofErr w:type="spellStart"/>
      <w:r w:rsidRPr="002923DE">
        <w:rPr>
          <w:rFonts w:ascii="Times New Roman" w:hAnsi="Times New Roman"/>
        </w:rPr>
        <w:t>Salahudin</w:t>
      </w:r>
      <w:proofErr w:type="spellEnd"/>
      <w:r w:rsidRPr="002923DE">
        <w:rPr>
          <w:rFonts w:ascii="Times New Roman" w:hAnsi="Times New Roman"/>
        </w:rPr>
        <w:t xml:space="preserve">, F. 2011. </w:t>
      </w:r>
      <w:proofErr w:type="spellStart"/>
      <w:r w:rsidRPr="002923DE">
        <w:rPr>
          <w:rFonts w:ascii="Times New Roman" w:hAnsi="Times New Roman"/>
        </w:rPr>
        <w:t>Identifikasi</w:t>
      </w:r>
      <w:proofErr w:type="spellEnd"/>
      <w:r w:rsidRPr="002923DE">
        <w:rPr>
          <w:rFonts w:ascii="Times New Roman" w:hAnsi="Times New Roman"/>
        </w:rPr>
        <w:t xml:space="preserve"> dan </w:t>
      </w:r>
      <w:proofErr w:type="spellStart"/>
      <w:r w:rsidRPr="002923DE">
        <w:rPr>
          <w:rFonts w:ascii="Times New Roman" w:hAnsi="Times New Roman"/>
        </w:rPr>
        <w:t>Karakterisasi</w:t>
      </w:r>
      <w:proofErr w:type="spellEnd"/>
      <w:r w:rsidRPr="002923DE">
        <w:rPr>
          <w:rFonts w:ascii="Times New Roman" w:hAnsi="Times New Roman"/>
        </w:rPr>
        <w:t xml:space="preserve"> </w:t>
      </w:r>
      <w:proofErr w:type="spellStart"/>
      <w:r w:rsidRPr="002923DE">
        <w:rPr>
          <w:rFonts w:ascii="Times New Roman" w:hAnsi="Times New Roman"/>
        </w:rPr>
        <w:t>Bakteri</w:t>
      </w:r>
      <w:proofErr w:type="spellEnd"/>
      <w:r w:rsidRPr="002923DE">
        <w:rPr>
          <w:rFonts w:ascii="Times New Roman" w:hAnsi="Times New Roman"/>
        </w:rPr>
        <w:t xml:space="preserve"> Pseudomonas pada Tanah yang </w:t>
      </w:r>
      <w:proofErr w:type="spellStart"/>
      <w:r w:rsidRPr="002923DE">
        <w:rPr>
          <w:rFonts w:ascii="Times New Roman" w:hAnsi="Times New Roman"/>
        </w:rPr>
        <w:t>Terindikasi</w:t>
      </w:r>
      <w:proofErr w:type="spellEnd"/>
      <w:r w:rsidRPr="002923DE">
        <w:rPr>
          <w:rFonts w:ascii="Times New Roman" w:hAnsi="Times New Roman"/>
        </w:rPr>
        <w:t xml:space="preserve"> </w:t>
      </w:r>
      <w:proofErr w:type="spellStart"/>
      <w:r w:rsidRPr="002923DE">
        <w:rPr>
          <w:rFonts w:ascii="Times New Roman" w:hAnsi="Times New Roman"/>
        </w:rPr>
        <w:t>Terkontaminasi</w:t>
      </w:r>
      <w:proofErr w:type="spellEnd"/>
      <w:r w:rsidRPr="002923DE">
        <w:rPr>
          <w:rFonts w:ascii="Times New Roman" w:hAnsi="Times New Roman"/>
        </w:rPr>
        <w:t xml:space="preserve"> </w:t>
      </w:r>
      <w:proofErr w:type="spellStart"/>
      <w:r w:rsidRPr="002923DE">
        <w:rPr>
          <w:rFonts w:ascii="Times New Roman" w:hAnsi="Times New Roman"/>
        </w:rPr>
        <w:t>Logam</w:t>
      </w:r>
      <w:proofErr w:type="spellEnd"/>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Bioproporal</w:t>
      </w:r>
      <w:proofErr w:type="spellEnd"/>
      <w:r w:rsidRPr="002923DE">
        <w:rPr>
          <w:rFonts w:ascii="Times New Roman" w:hAnsi="Times New Roman"/>
          <w:i/>
        </w:rPr>
        <w:t xml:space="preserve"> </w:t>
      </w:r>
      <w:proofErr w:type="spellStart"/>
      <w:r w:rsidRPr="002923DE">
        <w:rPr>
          <w:rFonts w:ascii="Times New Roman" w:hAnsi="Times New Roman"/>
          <w:i/>
        </w:rPr>
        <w:t>Industri</w:t>
      </w:r>
      <w:proofErr w:type="spellEnd"/>
      <w:r w:rsidRPr="002923DE">
        <w:rPr>
          <w:rFonts w:ascii="Times New Roman" w:hAnsi="Times New Roman"/>
        </w:rPr>
        <w:t xml:space="preserve"> Vol. 02 No. 01, </w:t>
      </w:r>
      <w:proofErr w:type="spellStart"/>
      <w:r w:rsidRPr="002923DE">
        <w:rPr>
          <w:rFonts w:ascii="Times New Roman" w:hAnsi="Times New Roman"/>
        </w:rPr>
        <w:t>hal</w:t>
      </w:r>
      <w:proofErr w:type="spellEnd"/>
      <w:r w:rsidRPr="002923DE">
        <w:rPr>
          <w:rFonts w:ascii="Times New Roman" w:hAnsi="Times New Roman"/>
        </w:rPr>
        <w:t xml:space="preserve"> 8- 13.</w:t>
      </w:r>
    </w:p>
    <w:p w14:paraId="0C37F6D4" w14:textId="77777777" w:rsidR="0077089A" w:rsidRPr="002923DE" w:rsidRDefault="0077089A" w:rsidP="00344952">
      <w:pPr>
        <w:spacing w:after="0" w:line="240" w:lineRule="auto"/>
        <w:ind w:left="284" w:hanging="284"/>
        <w:jc w:val="both"/>
        <w:rPr>
          <w:rFonts w:ascii="Times New Roman" w:hAnsi="Times New Roman"/>
        </w:rPr>
      </w:pPr>
    </w:p>
    <w:p w14:paraId="58E7CD8F" w14:textId="77777777" w:rsidR="004A6A41" w:rsidRPr="002923DE" w:rsidRDefault="004A6A41" w:rsidP="00344952">
      <w:pPr>
        <w:spacing w:after="0" w:line="240" w:lineRule="auto"/>
        <w:ind w:left="284" w:hanging="284"/>
        <w:jc w:val="both"/>
        <w:rPr>
          <w:rFonts w:ascii="Times New Roman" w:hAnsi="Times New Roman"/>
          <w:lang w:val="id-ID"/>
        </w:rPr>
      </w:pPr>
      <w:proofErr w:type="spellStart"/>
      <w:r w:rsidRPr="002923DE">
        <w:rPr>
          <w:rFonts w:ascii="Times New Roman" w:hAnsi="Times New Roman"/>
        </w:rPr>
        <w:t>Yunita</w:t>
      </w:r>
      <w:proofErr w:type="spellEnd"/>
      <w:r w:rsidRPr="002923DE">
        <w:rPr>
          <w:rFonts w:ascii="Times New Roman" w:hAnsi="Times New Roman"/>
        </w:rPr>
        <w:t xml:space="preserve">, M., </w:t>
      </w:r>
      <w:proofErr w:type="spellStart"/>
      <w:r w:rsidRPr="002923DE">
        <w:rPr>
          <w:rFonts w:ascii="Times New Roman" w:hAnsi="Times New Roman"/>
        </w:rPr>
        <w:t>Hendrawan</w:t>
      </w:r>
      <w:proofErr w:type="spellEnd"/>
      <w:r w:rsidRPr="002923DE">
        <w:rPr>
          <w:rFonts w:ascii="Times New Roman" w:hAnsi="Times New Roman"/>
        </w:rPr>
        <w:t xml:space="preserve">, Y., dan </w:t>
      </w:r>
      <w:proofErr w:type="spellStart"/>
      <w:r w:rsidRPr="002923DE">
        <w:rPr>
          <w:rFonts w:ascii="Times New Roman" w:hAnsi="Times New Roman"/>
        </w:rPr>
        <w:t>Yulianingsih</w:t>
      </w:r>
      <w:proofErr w:type="spellEnd"/>
      <w:r w:rsidRPr="002923DE">
        <w:rPr>
          <w:rFonts w:ascii="Times New Roman" w:hAnsi="Times New Roman"/>
        </w:rPr>
        <w:t xml:space="preserve">, R. </w:t>
      </w:r>
      <w:proofErr w:type="spellStart"/>
      <w:r w:rsidRPr="002923DE">
        <w:rPr>
          <w:rFonts w:ascii="Times New Roman" w:hAnsi="Times New Roman"/>
        </w:rPr>
        <w:t>Analisis</w:t>
      </w:r>
      <w:proofErr w:type="spellEnd"/>
      <w:r w:rsidRPr="002923DE">
        <w:rPr>
          <w:rFonts w:ascii="Times New Roman" w:hAnsi="Times New Roman"/>
        </w:rPr>
        <w:t xml:space="preserve"> </w:t>
      </w:r>
      <w:proofErr w:type="spellStart"/>
      <w:r w:rsidRPr="002923DE">
        <w:rPr>
          <w:rFonts w:ascii="Times New Roman" w:hAnsi="Times New Roman"/>
        </w:rPr>
        <w:t>Kuantitatif</w:t>
      </w:r>
      <w:proofErr w:type="spellEnd"/>
      <w:r w:rsidRPr="002923DE">
        <w:rPr>
          <w:rFonts w:ascii="Times New Roman" w:hAnsi="Times New Roman"/>
        </w:rPr>
        <w:t xml:space="preserve"> </w:t>
      </w:r>
      <w:proofErr w:type="spellStart"/>
      <w:r w:rsidRPr="002923DE">
        <w:rPr>
          <w:rFonts w:ascii="Times New Roman" w:hAnsi="Times New Roman"/>
        </w:rPr>
        <w:t>Mikrobiologi</w:t>
      </w:r>
      <w:proofErr w:type="spellEnd"/>
      <w:r w:rsidRPr="002923DE">
        <w:rPr>
          <w:rFonts w:ascii="Times New Roman" w:hAnsi="Times New Roman"/>
        </w:rPr>
        <w:t xml:space="preserve"> pada </w:t>
      </w:r>
      <w:proofErr w:type="spellStart"/>
      <w:r w:rsidRPr="002923DE">
        <w:rPr>
          <w:rFonts w:ascii="Times New Roman" w:hAnsi="Times New Roman"/>
        </w:rPr>
        <w:t>Makanan</w:t>
      </w:r>
      <w:proofErr w:type="spellEnd"/>
      <w:r w:rsidRPr="002923DE">
        <w:rPr>
          <w:rFonts w:ascii="Times New Roman" w:hAnsi="Times New Roman"/>
        </w:rPr>
        <w:t xml:space="preserve"> </w:t>
      </w:r>
      <w:proofErr w:type="spellStart"/>
      <w:r w:rsidRPr="002923DE">
        <w:rPr>
          <w:rFonts w:ascii="Times New Roman" w:hAnsi="Times New Roman"/>
        </w:rPr>
        <w:t>Penerbangan</w:t>
      </w:r>
      <w:proofErr w:type="spellEnd"/>
      <w:r w:rsidRPr="002923DE">
        <w:rPr>
          <w:rFonts w:ascii="Times New Roman" w:hAnsi="Times New Roman"/>
          <w:i/>
        </w:rPr>
        <w:t xml:space="preserve"> (</w:t>
      </w:r>
      <w:proofErr w:type="spellStart"/>
      <w:r w:rsidRPr="002923DE">
        <w:rPr>
          <w:rFonts w:ascii="Times New Roman" w:hAnsi="Times New Roman"/>
          <w:i/>
        </w:rPr>
        <w:t>Aerofood</w:t>
      </w:r>
      <w:proofErr w:type="spellEnd"/>
      <w:r w:rsidRPr="002923DE">
        <w:rPr>
          <w:rFonts w:ascii="Times New Roman" w:hAnsi="Times New Roman"/>
          <w:i/>
        </w:rPr>
        <w:t xml:space="preserve"> ACS) </w:t>
      </w:r>
      <w:r w:rsidRPr="002923DE">
        <w:rPr>
          <w:rFonts w:ascii="Times New Roman" w:hAnsi="Times New Roman"/>
        </w:rPr>
        <w:t xml:space="preserve">Garuda Indonesia </w:t>
      </w:r>
      <w:proofErr w:type="spellStart"/>
      <w:r w:rsidRPr="002923DE">
        <w:rPr>
          <w:rFonts w:ascii="Times New Roman" w:hAnsi="Times New Roman"/>
        </w:rPr>
        <w:t>Berdasarkan</w:t>
      </w:r>
      <w:proofErr w:type="spellEnd"/>
      <w:r w:rsidRPr="002923DE">
        <w:rPr>
          <w:rFonts w:ascii="Times New Roman" w:hAnsi="Times New Roman"/>
        </w:rPr>
        <w:t xml:space="preserve"> TPC</w:t>
      </w:r>
      <w:r w:rsidRPr="002923DE">
        <w:rPr>
          <w:rFonts w:ascii="Times New Roman" w:hAnsi="Times New Roman"/>
          <w:i/>
        </w:rPr>
        <w:t xml:space="preserve"> (Total Plate Count) </w:t>
      </w:r>
      <w:proofErr w:type="spellStart"/>
      <w:r w:rsidRPr="002923DE">
        <w:rPr>
          <w:rFonts w:ascii="Times New Roman" w:hAnsi="Times New Roman"/>
        </w:rPr>
        <w:t>dengan</w:t>
      </w:r>
      <w:proofErr w:type="spellEnd"/>
      <w:r w:rsidRPr="002923DE">
        <w:rPr>
          <w:rFonts w:ascii="Times New Roman" w:hAnsi="Times New Roman"/>
        </w:rPr>
        <w:t xml:space="preserve"> </w:t>
      </w:r>
      <w:proofErr w:type="spellStart"/>
      <w:r w:rsidRPr="002923DE">
        <w:rPr>
          <w:rFonts w:ascii="Times New Roman" w:hAnsi="Times New Roman"/>
        </w:rPr>
        <w:t>Metode</w:t>
      </w:r>
      <w:proofErr w:type="spellEnd"/>
      <w:r w:rsidRPr="002923DE">
        <w:rPr>
          <w:rFonts w:ascii="Times New Roman" w:hAnsi="Times New Roman"/>
          <w:i/>
        </w:rPr>
        <w:t xml:space="preserve"> Pour Plate</w:t>
      </w:r>
      <w:r w:rsidRPr="002923DE">
        <w:rPr>
          <w:rFonts w:ascii="Times New Roman" w:hAnsi="Times New Roman"/>
        </w:rPr>
        <w:t xml:space="preserve">. </w:t>
      </w:r>
      <w:proofErr w:type="spellStart"/>
      <w:r w:rsidRPr="002923DE">
        <w:rPr>
          <w:rFonts w:ascii="Times New Roman" w:hAnsi="Times New Roman"/>
          <w:i/>
        </w:rPr>
        <w:t>Jurnal</w:t>
      </w:r>
      <w:proofErr w:type="spellEnd"/>
      <w:r w:rsidRPr="002923DE">
        <w:rPr>
          <w:rFonts w:ascii="Times New Roman" w:hAnsi="Times New Roman"/>
          <w:i/>
        </w:rPr>
        <w:t xml:space="preserve"> </w:t>
      </w:r>
      <w:proofErr w:type="spellStart"/>
      <w:r w:rsidRPr="002923DE">
        <w:rPr>
          <w:rFonts w:ascii="Times New Roman" w:hAnsi="Times New Roman"/>
          <w:i/>
        </w:rPr>
        <w:t>Keteknikan</w:t>
      </w:r>
      <w:proofErr w:type="spellEnd"/>
      <w:r w:rsidRPr="002923DE">
        <w:rPr>
          <w:rFonts w:ascii="Times New Roman" w:hAnsi="Times New Roman"/>
          <w:i/>
        </w:rPr>
        <w:t xml:space="preserve"> </w:t>
      </w:r>
      <w:proofErr w:type="spellStart"/>
      <w:r w:rsidRPr="002923DE">
        <w:rPr>
          <w:rFonts w:ascii="Times New Roman" w:hAnsi="Times New Roman"/>
          <w:i/>
        </w:rPr>
        <w:t>Pertanian</w:t>
      </w:r>
      <w:proofErr w:type="spellEnd"/>
      <w:r w:rsidRPr="002923DE">
        <w:rPr>
          <w:rFonts w:ascii="Times New Roman" w:hAnsi="Times New Roman"/>
          <w:i/>
        </w:rPr>
        <w:t xml:space="preserve"> </w:t>
      </w:r>
      <w:proofErr w:type="spellStart"/>
      <w:r w:rsidRPr="002923DE">
        <w:rPr>
          <w:rFonts w:ascii="Times New Roman" w:hAnsi="Times New Roman"/>
          <w:i/>
        </w:rPr>
        <w:t>Tropis</w:t>
      </w:r>
      <w:proofErr w:type="spellEnd"/>
      <w:r w:rsidRPr="002923DE">
        <w:rPr>
          <w:rFonts w:ascii="Times New Roman" w:hAnsi="Times New Roman"/>
          <w:i/>
        </w:rPr>
        <w:t xml:space="preserve"> dan </w:t>
      </w:r>
      <w:proofErr w:type="spellStart"/>
      <w:r w:rsidRPr="002923DE">
        <w:rPr>
          <w:rFonts w:ascii="Times New Roman" w:hAnsi="Times New Roman"/>
          <w:i/>
        </w:rPr>
        <w:t>Biosistem</w:t>
      </w:r>
      <w:proofErr w:type="spellEnd"/>
      <w:r w:rsidRPr="002923DE">
        <w:rPr>
          <w:rFonts w:ascii="Times New Roman" w:hAnsi="Times New Roman"/>
        </w:rPr>
        <w:t>. Vol. 3 (3), pp. 237-248, 2015.</w:t>
      </w:r>
    </w:p>
    <w:p w14:paraId="4FC5C86E" w14:textId="77777777" w:rsidR="004A6A41" w:rsidRDefault="004A6A41" w:rsidP="004A6A41">
      <w:pPr>
        <w:spacing w:after="0" w:line="360" w:lineRule="auto"/>
        <w:jc w:val="both"/>
        <w:rPr>
          <w:rFonts w:ascii="Times New Roman" w:hAnsi="Times New Roman"/>
          <w:sz w:val="24"/>
          <w:szCs w:val="24"/>
        </w:rPr>
        <w:sectPr w:rsidR="004A6A41" w:rsidSect="00295688">
          <w:type w:val="continuous"/>
          <w:pgSz w:w="11906" w:h="16838"/>
          <w:pgMar w:top="1701" w:right="1701" w:bottom="1701" w:left="2268" w:header="709" w:footer="709" w:gutter="0"/>
          <w:cols w:num="2" w:space="708"/>
          <w:titlePg/>
          <w:docGrid w:linePitch="360"/>
        </w:sectPr>
      </w:pPr>
    </w:p>
    <w:p w14:paraId="71A709DC" w14:textId="77777777" w:rsidR="00F5387A" w:rsidRDefault="00F5387A" w:rsidP="00F5387A">
      <w:pPr>
        <w:spacing w:after="240" w:line="240" w:lineRule="auto"/>
        <w:jc w:val="both"/>
        <w:rPr>
          <w:rFonts w:ascii="Times New Roman" w:hAnsi="Times New Roman"/>
        </w:rPr>
      </w:pPr>
    </w:p>
    <w:sectPr w:rsidR="00F5387A" w:rsidSect="004A6A41">
      <w:type w:val="continuous"/>
      <w:pgSz w:w="11906" w:h="16838"/>
      <w:pgMar w:top="1701" w:right="1701" w:bottom="1701" w:left="2268"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238A" w14:textId="77777777" w:rsidR="00EA2733" w:rsidRDefault="00EA2733" w:rsidP="00B3377D">
      <w:pPr>
        <w:spacing w:after="0" w:line="240" w:lineRule="auto"/>
      </w:pPr>
      <w:r>
        <w:separator/>
      </w:r>
    </w:p>
  </w:endnote>
  <w:endnote w:type="continuationSeparator" w:id="0">
    <w:p w14:paraId="646E64D2" w14:textId="77777777" w:rsidR="00EA2733" w:rsidRDefault="00EA2733" w:rsidP="00B3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ras Light ITC">
    <w:panose1 w:val="020B04020305040208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59C4" w14:textId="77777777" w:rsidR="003C5B03" w:rsidRDefault="003C5B03">
    <w:pPr>
      <w:pStyle w:val="Footer"/>
    </w:pPr>
    <w:proofErr w:type="spellStart"/>
    <w:r w:rsidRPr="00B3377D">
      <w:rPr>
        <w:rFonts w:ascii="Eras Light ITC" w:hAnsi="Eras Light ITC"/>
        <w:color w:val="000000"/>
        <w:sz w:val="18"/>
        <w:szCs w:val="24"/>
      </w:rPr>
      <w:t>Artikel</w:t>
    </w:r>
    <w:proofErr w:type="spellEnd"/>
    <w:r w:rsidRPr="00B3377D">
      <w:rPr>
        <w:rFonts w:ascii="Eras Light ITC" w:hAnsi="Eras Light ITC"/>
        <w:color w:val="000000"/>
        <w:sz w:val="18"/>
        <w:szCs w:val="24"/>
      </w:rPr>
      <w:t xml:space="preserve"> </w:t>
    </w:r>
    <w:proofErr w:type="spellStart"/>
    <w:r w:rsidRPr="00B3377D">
      <w:rPr>
        <w:rFonts w:ascii="Eras Light ITC" w:hAnsi="Eras Light ITC"/>
        <w:color w:val="000000"/>
        <w:sz w:val="18"/>
        <w:szCs w:val="24"/>
      </w:rPr>
      <w:t>dipublikasi</w:t>
    </w:r>
    <w:proofErr w:type="spellEnd"/>
    <w:r w:rsidRPr="00B3377D">
      <w:rPr>
        <w:rFonts w:ascii="Eras Light ITC" w:hAnsi="Eras Light ITC"/>
        <w:color w:val="000000"/>
        <w:sz w:val="18"/>
        <w:szCs w:val="24"/>
      </w:rPr>
      <w:t xml:space="preserve"> oleh </w:t>
    </w:r>
    <w:proofErr w:type="spellStart"/>
    <w:r w:rsidRPr="00B3377D">
      <w:rPr>
        <w:rFonts w:ascii="Eras Light ITC" w:hAnsi="Eras Light ITC"/>
        <w:color w:val="000000"/>
        <w:sz w:val="18"/>
        <w:szCs w:val="24"/>
      </w:rPr>
      <w:t>Jurnal</w:t>
    </w:r>
    <w:proofErr w:type="spellEnd"/>
    <w:r w:rsidRPr="00B3377D">
      <w:rPr>
        <w:rFonts w:ascii="Eras Light ITC" w:hAnsi="Eras Light ITC"/>
        <w:color w:val="000000"/>
        <w:sz w:val="18"/>
        <w:szCs w:val="24"/>
      </w:rPr>
      <w:t xml:space="preserve"> </w:t>
    </w:r>
    <w:proofErr w:type="spellStart"/>
    <w:r w:rsidRPr="00B3377D">
      <w:rPr>
        <w:rFonts w:ascii="Eras Light ITC" w:hAnsi="Eras Light ITC"/>
        <w:color w:val="000000"/>
        <w:sz w:val="18"/>
        <w:szCs w:val="24"/>
      </w:rPr>
      <w:t>Agrosains</w:t>
    </w:r>
    <w:proofErr w:type="spellEnd"/>
    <w:r w:rsidRPr="00B3377D">
      <w:rPr>
        <w:rFonts w:ascii="Eras Light ITC" w:hAnsi="Eras Light ITC"/>
        <w:color w:val="000000"/>
        <w:sz w:val="18"/>
        <w:szCs w:val="24"/>
      </w:rPr>
      <w:t xml:space="preserve"> dan </w:t>
    </w:r>
    <w:proofErr w:type="spellStart"/>
    <w:r w:rsidRPr="00B3377D">
      <w:rPr>
        <w:rFonts w:ascii="Eras Light ITC" w:hAnsi="Eras Light ITC"/>
        <w:color w:val="000000"/>
        <w:sz w:val="18"/>
        <w:szCs w:val="24"/>
      </w:rPr>
      <w:t>Teknologi</w:t>
    </w:r>
    <w:proofErr w:type="spellEnd"/>
    <w:r w:rsidRPr="00B3377D">
      <w:rPr>
        <w:rFonts w:ascii="Eras Light ITC" w:hAnsi="Eras Light ITC"/>
        <w:color w:val="000000"/>
        <w:sz w:val="18"/>
        <w:szCs w:val="24"/>
      </w:rPr>
      <w:t xml:space="preserve"> © 2017. </w:t>
    </w:r>
    <w:proofErr w:type="spellStart"/>
    <w:r w:rsidRPr="00B3377D">
      <w:rPr>
        <w:rFonts w:ascii="Eras Light ITC" w:hAnsi="Eras Light ITC" w:cs="Arial"/>
        <w:color w:val="000000"/>
        <w:sz w:val="18"/>
        <w:szCs w:val="24"/>
        <w:shd w:val="clear" w:color="auto" w:fill="FFFFFF"/>
      </w:rPr>
      <w:t>Artikel</w:t>
    </w:r>
    <w:proofErr w:type="spellEnd"/>
    <w:r w:rsidRPr="00B3377D">
      <w:rPr>
        <w:rFonts w:ascii="Eras Light ITC" w:hAnsi="Eras Light ITC" w:cs="Arial"/>
        <w:color w:val="000000"/>
        <w:sz w:val="18"/>
        <w:szCs w:val="24"/>
        <w:shd w:val="clear" w:color="auto" w:fill="FFFFFF"/>
      </w:rPr>
      <w:t xml:space="preserve"> </w:t>
    </w:r>
    <w:proofErr w:type="spellStart"/>
    <w:r w:rsidRPr="00B3377D">
      <w:rPr>
        <w:rFonts w:ascii="Eras Light ITC" w:hAnsi="Eras Light ITC" w:cs="Arial"/>
        <w:color w:val="000000"/>
        <w:sz w:val="18"/>
        <w:szCs w:val="24"/>
        <w:shd w:val="clear" w:color="auto" w:fill="FFFFFF"/>
      </w:rPr>
      <w:t>ini</w:t>
    </w:r>
    <w:proofErr w:type="spellEnd"/>
    <w:r w:rsidRPr="00B3377D">
      <w:rPr>
        <w:rFonts w:ascii="Eras Light ITC" w:hAnsi="Eras Light ITC" w:cs="Arial"/>
        <w:color w:val="000000"/>
        <w:sz w:val="18"/>
        <w:szCs w:val="24"/>
        <w:shd w:val="clear" w:color="auto" w:fill="FFFFFF"/>
      </w:rPr>
      <w:t xml:space="preserve"> </w:t>
    </w:r>
    <w:proofErr w:type="spellStart"/>
    <w:r w:rsidRPr="00B3377D">
      <w:rPr>
        <w:rFonts w:ascii="Eras Light ITC" w:hAnsi="Eras Light ITC" w:cs="Arial"/>
        <w:color w:val="000000"/>
        <w:sz w:val="18"/>
        <w:szCs w:val="24"/>
        <w:shd w:val="clear" w:color="auto" w:fill="FFFFFF"/>
      </w:rPr>
      <w:t>berlisensi</w:t>
    </w:r>
    <w:proofErr w:type="spellEnd"/>
    <w:r w:rsidRPr="00B3377D">
      <w:rPr>
        <w:rFonts w:ascii="Eras Light ITC" w:hAnsi="Eras Light ITC" w:cs="Arial"/>
        <w:color w:val="000000"/>
        <w:sz w:val="18"/>
        <w:szCs w:val="24"/>
        <w:shd w:val="clear" w:color="auto" w:fill="FFFFFF"/>
      </w:rPr>
      <w:t xml:space="preserve"> di </w:t>
    </w:r>
    <w:proofErr w:type="spellStart"/>
    <w:r w:rsidRPr="00B3377D">
      <w:rPr>
        <w:rFonts w:ascii="Eras Light ITC" w:hAnsi="Eras Light ITC" w:cs="Arial"/>
        <w:color w:val="000000"/>
        <w:sz w:val="18"/>
        <w:szCs w:val="24"/>
        <w:shd w:val="clear" w:color="auto" w:fill="FFFFFF"/>
      </w:rPr>
      <w:t>bawah</w:t>
    </w:r>
    <w:proofErr w:type="spellEnd"/>
    <w:r w:rsidRPr="00B3377D">
      <w:rPr>
        <w:rFonts w:ascii="Eras Light ITC" w:hAnsi="Eras Light ITC" w:cs="Arial"/>
        <w:color w:val="000000"/>
        <w:sz w:val="18"/>
        <w:szCs w:val="24"/>
        <w:shd w:val="clear" w:color="auto" w:fill="FFFFFF"/>
      </w:rPr>
      <w:t xml:space="preserve"> </w:t>
    </w:r>
    <w:proofErr w:type="spellStart"/>
    <w:r w:rsidRPr="00B3377D">
      <w:rPr>
        <w:rFonts w:ascii="Eras Light ITC" w:hAnsi="Eras Light ITC" w:cs="Arial"/>
        <w:color w:val="000000"/>
        <w:sz w:val="18"/>
        <w:szCs w:val="24"/>
        <w:shd w:val="clear" w:color="auto" w:fill="FFFFFF"/>
      </w:rPr>
      <w:t>naungan</w:t>
    </w:r>
    <w:proofErr w:type="spellEnd"/>
    <w:r w:rsidRPr="00B3377D">
      <w:rPr>
        <w:rFonts w:ascii="Eras Light ITC" w:hAnsi="Eras Light ITC" w:cs="Arial"/>
        <w:color w:val="000000"/>
        <w:sz w:val="18"/>
        <w:szCs w:val="24"/>
        <w:shd w:val="clear" w:color="auto" w:fill="FFFFFF"/>
      </w:rPr>
      <w:t xml:space="preserve"> </w:t>
    </w:r>
    <w:hyperlink r:id="rId1" w:history="1">
      <w:r w:rsidRPr="004A2ABC">
        <w:rPr>
          <w:rStyle w:val="Hyperlink"/>
          <w:rFonts w:ascii="Eras Light ITC" w:hAnsi="Eras Light ITC" w:cs="Arial"/>
          <w:color w:val="049CCF"/>
          <w:sz w:val="18"/>
          <w:szCs w:val="24"/>
          <w:shd w:val="clear" w:color="auto" w:fill="FFFFFF"/>
        </w:rPr>
        <w:t>Creative Commons Attribution-</w:t>
      </w:r>
      <w:proofErr w:type="spellStart"/>
      <w:r w:rsidRPr="004A2ABC">
        <w:rPr>
          <w:rStyle w:val="Hyperlink"/>
          <w:rFonts w:ascii="Eras Light ITC" w:hAnsi="Eras Light ITC" w:cs="Arial"/>
          <w:color w:val="049CCF"/>
          <w:sz w:val="18"/>
          <w:szCs w:val="24"/>
          <w:shd w:val="clear" w:color="auto" w:fill="FFFFFF"/>
        </w:rPr>
        <w:t>NonCommercial</w:t>
      </w:r>
      <w:proofErr w:type="spellEnd"/>
      <w:r w:rsidRPr="004A2ABC">
        <w:rPr>
          <w:rStyle w:val="Hyperlink"/>
          <w:rFonts w:ascii="Eras Light ITC" w:hAnsi="Eras Light ITC" w:cs="Arial"/>
          <w:color w:val="049CCF"/>
          <w:sz w:val="18"/>
          <w:szCs w:val="24"/>
          <w:shd w:val="clear" w:color="auto" w:fill="FFFFFF"/>
        </w:rPr>
        <w:t xml:space="preserve"> 4.0 International License</w:t>
      </w:r>
    </w:hyperlink>
    <w:r w:rsidRPr="004A2ABC">
      <w:rPr>
        <w:rFonts w:ascii="Eras Light ITC" w:hAnsi="Eras Light ITC"/>
        <w:sz w:val="18"/>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1BBC7" w14:textId="77777777" w:rsidR="00EA2733" w:rsidRDefault="00EA2733" w:rsidP="00B3377D">
      <w:pPr>
        <w:spacing w:after="0" w:line="240" w:lineRule="auto"/>
      </w:pPr>
      <w:r>
        <w:separator/>
      </w:r>
    </w:p>
  </w:footnote>
  <w:footnote w:type="continuationSeparator" w:id="0">
    <w:p w14:paraId="42647007" w14:textId="77777777" w:rsidR="00EA2733" w:rsidRDefault="00EA2733" w:rsidP="00B3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67"/>
      <w:gridCol w:w="3186"/>
    </w:tblGrid>
    <w:tr w:rsidR="003C5B03" w:rsidRPr="00B3377D" w14:paraId="71904328" w14:textId="77777777" w:rsidTr="00B3377D">
      <w:tc>
        <w:tcPr>
          <w:tcW w:w="4968" w:type="dxa"/>
          <w:shd w:val="clear" w:color="auto" w:fill="auto"/>
        </w:tcPr>
        <w:p w14:paraId="3CBAD673" w14:textId="77777777" w:rsidR="003C5B03" w:rsidRPr="00B3377D" w:rsidRDefault="003C5B03" w:rsidP="00B3377D">
          <w:pPr>
            <w:spacing w:after="0" w:line="240" w:lineRule="auto"/>
            <w:rPr>
              <w:rFonts w:ascii="Eras Light ITC" w:hAnsi="Eras Light ITC" w:cs="Tahoma"/>
              <w:sz w:val="18"/>
              <w:szCs w:val="16"/>
            </w:rPr>
          </w:pPr>
          <w:proofErr w:type="spellStart"/>
          <w:r w:rsidRPr="00B3377D">
            <w:rPr>
              <w:rFonts w:ascii="Eras Light ITC" w:hAnsi="Eras Light ITC" w:cs="Tahoma"/>
              <w:sz w:val="18"/>
              <w:szCs w:val="16"/>
            </w:rPr>
            <w:t>Jurnal</w:t>
          </w:r>
          <w:proofErr w:type="spellEnd"/>
          <w:r w:rsidRPr="00B3377D">
            <w:rPr>
              <w:rFonts w:ascii="Eras Light ITC" w:hAnsi="Eras Light ITC" w:cs="Tahoma"/>
              <w:sz w:val="18"/>
              <w:szCs w:val="16"/>
            </w:rPr>
            <w:t xml:space="preserve"> </w:t>
          </w:r>
          <w:proofErr w:type="spellStart"/>
          <w:r w:rsidRPr="00B3377D">
            <w:rPr>
              <w:rFonts w:ascii="Eras Light ITC" w:hAnsi="Eras Light ITC" w:cs="Tahoma"/>
              <w:sz w:val="18"/>
              <w:szCs w:val="16"/>
            </w:rPr>
            <w:t>Agrosains</w:t>
          </w:r>
          <w:proofErr w:type="spellEnd"/>
          <w:r w:rsidRPr="00B3377D">
            <w:rPr>
              <w:rFonts w:ascii="Eras Light ITC" w:hAnsi="Eras Light ITC" w:cs="Tahoma"/>
              <w:sz w:val="18"/>
              <w:szCs w:val="16"/>
            </w:rPr>
            <w:t xml:space="preserve"> dan </w:t>
          </w:r>
          <w:proofErr w:type="spellStart"/>
          <w:r w:rsidRPr="00B3377D">
            <w:rPr>
              <w:rFonts w:ascii="Eras Light ITC" w:hAnsi="Eras Light ITC" w:cs="Tahoma"/>
              <w:sz w:val="18"/>
              <w:szCs w:val="16"/>
            </w:rPr>
            <w:t>Teknologi</w:t>
          </w:r>
          <w:proofErr w:type="spellEnd"/>
          <w:r w:rsidRPr="00B3377D">
            <w:rPr>
              <w:rFonts w:ascii="Eras Light ITC" w:hAnsi="Eras Light ITC" w:cs="Tahoma"/>
              <w:sz w:val="18"/>
              <w:szCs w:val="16"/>
            </w:rPr>
            <w:t xml:space="preserve"> Volume 3 No. 1 </w:t>
          </w:r>
          <w:proofErr w:type="spellStart"/>
          <w:r w:rsidRPr="00B3377D">
            <w:rPr>
              <w:rFonts w:ascii="Eras Light ITC" w:hAnsi="Eras Light ITC" w:cs="Tahoma"/>
              <w:sz w:val="18"/>
              <w:szCs w:val="16"/>
            </w:rPr>
            <w:t>Juni</w:t>
          </w:r>
          <w:proofErr w:type="spellEnd"/>
          <w:r w:rsidRPr="00B3377D">
            <w:rPr>
              <w:rFonts w:ascii="Eras Light ITC" w:hAnsi="Eras Light ITC" w:cs="Tahoma"/>
              <w:sz w:val="18"/>
              <w:szCs w:val="16"/>
            </w:rPr>
            <w:t xml:space="preserve"> 2018</w:t>
          </w:r>
        </w:p>
        <w:p w14:paraId="66C1D5A3" w14:textId="77777777" w:rsidR="003C5B03" w:rsidRPr="00B3377D" w:rsidRDefault="003C5B03" w:rsidP="00B3377D">
          <w:pPr>
            <w:spacing w:after="0" w:line="240" w:lineRule="auto"/>
            <w:rPr>
              <w:rFonts w:ascii="Eras Light ITC" w:hAnsi="Eras Light ITC" w:cs="Tahoma"/>
              <w:sz w:val="18"/>
              <w:szCs w:val="16"/>
            </w:rPr>
          </w:pPr>
          <w:r w:rsidRPr="00B3377D">
            <w:rPr>
              <w:rFonts w:ascii="Eras Light ITC" w:hAnsi="Eras Light ITC" w:cs="Tahoma"/>
              <w:sz w:val="18"/>
              <w:szCs w:val="16"/>
            </w:rPr>
            <w:t>website : jurnal.umj.ac.id/</w:t>
          </w:r>
          <w:proofErr w:type="spellStart"/>
          <w:r w:rsidRPr="00B3377D">
            <w:rPr>
              <w:rFonts w:ascii="Eras Light ITC" w:hAnsi="Eras Light ITC" w:cs="Tahoma"/>
              <w:sz w:val="18"/>
              <w:szCs w:val="16"/>
            </w:rPr>
            <w:t>index.php</w:t>
          </w:r>
          <w:proofErr w:type="spellEnd"/>
          <w:r w:rsidRPr="00B3377D">
            <w:rPr>
              <w:rFonts w:ascii="Eras Light ITC" w:hAnsi="Eras Light ITC" w:cs="Tahoma"/>
              <w:sz w:val="18"/>
              <w:szCs w:val="16"/>
            </w:rPr>
            <w:t>/</w:t>
          </w:r>
          <w:proofErr w:type="spellStart"/>
          <w:r w:rsidRPr="00B3377D">
            <w:rPr>
              <w:rFonts w:ascii="Eras Light ITC" w:hAnsi="Eras Light ITC" w:cs="Tahoma"/>
              <w:sz w:val="18"/>
              <w:szCs w:val="16"/>
            </w:rPr>
            <w:t>ftan</w:t>
          </w:r>
          <w:proofErr w:type="spellEnd"/>
        </w:p>
      </w:tc>
      <w:tc>
        <w:tcPr>
          <w:tcW w:w="3188" w:type="dxa"/>
          <w:shd w:val="clear" w:color="auto" w:fill="auto"/>
        </w:tcPr>
        <w:p w14:paraId="352DC294" w14:textId="77777777" w:rsidR="003C5B03" w:rsidRPr="00B3377D" w:rsidRDefault="003C5B03" w:rsidP="00B3377D">
          <w:pPr>
            <w:spacing w:after="0" w:line="240" w:lineRule="auto"/>
            <w:jc w:val="right"/>
            <w:rPr>
              <w:rFonts w:ascii="Eras Light ITC" w:hAnsi="Eras Light ITC" w:cs="Tahoma"/>
              <w:sz w:val="18"/>
              <w:szCs w:val="16"/>
            </w:rPr>
          </w:pPr>
          <w:r w:rsidRPr="00B3377D">
            <w:rPr>
              <w:rFonts w:ascii="Eras Light ITC" w:hAnsi="Eras Light ITC" w:cs="Tahoma"/>
              <w:sz w:val="18"/>
              <w:szCs w:val="16"/>
            </w:rPr>
            <w:t>p-ISSN 2528-0201</w:t>
          </w:r>
        </w:p>
        <w:p w14:paraId="378E84FA" w14:textId="77777777" w:rsidR="003C5B03" w:rsidRPr="00B3377D" w:rsidRDefault="003C5B03" w:rsidP="00B3377D">
          <w:pPr>
            <w:pStyle w:val="Header"/>
            <w:spacing w:after="0" w:line="240" w:lineRule="auto"/>
            <w:jc w:val="right"/>
          </w:pPr>
          <w:r w:rsidRPr="00B3377D">
            <w:rPr>
              <w:rFonts w:ascii="Eras Light ITC" w:hAnsi="Eras Light ITC" w:cs="Tahoma"/>
              <w:sz w:val="18"/>
              <w:szCs w:val="16"/>
            </w:rPr>
            <w:t>e-ISSN 2528-3278</w:t>
          </w:r>
        </w:p>
      </w:tc>
    </w:tr>
  </w:tbl>
  <w:p w14:paraId="466D5BA7" w14:textId="77777777" w:rsidR="003C5B03" w:rsidRPr="00B3377D" w:rsidRDefault="003C5B03" w:rsidP="00B3377D">
    <w:pPr>
      <w:pStyle w:val="Header"/>
      <w:spacing w:after="0" w:line="240" w:lineRule="auto"/>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1697" w14:textId="77777777" w:rsidR="003C5B03" w:rsidRDefault="003C5B03" w:rsidP="00B3377D">
    <w:pPr>
      <w:pStyle w:val="Header"/>
      <w:spacing w:after="0" w:line="240" w:lineRule="auto"/>
    </w:pPr>
    <w:r>
      <w:rPr>
        <w:noProof/>
      </w:rPr>
      <mc:AlternateContent>
        <mc:Choice Requires="wps">
          <w:drawing>
            <wp:anchor distT="0" distB="0" distL="114300" distR="114300" simplePos="0" relativeHeight="251658240" behindDoc="0" locked="0" layoutInCell="1" allowOverlap="1" wp14:anchorId="3F53BE83" wp14:editId="0AC08507">
              <wp:simplePos x="0" y="0"/>
              <wp:positionH relativeFrom="column">
                <wp:posOffset>1962785</wp:posOffset>
              </wp:positionH>
              <wp:positionV relativeFrom="paragraph">
                <wp:posOffset>99695</wp:posOffset>
              </wp:positionV>
              <wp:extent cx="3080385" cy="673735"/>
              <wp:effectExtent l="0" t="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673735"/>
                      </a:xfrm>
                      <a:prstGeom prst="rect">
                        <a:avLst/>
                      </a:prstGeom>
                      <a:noFill/>
                      <a:ln w="9525">
                        <a:noFill/>
                        <a:miter lim="800000"/>
                        <a:headEnd/>
                        <a:tailEnd/>
                      </a:ln>
                    </wps:spPr>
                    <wps:txbx>
                      <w:txbxContent>
                        <w:p w14:paraId="2A911B5A"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 xml:space="preserve">Vol. 3 No. 1 </w:t>
                          </w:r>
                          <w:proofErr w:type="spellStart"/>
                          <w:r w:rsidRPr="00B3377D">
                            <w:rPr>
                              <w:rFonts w:ascii="Eras Demi ITC" w:hAnsi="Eras Demi ITC"/>
                              <w:color w:val="E36C0A"/>
                              <w:sz w:val="16"/>
                              <w:szCs w:val="16"/>
                            </w:rPr>
                            <w:t>Juni</w:t>
                          </w:r>
                          <w:proofErr w:type="spellEnd"/>
                          <w:r w:rsidRPr="00B3377D">
                            <w:rPr>
                              <w:rFonts w:ascii="Eras Demi ITC" w:hAnsi="Eras Demi ITC"/>
                              <w:color w:val="E36C0A"/>
                              <w:sz w:val="16"/>
                              <w:szCs w:val="16"/>
                            </w:rPr>
                            <w:t xml:space="preserve"> 2018</w:t>
                          </w:r>
                        </w:p>
                        <w:p w14:paraId="1BD31367"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p-ISSN 2528-0201</w:t>
                          </w:r>
                        </w:p>
                        <w:p w14:paraId="0B9C29BE"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e-ISSN 2528-3278</w:t>
                          </w:r>
                        </w:p>
                        <w:p w14:paraId="00FA10E7" w14:textId="77777777" w:rsidR="003C5B03" w:rsidRPr="00B3377D" w:rsidRDefault="003C5B03" w:rsidP="00B3377D">
                          <w:pPr>
                            <w:spacing w:after="0" w:line="240" w:lineRule="auto"/>
                            <w:jc w:val="right"/>
                            <w:rPr>
                              <w:rFonts w:ascii="Eras Medium ITC" w:hAnsi="Eras Medium ITC"/>
                              <w:color w:val="E36C0A"/>
                              <w:sz w:val="16"/>
                              <w:szCs w:val="16"/>
                            </w:rPr>
                          </w:pPr>
                          <w:proofErr w:type="gramStart"/>
                          <w:r w:rsidRPr="00B3377D">
                            <w:rPr>
                              <w:rFonts w:ascii="Eras Medium ITC" w:hAnsi="Eras Medium ITC"/>
                              <w:color w:val="E36C0A"/>
                              <w:sz w:val="16"/>
                              <w:szCs w:val="16"/>
                            </w:rPr>
                            <w:t>website :</w:t>
                          </w:r>
                          <w:proofErr w:type="gramEnd"/>
                          <w:r w:rsidRPr="00B3377D">
                            <w:rPr>
                              <w:rFonts w:ascii="Eras Medium ITC" w:hAnsi="Eras Medium ITC"/>
                              <w:color w:val="E36C0A"/>
                              <w:sz w:val="16"/>
                              <w:szCs w:val="16"/>
                            </w:rPr>
                            <w:t xml:space="preserve"> jurnal.umj.ac.id/</w:t>
                          </w:r>
                          <w:proofErr w:type="spellStart"/>
                          <w:r w:rsidRPr="00B3377D">
                            <w:rPr>
                              <w:rFonts w:ascii="Eras Medium ITC" w:hAnsi="Eras Medium ITC"/>
                              <w:color w:val="E36C0A"/>
                              <w:sz w:val="16"/>
                              <w:szCs w:val="16"/>
                            </w:rPr>
                            <w:t>index.php</w:t>
                          </w:r>
                          <w:proofErr w:type="spellEnd"/>
                          <w:r w:rsidRPr="00B3377D">
                            <w:rPr>
                              <w:rFonts w:ascii="Eras Medium ITC" w:hAnsi="Eras Medium ITC"/>
                              <w:color w:val="E36C0A"/>
                              <w:sz w:val="16"/>
                              <w:szCs w:val="16"/>
                            </w:rPr>
                            <w:t>/</w:t>
                          </w:r>
                          <w:proofErr w:type="spellStart"/>
                          <w:r w:rsidRPr="00B3377D">
                            <w:rPr>
                              <w:rFonts w:ascii="Eras Medium ITC" w:hAnsi="Eras Medium ITC"/>
                              <w:color w:val="E36C0A"/>
                              <w:sz w:val="16"/>
                              <w:szCs w:val="16"/>
                            </w:rPr>
                            <w:t>ftan</w:t>
                          </w:r>
                          <w:proofErr w:type="spellEnd"/>
                          <w:r w:rsidRPr="00B3377D">
                            <w:rPr>
                              <w:rFonts w:ascii="Eras Medium ITC" w:hAnsi="Eras Medium ITC"/>
                              <w:color w:val="E36C0A"/>
                              <w:sz w:val="16"/>
                              <w:szCs w:val="16"/>
                            </w:rPr>
                            <w:t>/index</w:t>
                          </w:r>
                        </w:p>
                        <w:p w14:paraId="14672E36" w14:textId="77777777" w:rsidR="003C5B03" w:rsidRPr="00B3377D" w:rsidRDefault="003C5B03" w:rsidP="00B3377D">
                          <w:pPr>
                            <w:spacing w:after="0" w:line="240" w:lineRule="auto"/>
                            <w:jc w:val="right"/>
                            <w:rPr>
                              <w:rFonts w:ascii="Eras Medium ITC" w:hAnsi="Eras Medium ITC"/>
                              <w:color w:val="E36C0A"/>
                              <w:sz w:val="16"/>
                              <w:szCs w:val="16"/>
                            </w:rPr>
                          </w:pPr>
                          <w:proofErr w:type="gramStart"/>
                          <w:r w:rsidRPr="00B3377D">
                            <w:rPr>
                              <w:rFonts w:ascii="Eras Medium ITC" w:hAnsi="Eras Medium ITC"/>
                              <w:color w:val="E36C0A"/>
                              <w:sz w:val="16"/>
                              <w:szCs w:val="16"/>
                            </w:rPr>
                            <w:t>e-mail :</w:t>
                          </w:r>
                          <w:proofErr w:type="gramEnd"/>
                          <w:r w:rsidRPr="00B3377D">
                            <w:rPr>
                              <w:rFonts w:ascii="Eras Medium ITC" w:hAnsi="Eras Medium ITC"/>
                              <w:color w:val="E36C0A"/>
                              <w:sz w:val="16"/>
                              <w:szCs w:val="16"/>
                            </w:rPr>
                            <w:t xml:space="preserve"> jurnal@pertanian-umj.ac.id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3BE83" id="_x0000_t202" coordsize="21600,21600" o:spt="202" path="m,l,21600r21600,l21600,xe">
              <v:stroke joinstyle="miter"/>
              <v:path gradientshapeok="t" o:connecttype="rect"/>
            </v:shapetype>
            <v:shape id="Text Box 2" o:spid="_x0000_s1026" type="#_x0000_t202" style="position:absolute;margin-left:154.55pt;margin-top:7.85pt;width:242.55pt;height:53.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" filled="f" stroked="f">
              <v:textbox style="mso-fit-shape-to-text:t">
                <w:txbxContent>
                  <w:p w14:paraId="2A911B5A"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 xml:space="preserve">Vol. 3 No. 1 </w:t>
                    </w:r>
                    <w:proofErr w:type="spellStart"/>
                    <w:r w:rsidRPr="00B3377D">
                      <w:rPr>
                        <w:rFonts w:ascii="Eras Demi ITC" w:hAnsi="Eras Demi ITC"/>
                        <w:color w:val="E36C0A"/>
                        <w:sz w:val="16"/>
                        <w:szCs w:val="16"/>
                      </w:rPr>
                      <w:t>Juni</w:t>
                    </w:r>
                    <w:proofErr w:type="spellEnd"/>
                    <w:r w:rsidRPr="00B3377D">
                      <w:rPr>
                        <w:rFonts w:ascii="Eras Demi ITC" w:hAnsi="Eras Demi ITC"/>
                        <w:color w:val="E36C0A"/>
                        <w:sz w:val="16"/>
                        <w:szCs w:val="16"/>
                      </w:rPr>
                      <w:t xml:space="preserve"> 2018</w:t>
                    </w:r>
                  </w:p>
                  <w:p w14:paraId="1BD31367"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p-ISSN 2528-0201</w:t>
                    </w:r>
                  </w:p>
                  <w:p w14:paraId="0B9C29BE" w14:textId="77777777" w:rsidR="003C5B03" w:rsidRPr="00B3377D" w:rsidRDefault="003C5B03" w:rsidP="00B3377D">
                    <w:pPr>
                      <w:spacing w:after="0" w:line="240" w:lineRule="auto"/>
                      <w:jc w:val="right"/>
                      <w:rPr>
                        <w:rFonts w:ascii="Eras Demi ITC" w:hAnsi="Eras Demi ITC"/>
                        <w:color w:val="E36C0A"/>
                        <w:sz w:val="16"/>
                        <w:szCs w:val="16"/>
                      </w:rPr>
                    </w:pPr>
                    <w:r w:rsidRPr="00B3377D">
                      <w:rPr>
                        <w:rFonts w:ascii="Eras Demi ITC" w:hAnsi="Eras Demi ITC"/>
                        <w:color w:val="E36C0A"/>
                        <w:sz w:val="16"/>
                        <w:szCs w:val="16"/>
                      </w:rPr>
                      <w:t>e-ISSN 2528-3278</w:t>
                    </w:r>
                  </w:p>
                  <w:p w14:paraId="00FA10E7" w14:textId="77777777" w:rsidR="003C5B03" w:rsidRPr="00B3377D" w:rsidRDefault="003C5B03" w:rsidP="00B3377D">
                    <w:pPr>
                      <w:spacing w:after="0" w:line="240" w:lineRule="auto"/>
                      <w:jc w:val="right"/>
                      <w:rPr>
                        <w:rFonts w:ascii="Eras Medium ITC" w:hAnsi="Eras Medium ITC"/>
                        <w:color w:val="E36C0A"/>
                        <w:sz w:val="16"/>
                        <w:szCs w:val="16"/>
                      </w:rPr>
                    </w:pPr>
                    <w:proofErr w:type="gramStart"/>
                    <w:r w:rsidRPr="00B3377D">
                      <w:rPr>
                        <w:rFonts w:ascii="Eras Medium ITC" w:hAnsi="Eras Medium ITC"/>
                        <w:color w:val="E36C0A"/>
                        <w:sz w:val="16"/>
                        <w:szCs w:val="16"/>
                      </w:rPr>
                      <w:t>website :</w:t>
                    </w:r>
                    <w:proofErr w:type="gramEnd"/>
                    <w:r w:rsidRPr="00B3377D">
                      <w:rPr>
                        <w:rFonts w:ascii="Eras Medium ITC" w:hAnsi="Eras Medium ITC"/>
                        <w:color w:val="E36C0A"/>
                        <w:sz w:val="16"/>
                        <w:szCs w:val="16"/>
                      </w:rPr>
                      <w:t xml:space="preserve"> jurnal.umj.ac.id/</w:t>
                    </w:r>
                    <w:proofErr w:type="spellStart"/>
                    <w:r w:rsidRPr="00B3377D">
                      <w:rPr>
                        <w:rFonts w:ascii="Eras Medium ITC" w:hAnsi="Eras Medium ITC"/>
                        <w:color w:val="E36C0A"/>
                        <w:sz w:val="16"/>
                        <w:szCs w:val="16"/>
                      </w:rPr>
                      <w:t>index.php</w:t>
                    </w:r>
                    <w:proofErr w:type="spellEnd"/>
                    <w:r w:rsidRPr="00B3377D">
                      <w:rPr>
                        <w:rFonts w:ascii="Eras Medium ITC" w:hAnsi="Eras Medium ITC"/>
                        <w:color w:val="E36C0A"/>
                        <w:sz w:val="16"/>
                        <w:szCs w:val="16"/>
                      </w:rPr>
                      <w:t>/</w:t>
                    </w:r>
                    <w:proofErr w:type="spellStart"/>
                    <w:r w:rsidRPr="00B3377D">
                      <w:rPr>
                        <w:rFonts w:ascii="Eras Medium ITC" w:hAnsi="Eras Medium ITC"/>
                        <w:color w:val="E36C0A"/>
                        <w:sz w:val="16"/>
                        <w:szCs w:val="16"/>
                      </w:rPr>
                      <w:t>ftan</w:t>
                    </w:r>
                    <w:proofErr w:type="spellEnd"/>
                    <w:r w:rsidRPr="00B3377D">
                      <w:rPr>
                        <w:rFonts w:ascii="Eras Medium ITC" w:hAnsi="Eras Medium ITC"/>
                        <w:color w:val="E36C0A"/>
                        <w:sz w:val="16"/>
                        <w:szCs w:val="16"/>
                      </w:rPr>
                      <w:t>/index</w:t>
                    </w:r>
                  </w:p>
                  <w:p w14:paraId="14672E36" w14:textId="77777777" w:rsidR="003C5B03" w:rsidRPr="00B3377D" w:rsidRDefault="003C5B03" w:rsidP="00B3377D">
                    <w:pPr>
                      <w:spacing w:after="0" w:line="240" w:lineRule="auto"/>
                      <w:jc w:val="right"/>
                      <w:rPr>
                        <w:rFonts w:ascii="Eras Medium ITC" w:hAnsi="Eras Medium ITC"/>
                        <w:color w:val="E36C0A"/>
                        <w:sz w:val="16"/>
                        <w:szCs w:val="16"/>
                      </w:rPr>
                    </w:pPr>
                    <w:proofErr w:type="gramStart"/>
                    <w:r w:rsidRPr="00B3377D">
                      <w:rPr>
                        <w:rFonts w:ascii="Eras Medium ITC" w:hAnsi="Eras Medium ITC"/>
                        <w:color w:val="E36C0A"/>
                        <w:sz w:val="16"/>
                        <w:szCs w:val="16"/>
                      </w:rPr>
                      <w:t>e-mail :</w:t>
                    </w:r>
                    <w:proofErr w:type="gramEnd"/>
                    <w:r w:rsidRPr="00B3377D">
                      <w:rPr>
                        <w:rFonts w:ascii="Eras Medium ITC" w:hAnsi="Eras Medium ITC"/>
                        <w:color w:val="E36C0A"/>
                        <w:sz w:val="16"/>
                        <w:szCs w:val="16"/>
                      </w:rPr>
                      <w:t xml:space="preserve"> jurnal@pertanian-umj.ac.id</w:t>
                    </w:r>
                  </w:p>
                </w:txbxContent>
              </v:textbox>
            </v:shape>
          </w:pict>
        </mc:Fallback>
      </mc:AlternateContent>
    </w:r>
    <w:r>
      <w:rPr>
        <w:noProof/>
      </w:rPr>
      <mc:AlternateContent>
        <mc:Choice Requires="wps">
          <w:drawing>
            <wp:anchor distT="4294967295" distB="4294967295" distL="114300" distR="114300" simplePos="0" relativeHeight="251657216" behindDoc="0" locked="0" layoutInCell="1" allowOverlap="1" wp14:anchorId="16BC246E" wp14:editId="4ACE3CFE">
              <wp:simplePos x="0" y="0"/>
              <wp:positionH relativeFrom="column">
                <wp:posOffset>508635</wp:posOffset>
              </wp:positionH>
              <wp:positionV relativeFrom="paragraph">
                <wp:posOffset>113029</wp:posOffset>
              </wp:positionV>
              <wp:extent cx="4434205" cy="0"/>
              <wp:effectExtent l="0" t="19050" r="444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34205" cy="0"/>
                      </a:xfrm>
                      <a:prstGeom prst="line">
                        <a:avLst/>
                      </a:prstGeom>
                      <a:noFill/>
                      <a:ln w="28575" cap="flat" cmpd="sng" algn="ctr">
                        <a:solidFill>
                          <a:srgbClr val="F79646">
                            <a:lumMod val="7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FAF5E4"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05pt,8.9pt" to="389.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" strokecolor="#e46c0a" strokeweight="2.25pt">
              <o:lock v:ext="edit" shapetype="f"/>
            </v:line>
          </w:pict>
        </mc:Fallback>
      </mc:AlternateContent>
    </w:r>
    <w:r>
      <w:rPr>
        <w:noProof/>
      </w:rPr>
      <w:drawing>
        <wp:inline distT="0" distB="0" distL="0" distR="0" wp14:anchorId="6506BC7B" wp14:editId="4E799D37">
          <wp:extent cx="2726055" cy="828040"/>
          <wp:effectExtent l="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6055" cy="828040"/>
                  </a:xfrm>
                  <a:prstGeom prst="rect">
                    <a:avLst/>
                  </a:prstGeom>
                  <a:noFill/>
                  <a:ln>
                    <a:noFill/>
                  </a:ln>
                </pic:spPr>
              </pic:pic>
            </a:graphicData>
          </a:graphic>
        </wp:inline>
      </w:drawing>
    </w:r>
  </w:p>
  <w:p w14:paraId="7C585C38" w14:textId="77777777" w:rsidR="003C5B03" w:rsidRDefault="003C5B03" w:rsidP="00B3377D">
    <w:pPr>
      <w:pStyle w:val="Header"/>
      <w:spacing w:after="0" w:line="240" w:lineRule="auto"/>
    </w:pPr>
  </w:p>
  <w:p w14:paraId="64D6C77A" w14:textId="77777777" w:rsidR="003C5B03" w:rsidRDefault="003C5B03" w:rsidP="00B3377D">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967"/>
      <w:gridCol w:w="3186"/>
    </w:tblGrid>
    <w:tr w:rsidR="003C5B03" w:rsidRPr="00B3377D" w14:paraId="1FFCC8C8" w14:textId="77777777" w:rsidTr="00B3377D">
      <w:tc>
        <w:tcPr>
          <w:tcW w:w="4968" w:type="dxa"/>
          <w:shd w:val="clear" w:color="auto" w:fill="auto"/>
        </w:tcPr>
        <w:p w14:paraId="3DAFB9C1" w14:textId="77777777" w:rsidR="003C5B03" w:rsidRPr="00B3377D" w:rsidRDefault="003C5B03" w:rsidP="00B3377D">
          <w:pPr>
            <w:spacing w:after="0" w:line="240" w:lineRule="auto"/>
            <w:rPr>
              <w:rFonts w:ascii="Eras Light ITC" w:hAnsi="Eras Light ITC" w:cs="Tahoma"/>
              <w:sz w:val="18"/>
              <w:szCs w:val="16"/>
            </w:rPr>
          </w:pPr>
          <w:proofErr w:type="spellStart"/>
          <w:r w:rsidRPr="00B3377D">
            <w:rPr>
              <w:rFonts w:ascii="Eras Light ITC" w:hAnsi="Eras Light ITC" w:cs="Tahoma"/>
              <w:sz w:val="18"/>
              <w:szCs w:val="16"/>
            </w:rPr>
            <w:t>Jurnal</w:t>
          </w:r>
          <w:proofErr w:type="spellEnd"/>
          <w:r w:rsidRPr="00B3377D">
            <w:rPr>
              <w:rFonts w:ascii="Eras Light ITC" w:hAnsi="Eras Light ITC" w:cs="Tahoma"/>
              <w:sz w:val="18"/>
              <w:szCs w:val="16"/>
            </w:rPr>
            <w:t xml:space="preserve"> </w:t>
          </w:r>
          <w:proofErr w:type="spellStart"/>
          <w:r w:rsidRPr="00B3377D">
            <w:rPr>
              <w:rFonts w:ascii="Eras Light ITC" w:hAnsi="Eras Light ITC" w:cs="Tahoma"/>
              <w:sz w:val="18"/>
              <w:szCs w:val="16"/>
            </w:rPr>
            <w:t>Agrosains</w:t>
          </w:r>
          <w:proofErr w:type="spellEnd"/>
          <w:r w:rsidRPr="00B3377D">
            <w:rPr>
              <w:rFonts w:ascii="Eras Light ITC" w:hAnsi="Eras Light ITC" w:cs="Tahoma"/>
              <w:sz w:val="18"/>
              <w:szCs w:val="16"/>
            </w:rPr>
            <w:t xml:space="preserve"> dan </w:t>
          </w:r>
          <w:proofErr w:type="spellStart"/>
          <w:r w:rsidRPr="00B3377D">
            <w:rPr>
              <w:rFonts w:ascii="Eras Light ITC" w:hAnsi="Eras Light ITC" w:cs="Tahoma"/>
              <w:sz w:val="18"/>
              <w:szCs w:val="16"/>
            </w:rPr>
            <w:t>Teknologi</w:t>
          </w:r>
          <w:proofErr w:type="spellEnd"/>
          <w:r w:rsidRPr="00B3377D">
            <w:rPr>
              <w:rFonts w:ascii="Eras Light ITC" w:hAnsi="Eras Light ITC" w:cs="Tahoma"/>
              <w:sz w:val="18"/>
              <w:szCs w:val="16"/>
            </w:rPr>
            <w:t xml:space="preserve"> Volume 3 No. 1 </w:t>
          </w:r>
          <w:proofErr w:type="spellStart"/>
          <w:r w:rsidRPr="00B3377D">
            <w:rPr>
              <w:rFonts w:ascii="Eras Light ITC" w:hAnsi="Eras Light ITC" w:cs="Tahoma"/>
              <w:sz w:val="18"/>
              <w:szCs w:val="16"/>
            </w:rPr>
            <w:t>Juni</w:t>
          </w:r>
          <w:proofErr w:type="spellEnd"/>
          <w:r w:rsidRPr="00B3377D">
            <w:rPr>
              <w:rFonts w:ascii="Eras Light ITC" w:hAnsi="Eras Light ITC" w:cs="Tahoma"/>
              <w:sz w:val="18"/>
              <w:szCs w:val="16"/>
            </w:rPr>
            <w:t xml:space="preserve"> 2018</w:t>
          </w:r>
        </w:p>
        <w:p w14:paraId="1975E5AD" w14:textId="77777777" w:rsidR="003C5B03" w:rsidRPr="00B3377D" w:rsidRDefault="003C5B03" w:rsidP="00B3377D">
          <w:pPr>
            <w:spacing w:after="0" w:line="240" w:lineRule="auto"/>
            <w:rPr>
              <w:rFonts w:ascii="Eras Light ITC" w:hAnsi="Eras Light ITC" w:cs="Tahoma"/>
              <w:sz w:val="18"/>
              <w:szCs w:val="16"/>
            </w:rPr>
          </w:pPr>
          <w:r w:rsidRPr="00B3377D">
            <w:rPr>
              <w:rFonts w:ascii="Eras Light ITC" w:hAnsi="Eras Light ITC" w:cs="Tahoma"/>
              <w:sz w:val="18"/>
              <w:szCs w:val="16"/>
            </w:rPr>
            <w:t>website : jurnal.umj.ac.id/</w:t>
          </w:r>
          <w:proofErr w:type="spellStart"/>
          <w:r w:rsidRPr="00B3377D">
            <w:rPr>
              <w:rFonts w:ascii="Eras Light ITC" w:hAnsi="Eras Light ITC" w:cs="Tahoma"/>
              <w:sz w:val="18"/>
              <w:szCs w:val="16"/>
            </w:rPr>
            <w:t>index.php</w:t>
          </w:r>
          <w:proofErr w:type="spellEnd"/>
          <w:r w:rsidRPr="00B3377D">
            <w:rPr>
              <w:rFonts w:ascii="Eras Light ITC" w:hAnsi="Eras Light ITC" w:cs="Tahoma"/>
              <w:sz w:val="18"/>
              <w:szCs w:val="16"/>
            </w:rPr>
            <w:t>/</w:t>
          </w:r>
          <w:proofErr w:type="spellStart"/>
          <w:r w:rsidRPr="00B3377D">
            <w:rPr>
              <w:rFonts w:ascii="Eras Light ITC" w:hAnsi="Eras Light ITC" w:cs="Tahoma"/>
              <w:sz w:val="18"/>
              <w:szCs w:val="16"/>
            </w:rPr>
            <w:t>ftan</w:t>
          </w:r>
          <w:proofErr w:type="spellEnd"/>
        </w:p>
      </w:tc>
      <w:tc>
        <w:tcPr>
          <w:tcW w:w="3188" w:type="dxa"/>
          <w:shd w:val="clear" w:color="auto" w:fill="auto"/>
        </w:tcPr>
        <w:p w14:paraId="5AF8D90A" w14:textId="77777777" w:rsidR="003C5B03" w:rsidRPr="00B3377D" w:rsidRDefault="003C5B03" w:rsidP="00B3377D">
          <w:pPr>
            <w:spacing w:after="0" w:line="240" w:lineRule="auto"/>
            <w:jc w:val="right"/>
            <w:rPr>
              <w:rFonts w:ascii="Eras Light ITC" w:hAnsi="Eras Light ITC" w:cs="Tahoma"/>
              <w:sz w:val="18"/>
              <w:szCs w:val="16"/>
            </w:rPr>
          </w:pPr>
          <w:r w:rsidRPr="00B3377D">
            <w:rPr>
              <w:rFonts w:ascii="Eras Light ITC" w:hAnsi="Eras Light ITC" w:cs="Tahoma"/>
              <w:sz w:val="18"/>
              <w:szCs w:val="16"/>
            </w:rPr>
            <w:t>p-ISSN 2528-0201</w:t>
          </w:r>
        </w:p>
        <w:p w14:paraId="17AB4182" w14:textId="77777777" w:rsidR="003C5B03" w:rsidRPr="00B3377D" w:rsidRDefault="003C5B03" w:rsidP="00B3377D">
          <w:pPr>
            <w:pStyle w:val="Header"/>
            <w:spacing w:after="0" w:line="240" w:lineRule="auto"/>
            <w:jc w:val="right"/>
          </w:pPr>
          <w:r w:rsidRPr="00B3377D">
            <w:rPr>
              <w:rFonts w:ascii="Eras Light ITC" w:hAnsi="Eras Light ITC" w:cs="Tahoma"/>
              <w:sz w:val="18"/>
              <w:szCs w:val="16"/>
            </w:rPr>
            <w:t>e-ISSN 2528-3278</w:t>
          </w:r>
        </w:p>
      </w:tc>
    </w:tr>
  </w:tbl>
  <w:p w14:paraId="3FAF6F1B" w14:textId="77777777" w:rsidR="003C5B03" w:rsidRPr="00B3377D" w:rsidRDefault="003C5B03" w:rsidP="00B3377D">
    <w:pPr>
      <w:pStyle w:val="Header"/>
      <w:spacing w:after="0" w:line="240" w:lineRule="auto"/>
      <w:rPr>
        <w:lang w:val="id-ID"/>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9E35" w14:textId="77777777" w:rsidR="003C5B03" w:rsidRDefault="003C5B03" w:rsidP="00B3377D">
    <w:pPr>
      <w:pStyle w:val="Header"/>
      <w:spacing w:after="0" w:line="240" w:lineRule="auto"/>
      <w:rPr>
        <w:rFonts w:ascii="Eras Light ITC" w:hAnsi="Eras Light ITC"/>
        <w:sz w:val="18"/>
      </w:rPr>
    </w:pPr>
    <w:proofErr w:type="spellStart"/>
    <w:r w:rsidRPr="003006C5">
      <w:rPr>
        <w:rFonts w:ascii="Eras Light ITC" w:hAnsi="Eras Light ITC"/>
        <w:sz w:val="18"/>
      </w:rPr>
      <w:t>Penulis</w:t>
    </w:r>
    <w:proofErr w:type="spellEnd"/>
    <w:r w:rsidRPr="003006C5">
      <w:rPr>
        <w:rFonts w:ascii="Eras Light ITC" w:hAnsi="Eras Light ITC"/>
        <w:sz w:val="18"/>
      </w:rPr>
      <w:t xml:space="preserve"> Utama</w:t>
    </w:r>
    <w:r>
      <w:rPr>
        <w:rFonts w:ascii="Eras Light ITC" w:hAnsi="Eras Light ITC"/>
        <w:sz w:val="18"/>
      </w:rPr>
      <w:t>,</w:t>
    </w:r>
    <w:r w:rsidRPr="003006C5">
      <w:rPr>
        <w:rFonts w:ascii="Eras Light ITC" w:hAnsi="Eras Light ITC"/>
        <w:sz w:val="18"/>
      </w:rPr>
      <w:t xml:space="preserve"> </w:t>
    </w:r>
    <w:r w:rsidRPr="003006C5">
      <w:rPr>
        <w:rFonts w:ascii="Eras Light ITC" w:hAnsi="Eras Light ITC"/>
        <w:i/>
        <w:sz w:val="18"/>
      </w:rPr>
      <w:t xml:space="preserve">et al. </w:t>
    </w:r>
    <w:r w:rsidRPr="003006C5">
      <w:rPr>
        <w:rFonts w:ascii="Eras Light ITC" w:hAnsi="Eras Light ITC"/>
        <w:sz w:val="18"/>
      </w:rPr>
      <w:t>2018.</w:t>
    </w:r>
    <w:r w:rsidRPr="003006C5">
      <w:rPr>
        <w:rFonts w:ascii="Eras Light ITC" w:hAnsi="Eras Light ITC"/>
        <w:i/>
        <w:sz w:val="18"/>
      </w:rPr>
      <w:t xml:space="preserve"> </w:t>
    </w:r>
    <w:proofErr w:type="spellStart"/>
    <w:r w:rsidRPr="003006C5">
      <w:rPr>
        <w:rFonts w:ascii="Eras Light ITC" w:hAnsi="Eras Light ITC"/>
        <w:sz w:val="18"/>
      </w:rPr>
      <w:t>Judul</w:t>
    </w:r>
    <w:proofErr w:type="spellEnd"/>
    <w:r w:rsidRPr="003006C5">
      <w:rPr>
        <w:rFonts w:ascii="Eras Light ITC" w:hAnsi="Eras Light ITC"/>
        <w:sz w:val="18"/>
      </w:rPr>
      <w:t xml:space="preserve"> </w:t>
    </w:r>
    <w:proofErr w:type="spellStart"/>
    <w:r w:rsidRPr="003006C5">
      <w:rPr>
        <w:rFonts w:ascii="Eras Light ITC" w:hAnsi="Eras Light ITC"/>
        <w:sz w:val="18"/>
      </w:rPr>
      <w:t>artikel</w:t>
    </w:r>
    <w:proofErr w:type="spellEnd"/>
  </w:p>
  <w:p w14:paraId="21AB3943" w14:textId="77777777" w:rsidR="003C5B03" w:rsidRPr="003006C5" w:rsidRDefault="003C5B03" w:rsidP="00B3377D">
    <w:pPr>
      <w:pStyle w:val="Header"/>
      <w:spacing w:after="0" w:line="240" w:lineRule="auto"/>
      <w:rPr>
        <w:rFonts w:ascii="Eras Light ITC" w:hAnsi="Eras Light ITC"/>
        <w:sz w:val="18"/>
      </w:rPr>
    </w:pPr>
  </w:p>
  <w:p w14:paraId="40C0894B" w14:textId="77777777" w:rsidR="003C5B03" w:rsidRPr="00B3377D" w:rsidRDefault="003C5B03" w:rsidP="00B3377D">
    <w:pPr>
      <w:pStyle w:val="Header"/>
      <w:spacing w:after="0" w:line="240" w:lineRule="auto"/>
    </w:pPr>
    <w:proofErr w:type="spellStart"/>
    <w:r w:rsidRPr="003006C5">
      <w:rPr>
        <w:rFonts w:ascii="Eras Light ITC" w:hAnsi="Eras Light ITC"/>
        <w:sz w:val="18"/>
      </w:rPr>
      <w:t>Jurnal</w:t>
    </w:r>
    <w:proofErr w:type="spellEnd"/>
    <w:r w:rsidRPr="003006C5">
      <w:rPr>
        <w:rFonts w:ascii="Eras Light ITC" w:hAnsi="Eras Light ITC"/>
        <w:sz w:val="18"/>
      </w:rPr>
      <w:t xml:space="preserve"> </w:t>
    </w:r>
    <w:proofErr w:type="spellStart"/>
    <w:r w:rsidRPr="003006C5">
      <w:rPr>
        <w:rFonts w:ascii="Eras Light ITC" w:hAnsi="Eras Light ITC"/>
        <w:sz w:val="18"/>
      </w:rPr>
      <w:t>Agrosains</w:t>
    </w:r>
    <w:proofErr w:type="spellEnd"/>
    <w:r w:rsidRPr="003006C5">
      <w:rPr>
        <w:rFonts w:ascii="Eras Light ITC" w:hAnsi="Eras Light ITC"/>
        <w:sz w:val="18"/>
      </w:rPr>
      <w:t xml:space="preserve"> dan </w:t>
    </w:r>
    <w:proofErr w:type="spellStart"/>
    <w:r w:rsidRPr="003006C5">
      <w:rPr>
        <w:rFonts w:ascii="Eras Light ITC" w:hAnsi="Eras Light ITC"/>
        <w:sz w:val="18"/>
      </w:rPr>
      <w:t>Teknologi</w:t>
    </w:r>
    <w:proofErr w:type="spellEnd"/>
    <w:r w:rsidRPr="003006C5">
      <w:rPr>
        <w:rFonts w:ascii="Eras Light ITC" w:hAnsi="Eras Light ITC"/>
        <w:sz w:val="18"/>
      </w:rPr>
      <w:t>, Vol. 3 (1) h. 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013"/>
    <w:multiLevelType w:val="hybridMultilevel"/>
    <w:tmpl w:val="1C429214"/>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D7D8E"/>
    <w:multiLevelType w:val="hybridMultilevel"/>
    <w:tmpl w:val="0218A728"/>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72538"/>
    <w:multiLevelType w:val="hybridMultilevel"/>
    <w:tmpl w:val="78C69ECE"/>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31087"/>
    <w:multiLevelType w:val="hybridMultilevel"/>
    <w:tmpl w:val="E1B0A4A2"/>
    <w:lvl w:ilvl="0" w:tplc="42008F3C">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617B0"/>
    <w:multiLevelType w:val="hybridMultilevel"/>
    <w:tmpl w:val="CC766CF2"/>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D40DF"/>
    <w:multiLevelType w:val="hybridMultilevel"/>
    <w:tmpl w:val="B9A4824A"/>
    <w:lvl w:ilvl="0" w:tplc="315E698C">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B1236"/>
    <w:multiLevelType w:val="hybridMultilevel"/>
    <w:tmpl w:val="5D1A0A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844CF6"/>
    <w:multiLevelType w:val="hybridMultilevel"/>
    <w:tmpl w:val="9934E094"/>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D31D2"/>
    <w:multiLevelType w:val="hybridMultilevel"/>
    <w:tmpl w:val="5948A984"/>
    <w:lvl w:ilvl="0" w:tplc="5A96B0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0C2765"/>
    <w:multiLevelType w:val="hybridMultilevel"/>
    <w:tmpl w:val="57329482"/>
    <w:lvl w:ilvl="0" w:tplc="3E967AC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96C23"/>
    <w:multiLevelType w:val="hybridMultilevel"/>
    <w:tmpl w:val="7946D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5"/>
  </w:num>
  <w:num w:numId="5">
    <w:abstractNumId w:val="2"/>
  </w:num>
  <w:num w:numId="6">
    <w:abstractNumId w:val="7"/>
  </w:num>
  <w:num w:numId="7">
    <w:abstractNumId w:val="0"/>
  </w:num>
  <w:num w:numId="8">
    <w:abstractNumId w:val="1"/>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485"/>
    <w:rsid w:val="00020466"/>
    <w:rsid w:val="000422B9"/>
    <w:rsid w:val="00067938"/>
    <w:rsid w:val="00072599"/>
    <w:rsid w:val="000A2A39"/>
    <w:rsid w:val="000C78DD"/>
    <w:rsid w:val="00100299"/>
    <w:rsid w:val="001058E4"/>
    <w:rsid w:val="00116D4B"/>
    <w:rsid w:val="00143BAE"/>
    <w:rsid w:val="00155819"/>
    <w:rsid w:val="00212F07"/>
    <w:rsid w:val="0023704E"/>
    <w:rsid w:val="00252D89"/>
    <w:rsid w:val="00276AC5"/>
    <w:rsid w:val="002923DE"/>
    <w:rsid w:val="00295688"/>
    <w:rsid w:val="002F3485"/>
    <w:rsid w:val="003018FC"/>
    <w:rsid w:val="003243BF"/>
    <w:rsid w:val="00344952"/>
    <w:rsid w:val="00353F07"/>
    <w:rsid w:val="003A586B"/>
    <w:rsid w:val="003B1D00"/>
    <w:rsid w:val="003C5B03"/>
    <w:rsid w:val="004642D8"/>
    <w:rsid w:val="004643A0"/>
    <w:rsid w:val="004940A6"/>
    <w:rsid w:val="00495CC9"/>
    <w:rsid w:val="00497483"/>
    <w:rsid w:val="004A6A41"/>
    <w:rsid w:val="004D19FC"/>
    <w:rsid w:val="004F0376"/>
    <w:rsid w:val="005118E9"/>
    <w:rsid w:val="005200BF"/>
    <w:rsid w:val="00542C03"/>
    <w:rsid w:val="00557593"/>
    <w:rsid w:val="00570CC2"/>
    <w:rsid w:val="00573E58"/>
    <w:rsid w:val="00590245"/>
    <w:rsid w:val="005A3A21"/>
    <w:rsid w:val="005B7616"/>
    <w:rsid w:val="005D562B"/>
    <w:rsid w:val="005D73F7"/>
    <w:rsid w:val="005F45F5"/>
    <w:rsid w:val="00600834"/>
    <w:rsid w:val="00650604"/>
    <w:rsid w:val="00653FC1"/>
    <w:rsid w:val="0069011C"/>
    <w:rsid w:val="00693F5E"/>
    <w:rsid w:val="0069429C"/>
    <w:rsid w:val="006A28A0"/>
    <w:rsid w:val="006A2B50"/>
    <w:rsid w:val="006C7EDE"/>
    <w:rsid w:val="006D2BB6"/>
    <w:rsid w:val="006E05BE"/>
    <w:rsid w:val="006E3A68"/>
    <w:rsid w:val="00706730"/>
    <w:rsid w:val="00725D4F"/>
    <w:rsid w:val="00726153"/>
    <w:rsid w:val="007269AD"/>
    <w:rsid w:val="00753B89"/>
    <w:rsid w:val="007573EF"/>
    <w:rsid w:val="0077089A"/>
    <w:rsid w:val="007909F0"/>
    <w:rsid w:val="007D00D3"/>
    <w:rsid w:val="00810C98"/>
    <w:rsid w:val="008117FB"/>
    <w:rsid w:val="008251E2"/>
    <w:rsid w:val="00825C31"/>
    <w:rsid w:val="0087777A"/>
    <w:rsid w:val="008A1BF1"/>
    <w:rsid w:val="008A4368"/>
    <w:rsid w:val="008E7516"/>
    <w:rsid w:val="00932B4B"/>
    <w:rsid w:val="009413C8"/>
    <w:rsid w:val="00956D01"/>
    <w:rsid w:val="00974E4A"/>
    <w:rsid w:val="00982B91"/>
    <w:rsid w:val="009B00F2"/>
    <w:rsid w:val="009E3FE9"/>
    <w:rsid w:val="00A154E6"/>
    <w:rsid w:val="00A27ACE"/>
    <w:rsid w:val="00A340D7"/>
    <w:rsid w:val="00A35936"/>
    <w:rsid w:val="00A45A12"/>
    <w:rsid w:val="00A65BA4"/>
    <w:rsid w:val="00A67201"/>
    <w:rsid w:val="00A901A2"/>
    <w:rsid w:val="00AA2782"/>
    <w:rsid w:val="00AC4328"/>
    <w:rsid w:val="00AF71C8"/>
    <w:rsid w:val="00B155CC"/>
    <w:rsid w:val="00B3377D"/>
    <w:rsid w:val="00B757EF"/>
    <w:rsid w:val="00BA2B27"/>
    <w:rsid w:val="00C0223D"/>
    <w:rsid w:val="00C1319A"/>
    <w:rsid w:val="00C13554"/>
    <w:rsid w:val="00C1764E"/>
    <w:rsid w:val="00C67892"/>
    <w:rsid w:val="00C805EF"/>
    <w:rsid w:val="00CB5A53"/>
    <w:rsid w:val="00CB63CC"/>
    <w:rsid w:val="00CC4207"/>
    <w:rsid w:val="00CC6BA7"/>
    <w:rsid w:val="00CD7706"/>
    <w:rsid w:val="00CF10A6"/>
    <w:rsid w:val="00CF19DB"/>
    <w:rsid w:val="00CF5300"/>
    <w:rsid w:val="00D02059"/>
    <w:rsid w:val="00D179B5"/>
    <w:rsid w:val="00D71810"/>
    <w:rsid w:val="00DA7544"/>
    <w:rsid w:val="00DE6847"/>
    <w:rsid w:val="00DF4FF5"/>
    <w:rsid w:val="00E61DD7"/>
    <w:rsid w:val="00E80E07"/>
    <w:rsid w:val="00EA2733"/>
    <w:rsid w:val="00EC2294"/>
    <w:rsid w:val="00EC26CF"/>
    <w:rsid w:val="00ED004B"/>
    <w:rsid w:val="00EE2D3A"/>
    <w:rsid w:val="00EE7CC8"/>
    <w:rsid w:val="00EF03EE"/>
    <w:rsid w:val="00F029AD"/>
    <w:rsid w:val="00F13ED4"/>
    <w:rsid w:val="00F32421"/>
    <w:rsid w:val="00F35677"/>
    <w:rsid w:val="00F5387A"/>
    <w:rsid w:val="00F8584F"/>
    <w:rsid w:val="00F9590E"/>
    <w:rsid w:val="00F97441"/>
    <w:rsid w:val="00FA2BED"/>
    <w:rsid w:val="00FA6E0A"/>
    <w:rsid w:val="00FB25D3"/>
    <w:rsid w:val="00FB3502"/>
    <w:rsid w:val="00FC4FE6"/>
    <w:rsid w:val="00FE15B3"/>
    <w:rsid w:val="00FE3417"/>
    <w:rsid w:val="00FE6FD5"/>
    <w:rsid w:val="00FF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D1F89"/>
  <w15:docId w15:val="{E2799E69-686F-48BE-B354-52FDEAC5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77D"/>
    <w:pPr>
      <w:spacing w:after="200" w:line="276" w:lineRule="auto"/>
    </w:pPr>
    <w:rPr>
      <w:sz w:val="22"/>
      <w:szCs w:val="22"/>
    </w:rPr>
  </w:style>
  <w:style w:type="paragraph" w:styleId="Heading2">
    <w:name w:val="heading 2"/>
    <w:basedOn w:val="Normal"/>
    <w:link w:val="Heading2Char"/>
    <w:uiPriority w:val="9"/>
    <w:qFormat/>
    <w:rsid w:val="00B757EF"/>
    <w:pPr>
      <w:spacing w:before="100" w:beforeAutospacing="1" w:after="100" w:afterAutospacing="1"/>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757EF"/>
    <w:rPr>
      <w:rFonts w:ascii="Times New Roman" w:eastAsia="Times New Roman" w:hAnsi="Times New Roman" w:cs="Times New Roman"/>
      <w:b/>
      <w:bCs/>
      <w:sz w:val="36"/>
      <w:szCs w:val="36"/>
      <w:lang w:val="en-GB" w:eastAsia="en-GB"/>
    </w:rPr>
  </w:style>
  <w:style w:type="character" w:styleId="Strong">
    <w:name w:val="Strong"/>
    <w:qFormat/>
    <w:rsid w:val="00B757EF"/>
    <w:rPr>
      <w:b/>
      <w:bCs/>
    </w:rPr>
  </w:style>
  <w:style w:type="paragraph" w:styleId="NoSpacing">
    <w:name w:val="No Spacing"/>
    <w:uiPriority w:val="1"/>
    <w:qFormat/>
    <w:rsid w:val="00B757EF"/>
    <w:rPr>
      <w:sz w:val="22"/>
      <w:szCs w:val="22"/>
    </w:rPr>
  </w:style>
  <w:style w:type="paragraph" w:styleId="ListParagraph">
    <w:name w:val="List Paragraph"/>
    <w:basedOn w:val="Normal"/>
    <w:uiPriority w:val="34"/>
    <w:qFormat/>
    <w:rsid w:val="00B757EF"/>
    <w:pPr>
      <w:ind w:left="720"/>
      <w:contextualSpacing/>
    </w:pPr>
  </w:style>
  <w:style w:type="paragraph" w:styleId="Header">
    <w:name w:val="header"/>
    <w:basedOn w:val="Normal"/>
    <w:link w:val="HeaderChar"/>
    <w:uiPriority w:val="99"/>
    <w:unhideWhenUsed/>
    <w:rsid w:val="00B3377D"/>
    <w:pPr>
      <w:tabs>
        <w:tab w:val="center" w:pos="4513"/>
        <w:tab w:val="right" w:pos="9026"/>
      </w:tabs>
    </w:pPr>
  </w:style>
  <w:style w:type="character" w:customStyle="1" w:styleId="HeaderChar">
    <w:name w:val="Header Char"/>
    <w:basedOn w:val="DefaultParagraphFont"/>
    <w:link w:val="Header"/>
    <w:uiPriority w:val="99"/>
    <w:rsid w:val="00B3377D"/>
  </w:style>
  <w:style w:type="paragraph" w:styleId="Footer">
    <w:name w:val="footer"/>
    <w:basedOn w:val="Normal"/>
    <w:link w:val="FooterChar"/>
    <w:uiPriority w:val="99"/>
    <w:unhideWhenUsed/>
    <w:rsid w:val="00B3377D"/>
    <w:pPr>
      <w:tabs>
        <w:tab w:val="center" w:pos="4513"/>
        <w:tab w:val="right" w:pos="9026"/>
      </w:tabs>
    </w:pPr>
  </w:style>
  <w:style w:type="character" w:customStyle="1" w:styleId="FooterChar">
    <w:name w:val="Footer Char"/>
    <w:basedOn w:val="DefaultParagraphFont"/>
    <w:link w:val="Footer"/>
    <w:uiPriority w:val="99"/>
    <w:rsid w:val="00B3377D"/>
  </w:style>
  <w:style w:type="paragraph" w:styleId="BalloonText">
    <w:name w:val="Balloon Text"/>
    <w:basedOn w:val="Normal"/>
    <w:link w:val="BalloonTextChar"/>
    <w:uiPriority w:val="99"/>
    <w:semiHidden/>
    <w:unhideWhenUsed/>
    <w:rsid w:val="00B3377D"/>
    <w:rPr>
      <w:rFonts w:ascii="Tahoma" w:hAnsi="Tahoma" w:cs="Tahoma"/>
      <w:sz w:val="16"/>
      <w:szCs w:val="16"/>
    </w:rPr>
  </w:style>
  <w:style w:type="character" w:customStyle="1" w:styleId="BalloonTextChar">
    <w:name w:val="Balloon Text Char"/>
    <w:link w:val="BalloonText"/>
    <w:uiPriority w:val="99"/>
    <w:semiHidden/>
    <w:rsid w:val="00B3377D"/>
    <w:rPr>
      <w:rFonts w:ascii="Tahoma" w:hAnsi="Tahoma" w:cs="Tahoma"/>
      <w:sz w:val="16"/>
      <w:szCs w:val="16"/>
    </w:rPr>
  </w:style>
  <w:style w:type="character" w:styleId="Hyperlink">
    <w:name w:val="Hyperlink"/>
    <w:uiPriority w:val="99"/>
    <w:unhideWhenUsed/>
    <w:rsid w:val="00B3377D"/>
    <w:rPr>
      <w:color w:val="0000FF"/>
      <w:u w:val="single"/>
    </w:rPr>
  </w:style>
  <w:style w:type="table" w:styleId="TableGrid">
    <w:name w:val="Table Grid"/>
    <w:basedOn w:val="TableNormal"/>
    <w:uiPriority w:val="59"/>
    <w:rsid w:val="00B33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4596">
      <w:bodyDiv w:val="1"/>
      <w:marLeft w:val="0"/>
      <w:marRight w:val="0"/>
      <w:marTop w:val="0"/>
      <w:marBottom w:val="0"/>
      <w:divBdr>
        <w:top w:val="none" w:sz="0" w:space="0" w:color="auto"/>
        <w:left w:val="none" w:sz="0" w:space="0" w:color="auto"/>
        <w:bottom w:val="none" w:sz="0" w:space="0" w:color="auto"/>
        <w:right w:val="none" w:sz="0" w:space="0" w:color="auto"/>
      </w:divBdr>
    </w:div>
    <w:div w:id="303239419">
      <w:bodyDiv w:val="1"/>
      <w:marLeft w:val="0"/>
      <w:marRight w:val="0"/>
      <w:marTop w:val="0"/>
      <w:marBottom w:val="0"/>
      <w:divBdr>
        <w:top w:val="none" w:sz="0" w:space="0" w:color="auto"/>
        <w:left w:val="none" w:sz="0" w:space="0" w:color="auto"/>
        <w:bottom w:val="none" w:sz="0" w:space="0" w:color="auto"/>
        <w:right w:val="none" w:sz="0" w:space="0" w:color="auto"/>
      </w:divBdr>
    </w:div>
    <w:div w:id="853156721">
      <w:bodyDiv w:val="1"/>
      <w:marLeft w:val="0"/>
      <w:marRight w:val="0"/>
      <w:marTop w:val="0"/>
      <w:marBottom w:val="0"/>
      <w:divBdr>
        <w:top w:val="none" w:sz="0" w:space="0" w:color="auto"/>
        <w:left w:val="none" w:sz="0" w:space="0" w:color="auto"/>
        <w:bottom w:val="none" w:sz="0" w:space="0" w:color="auto"/>
        <w:right w:val="none" w:sz="0" w:space="0" w:color="auto"/>
      </w:divBdr>
    </w:div>
    <w:div w:id="1423263202">
      <w:bodyDiv w:val="1"/>
      <w:marLeft w:val="0"/>
      <w:marRight w:val="0"/>
      <w:marTop w:val="0"/>
      <w:marBottom w:val="0"/>
      <w:divBdr>
        <w:top w:val="none" w:sz="0" w:space="0" w:color="auto"/>
        <w:left w:val="none" w:sz="0" w:space="0" w:color="auto"/>
        <w:bottom w:val="none" w:sz="0" w:space="0" w:color="auto"/>
        <w:right w:val="none" w:sz="0" w:space="0" w:color="auto"/>
      </w:divBdr>
    </w:div>
    <w:div w:id="1600328910">
      <w:bodyDiv w:val="1"/>
      <w:marLeft w:val="0"/>
      <w:marRight w:val="0"/>
      <w:marTop w:val="0"/>
      <w:marBottom w:val="0"/>
      <w:divBdr>
        <w:top w:val="none" w:sz="0" w:space="0" w:color="auto"/>
        <w:left w:val="none" w:sz="0" w:space="0" w:color="auto"/>
        <w:bottom w:val="none" w:sz="0" w:space="0" w:color="auto"/>
        <w:right w:val="none" w:sz="0" w:space="0" w:color="auto"/>
      </w:divBdr>
    </w:div>
    <w:div w:id="1609923020">
      <w:bodyDiv w:val="1"/>
      <w:marLeft w:val="0"/>
      <w:marRight w:val="0"/>
      <w:marTop w:val="0"/>
      <w:marBottom w:val="0"/>
      <w:divBdr>
        <w:top w:val="none" w:sz="0" w:space="0" w:color="auto"/>
        <w:left w:val="none" w:sz="0" w:space="0" w:color="auto"/>
        <w:bottom w:val="none" w:sz="0" w:space="0" w:color="auto"/>
        <w:right w:val="none" w:sz="0" w:space="0" w:color="auto"/>
      </w:divBdr>
    </w:div>
    <w:div w:id="1751850551">
      <w:bodyDiv w:val="1"/>
      <w:marLeft w:val="0"/>
      <w:marRight w:val="0"/>
      <w:marTop w:val="0"/>
      <w:marBottom w:val="0"/>
      <w:divBdr>
        <w:top w:val="none" w:sz="0" w:space="0" w:color="auto"/>
        <w:left w:val="none" w:sz="0" w:space="0" w:color="auto"/>
        <w:bottom w:val="none" w:sz="0" w:space="0" w:color="auto"/>
        <w:right w:val="none" w:sz="0" w:space="0" w:color="auto"/>
      </w:divBdr>
    </w:div>
    <w:div w:id="1850019645">
      <w:bodyDiv w:val="1"/>
      <w:marLeft w:val="0"/>
      <w:marRight w:val="0"/>
      <w:marTop w:val="0"/>
      <w:marBottom w:val="0"/>
      <w:divBdr>
        <w:top w:val="none" w:sz="0" w:space="0" w:color="auto"/>
        <w:left w:val="none" w:sz="0" w:space="0" w:color="auto"/>
        <w:bottom w:val="none" w:sz="0" w:space="0" w:color="auto"/>
        <w:right w:val="none" w:sz="0" w:space="0" w:color="auto"/>
      </w:divBdr>
    </w:div>
    <w:div w:id="2106150917">
      <w:bodyDiv w:val="1"/>
      <w:marLeft w:val="0"/>
      <w:marRight w:val="0"/>
      <w:marTop w:val="0"/>
      <w:marBottom w:val="0"/>
      <w:divBdr>
        <w:top w:val="none" w:sz="0" w:space="0" w:color="auto"/>
        <w:left w:val="none" w:sz="0" w:space="0" w:color="auto"/>
        <w:bottom w:val="none" w:sz="0" w:space="0" w:color="auto"/>
        <w:right w:val="none" w:sz="0" w:space="0" w:color="auto"/>
      </w:divBdr>
    </w:div>
    <w:div w:id="21320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PTOP-ST2P\Downloads\template%20JAT%20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JAT 2018</Template>
  <TotalTime>687</TotalTime>
  <Pages>11</Pages>
  <Words>4315</Words>
  <Characters>24600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28858</CharactersWithSpaces>
  <SharedDoc>false</SharedDoc>
  <HLinks>
    <vt:vector size="6" baseType="variant">
      <vt:variant>
        <vt:i4>2555949</vt:i4>
      </vt:variant>
      <vt:variant>
        <vt:i4>0</vt:i4>
      </vt:variant>
      <vt:variant>
        <vt:i4>0</vt:i4>
      </vt:variant>
      <vt:variant>
        <vt:i4>5</vt:i4>
      </vt:variant>
      <vt:variant>
        <vt:lpwstr>http://creativecommons.org/licenses/by-nc/4.0/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LAPTOP-ST2P</dc:creator>
  <cp:lastModifiedBy>Asus</cp:lastModifiedBy>
  <cp:revision>22</cp:revision>
  <dcterms:created xsi:type="dcterms:W3CDTF">2021-07-02T04:46:00Z</dcterms:created>
  <dcterms:modified xsi:type="dcterms:W3CDTF">2021-07-17T03:56:00Z</dcterms:modified>
</cp:coreProperties>
</file>