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8E" w:rsidRPr="00B23A73" w:rsidRDefault="00687D8E" w:rsidP="002B6279">
      <w:pPr>
        <w:shd w:val="solid" w:color="FFFFFF" w:fill="FFFFFF"/>
        <w:spacing w:before="60" w:after="60" w:line="276" w:lineRule="auto"/>
        <w:jc w:val="center"/>
        <w:rPr>
          <w:rFonts w:ascii="Cambria" w:hAnsi="Cambria"/>
          <w:b/>
          <w:bCs/>
          <w:sz w:val="26"/>
          <w:szCs w:val="26"/>
          <w:lang w:val="id-ID"/>
        </w:rPr>
      </w:pPr>
      <w:r w:rsidRPr="00B23A73">
        <w:rPr>
          <w:rFonts w:ascii="Cambria" w:hAnsi="Cambria"/>
          <w:b/>
          <w:bCs/>
          <w:sz w:val="26"/>
          <w:szCs w:val="26"/>
          <w:lang w:val="id-ID"/>
        </w:rPr>
        <w:t>ANALISIS PERENCANAAN MANAJEMEN PROYEK DENGAN METODE CPM (</w:t>
      </w:r>
      <w:r w:rsidRPr="00B23A73">
        <w:rPr>
          <w:rFonts w:ascii="Cambria" w:hAnsi="Cambria"/>
          <w:b/>
          <w:bCs/>
          <w:i/>
          <w:sz w:val="26"/>
          <w:szCs w:val="26"/>
          <w:lang w:val="id-ID"/>
        </w:rPr>
        <w:t>CRITICAL PATH METHOD</w:t>
      </w:r>
      <w:r w:rsidRPr="00B23A73">
        <w:rPr>
          <w:rFonts w:ascii="Cambria" w:hAnsi="Cambria"/>
          <w:b/>
          <w:bCs/>
          <w:sz w:val="26"/>
          <w:szCs w:val="26"/>
          <w:lang w:val="id-ID"/>
        </w:rPr>
        <w:t>) DAN PERT (</w:t>
      </w:r>
      <w:r w:rsidRPr="00B23A73">
        <w:rPr>
          <w:rFonts w:ascii="Cambria" w:hAnsi="Cambria"/>
          <w:b/>
          <w:bCs/>
          <w:i/>
          <w:sz w:val="26"/>
          <w:szCs w:val="26"/>
          <w:lang w:val="id-ID"/>
        </w:rPr>
        <w:t>PROGRAM  EVALUATION  AND  REVIEW  TECHNIQUE</w:t>
      </w:r>
      <w:r w:rsidRPr="00B23A73">
        <w:rPr>
          <w:rFonts w:ascii="Cambria" w:hAnsi="Cambria"/>
          <w:b/>
          <w:bCs/>
          <w:sz w:val="26"/>
          <w:szCs w:val="26"/>
          <w:lang w:val="id-ID"/>
        </w:rPr>
        <w:t>)</w:t>
      </w:r>
    </w:p>
    <w:p w:rsidR="00F62EE7" w:rsidRPr="00B23A73" w:rsidRDefault="00F62EE7" w:rsidP="004B0CDA">
      <w:pPr>
        <w:shd w:val="solid" w:color="FFFFFF" w:fill="FFFFFF"/>
        <w:spacing w:before="60" w:after="60"/>
        <w:jc w:val="center"/>
        <w:rPr>
          <w:rFonts w:ascii="Cambria" w:hAnsi="Cambria"/>
          <w:b/>
          <w:lang w:val="id-ID"/>
        </w:rPr>
      </w:pPr>
      <w:r w:rsidRPr="00B23A73">
        <w:rPr>
          <w:rFonts w:ascii="Cambria" w:hAnsi="Cambria"/>
          <w:b/>
          <w:lang w:val="id-ID"/>
        </w:rPr>
        <w:fldChar w:fldCharType="begin"/>
      </w:r>
      <w:r w:rsidRPr="00B23A73">
        <w:rPr>
          <w:rFonts w:ascii="Cambria" w:hAnsi="Cambria"/>
          <w:b/>
          <w:lang w:val="id-ID"/>
        </w:rPr>
        <w:instrText>tc "Title – Authors" \f s  \l 02</w:instrText>
      </w:r>
      <w:r w:rsidRPr="00B23A73">
        <w:rPr>
          <w:rFonts w:ascii="Cambria" w:hAnsi="Cambria"/>
          <w:b/>
          <w:lang w:val="id-ID"/>
        </w:rPr>
        <w:fldChar w:fldCharType="end"/>
      </w:r>
    </w:p>
    <w:p w:rsidR="00F62EE7" w:rsidRPr="002B6279" w:rsidRDefault="00152812" w:rsidP="00F62EE7">
      <w:pPr>
        <w:pStyle w:val="Author"/>
        <w:shd w:val="solid" w:color="FFFFFF" w:fill="FFFFFF"/>
        <w:spacing w:before="60" w:after="60"/>
        <w:jc w:val="center"/>
        <w:rPr>
          <w:rFonts w:ascii="Cambria" w:hAnsi="Cambria"/>
          <w:lang w:val="id-ID"/>
        </w:rPr>
      </w:pPr>
      <w:r w:rsidRPr="002B6279">
        <w:rPr>
          <w:rFonts w:ascii="Cambria" w:hAnsi="Cambria"/>
          <w:lang w:val="en-US"/>
        </w:rPr>
        <w:t>Naura Mutia Astari</w:t>
      </w:r>
      <w:r w:rsidR="00F62EE7" w:rsidRPr="002B6279">
        <w:rPr>
          <w:rFonts w:ascii="Cambria" w:hAnsi="Cambria"/>
          <w:vertAlign w:val="superscript"/>
          <w:lang w:val="id-ID"/>
        </w:rPr>
        <w:t>1</w:t>
      </w:r>
      <w:r w:rsidRPr="002B6279">
        <w:rPr>
          <w:rFonts w:ascii="Cambria" w:hAnsi="Cambria"/>
          <w:lang w:val="id-ID"/>
        </w:rPr>
        <w:t xml:space="preserve">, </w:t>
      </w:r>
      <w:r w:rsidR="00F06F79" w:rsidRPr="002B6279">
        <w:rPr>
          <w:rFonts w:ascii="Cambria" w:hAnsi="Cambria"/>
          <w:lang w:val="en-US"/>
        </w:rPr>
        <w:t>Ade Momon Subagyo</w:t>
      </w:r>
      <w:r w:rsidR="00F62EE7" w:rsidRPr="002B6279">
        <w:rPr>
          <w:rFonts w:ascii="Cambria" w:hAnsi="Cambria"/>
          <w:vertAlign w:val="superscript"/>
          <w:lang w:val="id-ID"/>
        </w:rPr>
        <w:t>2</w:t>
      </w:r>
      <w:r w:rsidR="00F62EE7" w:rsidRPr="002B6279">
        <w:rPr>
          <w:rFonts w:ascii="Cambria" w:hAnsi="Cambria"/>
          <w:b w:val="0"/>
          <w:lang w:val="id-ID"/>
        </w:rPr>
        <w:t xml:space="preserve">, </w:t>
      </w:r>
      <w:r w:rsidRPr="002B6279">
        <w:rPr>
          <w:rFonts w:ascii="Cambria" w:hAnsi="Cambria"/>
          <w:lang w:val="en-US"/>
        </w:rPr>
        <w:t>Kusnadi</w:t>
      </w:r>
      <w:r w:rsidRPr="002B6279">
        <w:rPr>
          <w:rFonts w:ascii="Cambria" w:hAnsi="Cambria"/>
          <w:vertAlign w:val="superscript"/>
          <w:lang w:val="id-ID"/>
        </w:rPr>
        <w:t>3</w:t>
      </w:r>
      <w:r w:rsidRPr="002B6279">
        <w:rPr>
          <w:rFonts w:ascii="Cambria" w:hAnsi="Cambria"/>
          <w:lang w:val="id-ID"/>
        </w:rPr>
        <w:t xml:space="preserve"> </w:t>
      </w:r>
    </w:p>
    <w:p w:rsidR="00F62EE7" w:rsidRPr="00B23A73" w:rsidRDefault="00F62EE7" w:rsidP="00F62EE7">
      <w:pPr>
        <w:pStyle w:val="Address"/>
        <w:shd w:val="solid" w:color="FFFFFF" w:fill="FFFFFF"/>
        <w:spacing w:before="60" w:after="60"/>
        <w:jc w:val="center"/>
        <w:rPr>
          <w:rFonts w:ascii="Cambria" w:hAnsi="Cambria"/>
          <w:i w:val="0"/>
          <w:lang w:val="id-ID"/>
        </w:rPr>
      </w:pPr>
      <w:r w:rsidRPr="00B23A73">
        <w:rPr>
          <w:rFonts w:ascii="Cambria" w:hAnsi="Cambria"/>
          <w:i w:val="0"/>
          <w:vertAlign w:val="superscript"/>
          <w:lang w:val="id-ID"/>
        </w:rPr>
        <w:t>1</w:t>
      </w:r>
      <w:r w:rsidR="00616C92" w:rsidRPr="00B23A73">
        <w:rPr>
          <w:rFonts w:ascii="Cambria" w:hAnsi="Cambria"/>
          <w:i w:val="0"/>
          <w:lang w:val="id-ID"/>
        </w:rPr>
        <w:t>Prodi</w:t>
      </w:r>
      <w:r w:rsidRPr="00B23A73">
        <w:rPr>
          <w:rFonts w:ascii="Cambria" w:hAnsi="Cambria"/>
          <w:i w:val="0"/>
          <w:lang w:val="id-ID"/>
        </w:rPr>
        <w:t xml:space="preserve"> Teknik</w:t>
      </w:r>
      <w:r w:rsidR="00F06F79" w:rsidRPr="00B23A73">
        <w:rPr>
          <w:rFonts w:ascii="Cambria" w:hAnsi="Cambria"/>
          <w:i w:val="0"/>
          <w:lang w:val="en-US"/>
        </w:rPr>
        <w:t xml:space="preserve"> Industri</w:t>
      </w:r>
      <w:r w:rsidRPr="00B23A73">
        <w:rPr>
          <w:rFonts w:ascii="Cambria" w:hAnsi="Cambria"/>
          <w:i w:val="0"/>
          <w:lang w:val="id-ID"/>
        </w:rPr>
        <w:t xml:space="preserve">, Universitas </w:t>
      </w:r>
      <w:r w:rsidR="00F06F79" w:rsidRPr="00B23A73">
        <w:rPr>
          <w:rFonts w:ascii="Cambria" w:hAnsi="Cambria"/>
          <w:i w:val="0"/>
          <w:lang w:val="en-US"/>
        </w:rPr>
        <w:t>Singaperbangsa Karawang</w:t>
      </w:r>
      <w:r w:rsidRPr="00B23A73">
        <w:rPr>
          <w:rFonts w:ascii="Cambria" w:hAnsi="Cambria"/>
          <w:i w:val="0"/>
          <w:lang w:val="id-ID"/>
        </w:rPr>
        <w:t xml:space="preserve">, </w:t>
      </w:r>
      <w:r w:rsidR="00F06F79" w:rsidRPr="00B23A73">
        <w:rPr>
          <w:rFonts w:ascii="Cambria" w:hAnsi="Cambria" w:cs="Arial"/>
          <w:i w:val="0"/>
          <w:color w:val="202124"/>
          <w:sz w:val="21"/>
          <w:szCs w:val="21"/>
          <w:shd w:val="clear" w:color="auto" w:fill="FFFFFF"/>
        </w:rPr>
        <w:t>Jl. H.S. Ronggowaluyo, Karawang,</w:t>
      </w:r>
      <w:r w:rsidR="00F04408" w:rsidRPr="00B23A73">
        <w:rPr>
          <w:rFonts w:ascii="Cambria" w:hAnsi="Cambria" w:cs="Arial"/>
          <w:i w:val="0"/>
          <w:color w:val="202124"/>
          <w:sz w:val="21"/>
          <w:szCs w:val="21"/>
          <w:shd w:val="clear" w:color="auto" w:fill="FFFFFF"/>
        </w:rPr>
        <w:t xml:space="preserve"> 41361</w:t>
      </w:r>
    </w:p>
    <w:p w:rsidR="00F62EE7" w:rsidRPr="00B23A73" w:rsidRDefault="00F62EE7" w:rsidP="00F62EE7">
      <w:pPr>
        <w:pStyle w:val="Address"/>
        <w:shd w:val="solid" w:color="FFFFFF" w:fill="FFFFFF"/>
        <w:spacing w:before="60" w:after="60"/>
        <w:jc w:val="center"/>
        <w:rPr>
          <w:rFonts w:ascii="Cambria" w:hAnsi="Cambria"/>
          <w:i w:val="0"/>
          <w:lang w:val="en-US"/>
        </w:rPr>
      </w:pPr>
      <w:r w:rsidRPr="00B23A73">
        <w:rPr>
          <w:rFonts w:ascii="Cambria" w:hAnsi="Cambria"/>
          <w:i w:val="0"/>
          <w:lang w:val="id-ID"/>
        </w:rPr>
        <w:t>Email</w:t>
      </w:r>
      <w:r w:rsidR="005D07E0" w:rsidRPr="00B23A73">
        <w:rPr>
          <w:rFonts w:ascii="Cambria" w:hAnsi="Cambria"/>
          <w:i w:val="0"/>
          <w:lang w:val="id-ID"/>
        </w:rPr>
        <w:t xml:space="preserve"> </w:t>
      </w:r>
      <w:r w:rsidR="00F04408" w:rsidRPr="00B23A73">
        <w:rPr>
          <w:rFonts w:ascii="Cambria" w:hAnsi="Cambria"/>
          <w:i w:val="0"/>
          <w:lang w:val="en-US"/>
        </w:rPr>
        <w:t>: Nauramutia131@gmail.com</w:t>
      </w:r>
    </w:p>
    <w:p w:rsidR="00F04408" w:rsidRPr="00B23A73" w:rsidRDefault="000408AB" w:rsidP="00F04408">
      <w:pPr>
        <w:pStyle w:val="Address"/>
        <w:shd w:val="solid" w:color="FFFFFF" w:fill="FFFFFF"/>
        <w:spacing w:before="60" w:after="60"/>
        <w:jc w:val="center"/>
        <w:rPr>
          <w:rFonts w:ascii="Cambria" w:hAnsi="Cambria"/>
          <w:i w:val="0"/>
          <w:lang w:val="id-ID"/>
        </w:rPr>
      </w:pPr>
      <w:r w:rsidRPr="00B23A73">
        <w:rPr>
          <w:rFonts w:ascii="Cambria" w:hAnsi="Cambria"/>
          <w:i w:val="0"/>
          <w:vertAlign w:val="superscript"/>
          <w:lang w:val="id-ID"/>
        </w:rPr>
        <w:t>2</w:t>
      </w:r>
      <w:r w:rsidR="00B64BF7">
        <w:rPr>
          <w:rFonts w:ascii="Cambria" w:hAnsi="Cambria"/>
          <w:i w:val="0"/>
          <w:vertAlign w:val="superscript"/>
          <w:lang w:val="en-US"/>
        </w:rPr>
        <w:t>,3</w:t>
      </w:r>
      <w:bookmarkStart w:id="0" w:name="_GoBack"/>
      <w:bookmarkEnd w:id="0"/>
      <w:r w:rsidR="00F04408" w:rsidRPr="00B23A73">
        <w:rPr>
          <w:rFonts w:ascii="Cambria" w:hAnsi="Cambria"/>
          <w:i w:val="0"/>
          <w:lang w:val="en-US"/>
        </w:rPr>
        <w:t>Dosen</w:t>
      </w:r>
      <w:r w:rsidR="00F04408" w:rsidRPr="00B23A73">
        <w:rPr>
          <w:rFonts w:ascii="Cambria" w:hAnsi="Cambria"/>
          <w:i w:val="0"/>
          <w:lang w:val="id-ID"/>
        </w:rPr>
        <w:t xml:space="preserve"> Prodi Teknik</w:t>
      </w:r>
      <w:r w:rsidR="00F04408" w:rsidRPr="00B23A73">
        <w:rPr>
          <w:rFonts w:ascii="Cambria" w:hAnsi="Cambria"/>
          <w:i w:val="0"/>
          <w:lang w:val="en-US"/>
        </w:rPr>
        <w:t xml:space="preserve"> Industri</w:t>
      </w:r>
      <w:r w:rsidR="00F04408" w:rsidRPr="00B23A73">
        <w:rPr>
          <w:rFonts w:ascii="Cambria" w:hAnsi="Cambria"/>
          <w:i w:val="0"/>
          <w:lang w:val="id-ID"/>
        </w:rPr>
        <w:t xml:space="preserve">, Universitas </w:t>
      </w:r>
      <w:r w:rsidR="00F04408" w:rsidRPr="00B23A73">
        <w:rPr>
          <w:rFonts w:ascii="Cambria" w:hAnsi="Cambria"/>
          <w:i w:val="0"/>
          <w:lang w:val="en-US"/>
        </w:rPr>
        <w:t>Singaperbangsa Karawang</w:t>
      </w:r>
      <w:r w:rsidR="00F04408" w:rsidRPr="00B23A73">
        <w:rPr>
          <w:rFonts w:ascii="Cambria" w:hAnsi="Cambria"/>
          <w:i w:val="0"/>
          <w:lang w:val="id-ID"/>
        </w:rPr>
        <w:t xml:space="preserve">, </w:t>
      </w:r>
      <w:r w:rsidR="00F04408" w:rsidRPr="00B23A73">
        <w:rPr>
          <w:rFonts w:ascii="Cambria" w:hAnsi="Cambria" w:cs="Arial"/>
          <w:i w:val="0"/>
          <w:color w:val="202124"/>
          <w:sz w:val="21"/>
          <w:szCs w:val="21"/>
          <w:shd w:val="clear" w:color="auto" w:fill="FFFFFF"/>
        </w:rPr>
        <w:t>Jl. H.S. Ronggowaluyo, Karawang, 41361</w:t>
      </w:r>
    </w:p>
    <w:p w:rsidR="00804F61" w:rsidRPr="00FE23F5" w:rsidRDefault="00804F61" w:rsidP="00804F61">
      <w:pPr>
        <w:jc w:val="center"/>
        <w:rPr>
          <w:rFonts w:ascii="Cambria" w:hAnsi="Cambria"/>
          <w:sz w:val="21"/>
          <w:szCs w:val="21"/>
          <w:lang w:val="en-US"/>
        </w:rPr>
      </w:pPr>
      <w:r w:rsidRPr="00DC19D2">
        <w:rPr>
          <w:rFonts w:ascii="Cambria" w:hAnsi="Cambria"/>
          <w:sz w:val="21"/>
          <w:szCs w:val="21"/>
          <w:lang w:val="id-ID"/>
        </w:rPr>
        <w:t>Email :</w:t>
      </w:r>
      <w:r w:rsidR="00FE23F5">
        <w:rPr>
          <w:rFonts w:ascii="Cambria" w:hAnsi="Cambria"/>
          <w:sz w:val="21"/>
          <w:szCs w:val="21"/>
          <w:lang w:val="en-US"/>
        </w:rPr>
        <w:t xml:space="preserve"> </w:t>
      </w:r>
      <w:r w:rsidR="00FE23F5" w:rsidRPr="00FE23F5">
        <w:rPr>
          <w:rFonts w:ascii="Cambria" w:hAnsi="Cambria"/>
          <w:sz w:val="21"/>
          <w:szCs w:val="21"/>
          <w:lang w:val="en-US"/>
        </w:rPr>
        <w:t>ade.momon@staff.unsika.ac.id</w:t>
      </w:r>
    </w:p>
    <w:p w:rsidR="00F62EE7" w:rsidRPr="00B23A73" w:rsidRDefault="00F62EE7" w:rsidP="00F62EE7">
      <w:pPr>
        <w:pStyle w:val="Abstract"/>
        <w:spacing w:before="60" w:after="60"/>
        <w:jc w:val="center"/>
        <w:rPr>
          <w:rFonts w:ascii="Cambria" w:hAnsi="Cambria"/>
          <w:b/>
          <w:lang w:val="id-ID"/>
        </w:rPr>
      </w:pPr>
    </w:p>
    <w:p w:rsidR="00F62EE7" w:rsidRPr="00B23A73" w:rsidRDefault="00F62EE7" w:rsidP="00F62EE7">
      <w:pPr>
        <w:pStyle w:val="Abstract"/>
        <w:spacing w:before="60" w:after="60"/>
        <w:jc w:val="center"/>
        <w:rPr>
          <w:rFonts w:ascii="Cambria" w:hAnsi="Cambria"/>
          <w:b/>
          <w:sz w:val="21"/>
          <w:szCs w:val="21"/>
          <w:lang w:val="id-ID"/>
        </w:rPr>
      </w:pPr>
      <w:r w:rsidRPr="00B23A73">
        <w:rPr>
          <w:rFonts w:ascii="Cambria" w:hAnsi="Cambria"/>
          <w:b/>
          <w:sz w:val="21"/>
          <w:szCs w:val="21"/>
          <w:lang w:val="id-ID"/>
        </w:rPr>
        <w:t>ABSTRAK</w:t>
      </w:r>
    </w:p>
    <w:p w:rsidR="00F93D44" w:rsidRPr="002B6279" w:rsidRDefault="00945EE6" w:rsidP="00F93D44">
      <w:pPr>
        <w:pStyle w:val="Keywords"/>
        <w:spacing w:before="60" w:after="60"/>
        <w:ind w:right="567" w:firstLine="567"/>
        <w:jc w:val="both"/>
        <w:rPr>
          <w:rFonts w:ascii="Cambria" w:hAnsi="Cambria"/>
          <w:lang w:val="id-ID"/>
        </w:rPr>
      </w:pPr>
      <w:r w:rsidRPr="002B6279">
        <w:rPr>
          <w:rFonts w:ascii="Cambria" w:hAnsi="Cambria"/>
          <w:lang w:val="id-ID"/>
        </w:rPr>
        <w:t>Pada Penelitian proyek Pembangunan Museum XYZ, menggunakan teknik expert judgement yaitu menggunakan penilaian dari ahli dan menggunakan teknik analogous estimating  Berdasarkan waktu estimating penyelesaian proyek yaitu 154 hari dengan total biaya Rp.8.599.654.905. Dilakukan analisis pada perencanaan proyek Museum XYZ dengan menggunakan metode PERT (</w:t>
      </w:r>
      <w:r w:rsidRPr="002B6279">
        <w:rPr>
          <w:rFonts w:ascii="Cambria" w:hAnsi="Cambria"/>
          <w:i/>
          <w:lang w:val="id-ID"/>
        </w:rPr>
        <w:t>Project Evaluation and Review Technique</w:t>
      </w:r>
      <w:r w:rsidRPr="002B6279">
        <w:rPr>
          <w:rFonts w:ascii="Cambria" w:hAnsi="Cambria"/>
          <w:lang w:val="id-ID"/>
        </w:rPr>
        <w:t>) dan CPM (</w:t>
      </w:r>
      <w:r w:rsidRPr="002B6279">
        <w:rPr>
          <w:rFonts w:ascii="Cambria" w:hAnsi="Cambria"/>
          <w:i/>
          <w:lang w:val="id-ID"/>
        </w:rPr>
        <w:t>Critical Path Method</w:t>
      </w:r>
      <w:r w:rsidRPr="002B6279">
        <w:rPr>
          <w:rFonts w:ascii="Cambria" w:hAnsi="Cambria"/>
          <w:lang w:val="id-ID"/>
        </w:rPr>
        <w:t xml:space="preserve">). Didapatkan hasil pada metode CPM dan PERT di dapatkan lintas kritis berada pada kegiatan A-C-E-G-H-I-P-Q-R-T dan waktu penyelesaian proyek dengan menggunakan metode CPM di dapatkan hasil 102 hari, sedangkan pada metode PERT didapatkan waktu penyelesaian proyek dalam jangka waktu 129 hari. Berdasarkan perencanaa biaya percepatan proyek digunakan crashing project,  maka didapatkan hasil percepatan biaya metode PERT yaitu senilai Rp.89.965.000 dan hasil waktu metode CPM penambahan biaya pada pekerja sebesar Rp115.775.313. pada penjadwalan proyek digunakan kurva S untuk menentukan bobot biaya dengan waktu penyelesain proyek Pembangunan Museum XYZ, dan menggunakan </w:t>
      </w:r>
      <w:r w:rsidRPr="002B6279">
        <w:rPr>
          <w:rFonts w:ascii="Cambria" w:hAnsi="Cambria"/>
          <w:i/>
          <w:lang w:val="id-ID"/>
        </w:rPr>
        <w:t>Gantt Chart</w:t>
      </w:r>
      <w:r w:rsidRPr="002B6279">
        <w:rPr>
          <w:rFonts w:ascii="Cambria" w:hAnsi="Cambria"/>
          <w:lang w:val="id-ID"/>
        </w:rPr>
        <w:t xml:space="preserve">. Pada pengendalian proyek digunakan analisis sensitivitas agar mengetahui selesih perubahan waktu pada penyelesaian proyek.  Berdasarkan Analisis Sensitivitas bahwa scenario yang telah di buat disimpulkan bahwa setiap percepatan waktu selama 6 hari mengalami kenaikan biaya proyek sebesar 1%. Biaya kenaikan tersebut didapatkan dari penambahan jumlah pekerja dan biaya lembur. </w:t>
      </w:r>
    </w:p>
    <w:p w:rsidR="003C2879" w:rsidRPr="002B6279" w:rsidRDefault="00F62EE7" w:rsidP="00F62EE7">
      <w:pPr>
        <w:pStyle w:val="Keywords"/>
        <w:spacing w:before="60" w:after="60"/>
        <w:ind w:right="567"/>
        <w:rPr>
          <w:rFonts w:ascii="Cambria" w:hAnsi="Cambria"/>
          <w:lang w:val="en-US"/>
        </w:rPr>
      </w:pPr>
      <w:r w:rsidRPr="002B6279">
        <w:rPr>
          <w:rFonts w:ascii="Cambria" w:hAnsi="Cambria"/>
          <w:b/>
          <w:lang w:val="id-ID"/>
        </w:rPr>
        <w:t>Kata kunci</w:t>
      </w:r>
      <w:r w:rsidRPr="002B6279">
        <w:rPr>
          <w:rFonts w:ascii="Cambria" w:hAnsi="Cambria"/>
          <w:lang w:val="id-ID"/>
        </w:rPr>
        <w:t xml:space="preserve">: </w:t>
      </w:r>
      <w:r w:rsidR="00F93D44" w:rsidRPr="002B6279">
        <w:rPr>
          <w:rFonts w:ascii="Cambria" w:hAnsi="Cambria"/>
          <w:i/>
          <w:lang w:val="id-ID"/>
        </w:rPr>
        <w:t>Project Evaluation and Review Technique</w:t>
      </w:r>
      <w:r w:rsidR="00F93D44" w:rsidRPr="002B6279">
        <w:rPr>
          <w:rFonts w:ascii="Cambria" w:hAnsi="Cambria"/>
          <w:i/>
          <w:lang w:val="en-US"/>
        </w:rPr>
        <w:t xml:space="preserve">, </w:t>
      </w:r>
      <w:r w:rsidR="00F93D44" w:rsidRPr="002B6279">
        <w:rPr>
          <w:rFonts w:ascii="Cambria" w:hAnsi="Cambria"/>
          <w:i/>
          <w:lang w:val="id-ID"/>
        </w:rPr>
        <w:t>Critical Path Method</w:t>
      </w:r>
      <w:r w:rsidR="00F93D44" w:rsidRPr="002B6279">
        <w:rPr>
          <w:rFonts w:ascii="Cambria" w:hAnsi="Cambria"/>
          <w:lang w:val="id-ID"/>
        </w:rPr>
        <w:t xml:space="preserve">, </w:t>
      </w:r>
      <w:r w:rsidR="00F93D44" w:rsidRPr="002B6279">
        <w:rPr>
          <w:rFonts w:ascii="Cambria" w:hAnsi="Cambria"/>
          <w:lang w:val="en-US"/>
        </w:rPr>
        <w:t>Kurva S,</w:t>
      </w:r>
      <w:r w:rsidR="00F93D44" w:rsidRPr="002B6279">
        <w:rPr>
          <w:rFonts w:ascii="Cambria" w:hAnsi="Cambria"/>
          <w:i/>
          <w:lang w:val="id-ID"/>
        </w:rPr>
        <w:t>Gantt Chart</w:t>
      </w:r>
      <w:r w:rsidR="00F93D44" w:rsidRPr="002B6279">
        <w:rPr>
          <w:rFonts w:ascii="Cambria" w:hAnsi="Cambria"/>
          <w:i/>
          <w:lang w:val="en-US"/>
        </w:rPr>
        <w:t xml:space="preserve">, </w:t>
      </w:r>
      <w:r w:rsidR="00F93D44" w:rsidRPr="002B6279">
        <w:rPr>
          <w:rFonts w:ascii="Cambria" w:hAnsi="Cambria"/>
          <w:lang w:val="en-US"/>
        </w:rPr>
        <w:t>Analisis Sensitivitas</w:t>
      </w:r>
      <w:r w:rsidR="00F93D44" w:rsidRPr="002B6279">
        <w:rPr>
          <w:rFonts w:ascii="Cambria" w:hAnsi="Cambria"/>
          <w:i/>
          <w:lang w:val="en-US"/>
        </w:rPr>
        <w:t xml:space="preserve"> </w:t>
      </w:r>
    </w:p>
    <w:p w:rsidR="00F93D44" w:rsidRDefault="003C2879" w:rsidP="00F93D44">
      <w:pPr>
        <w:pStyle w:val="Abstract"/>
        <w:spacing w:before="60" w:after="60"/>
        <w:jc w:val="center"/>
        <w:rPr>
          <w:rFonts w:ascii="Cambria" w:hAnsi="Cambria"/>
          <w:b/>
          <w:i/>
          <w:sz w:val="21"/>
          <w:szCs w:val="21"/>
          <w:lang w:val="id-ID"/>
        </w:rPr>
      </w:pPr>
      <w:r w:rsidRPr="00B23A73">
        <w:rPr>
          <w:rFonts w:ascii="Cambria" w:hAnsi="Cambria"/>
          <w:b/>
          <w:i/>
          <w:sz w:val="21"/>
          <w:szCs w:val="21"/>
          <w:lang w:val="id-ID"/>
        </w:rPr>
        <w:t>ABSTRACT</w:t>
      </w:r>
    </w:p>
    <w:p w:rsidR="00F93D44" w:rsidRPr="002B6279" w:rsidRDefault="00F93D44" w:rsidP="00F93D44">
      <w:pPr>
        <w:pStyle w:val="Abstract"/>
        <w:spacing w:before="60" w:after="60"/>
        <w:ind w:firstLine="567"/>
        <w:jc w:val="both"/>
        <w:rPr>
          <w:rFonts w:ascii="Cambria" w:hAnsi="Cambria"/>
          <w:i/>
          <w:lang w:val="id-ID"/>
        </w:rPr>
      </w:pPr>
      <w:r w:rsidRPr="002B6279">
        <w:rPr>
          <w:rFonts w:ascii="Cambria" w:hAnsi="Cambria"/>
          <w:i/>
          <w:lang w:val="id-ID"/>
        </w:rPr>
        <w:t xml:space="preserve">In the research of the XYZ Museum Development project, using expert judgment techniques, namely using expert judgment and using analogous estimating techniques. Based on the estimated time of project completion, namely 154 days with a total cost of Rp.8,599,654,905. An analysis was conducted on the planning of the XYZ Museum project using the PERT (Project Evaluation and Review Technique) and CPM (Critical Path Method) methods. The results obtained in the CPM and PERT methods are critical crosses are in the ACEGHIPQRT activity and the project completion time using the CPM method is 102 days, while in the PERT method the project completion time is 129 days. Based on the planning of project acceleration costs using a crashing project, the results of the PERT method cost acceleration are Rp. 89,965,000 and the results of the CPM method of adding costs to workers amounting to Rp115,775,313. In project scheduling, the S curve is used to determine the cost weights with the completion time of the XYZ Museum Development project, and uses the Gantt Chart. In project control, sensitivity analysis is used to find out the difference in time changes in project completion. Based on the Sensitivity Analysis that the scenario that has been made, it is concluded that every time acceleration for 6 days increases the project cost by 1%. The cost increase is obtained from the addition of the number of workers and overtime costs. and use the Gantt Chart. In project control, sensitivity analysis is used to find out the difference in time changes in project completion. Based on the Sensitivity Analysis that the scenario that has been made, it is concluded that every time acceleration for 6 days increases the project cost by 1%. The cost increase is obtained from the addition of the number of workers and overtime costs. and use the Gantt Chart. In project control, </w:t>
      </w:r>
      <w:r w:rsidRPr="002B6279">
        <w:rPr>
          <w:rFonts w:ascii="Cambria" w:hAnsi="Cambria"/>
          <w:i/>
          <w:lang w:val="id-ID"/>
        </w:rPr>
        <w:lastRenderedPageBreak/>
        <w:t>sensitivity analysis is used to find out the difference in time changes in project completion. Based on the Sensitivity Analysis that the scenario that has been made, it is concluded that every time acceleration for 6 days increases the project cost by 1%. The cost increase is obtained from the addition of the number of workers and overtime costs.</w:t>
      </w:r>
    </w:p>
    <w:p w:rsidR="00986341" w:rsidRPr="002B6279" w:rsidRDefault="00986341" w:rsidP="00F62EE7">
      <w:pPr>
        <w:pStyle w:val="Keywords"/>
        <w:spacing w:before="60" w:after="60"/>
        <w:ind w:right="567"/>
        <w:rPr>
          <w:rFonts w:ascii="Cambria" w:hAnsi="Cambria"/>
          <w:i/>
          <w:lang w:val="id-ID"/>
        </w:rPr>
      </w:pPr>
      <w:r w:rsidRPr="002B6279">
        <w:rPr>
          <w:rFonts w:ascii="Cambria" w:hAnsi="Cambria"/>
          <w:b/>
          <w:i/>
          <w:lang w:val="id-ID"/>
        </w:rPr>
        <w:t xml:space="preserve">Keywords: </w:t>
      </w:r>
      <w:r w:rsidR="00F93D44" w:rsidRPr="002B6279">
        <w:rPr>
          <w:rFonts w:ascii="Cambria" w:hAnsi="Cambria"/>
          <w:i/>
          <w:lang w:val="id-ID"/>
        </w:rPr>
        <w:t>Project Evaluation and Review Technique</w:t>
      </w:r>
      <w:r w:rsidR="00F93D44" w:rsidRPr="002B6279">
        <w:rPr>
          <w:rFonts w:ascii="Cambria" w:hAnsi="Cambria"/>
          <w:i/>
          <w:lang w:val="en-US"/>
        </w:rPr>
        <w:t xml:space="preserve">, </w:t>
      </w:r>
      <w:r w:rsidR="00F93D44" w:rsidRPr="002B6279">
        <w:rPr>
          <w:rFonts w:ascii="Cambria" w:hAnsi="Cambria"/>
          <w:i/>
          <w:lang w:val="id-ID"/>
        </w:rPr>
        <w:t>Critical Path Method</w:t>
      </w:r>
      <w:r w:rsidR="00F93D44" w:rsidRPr="002B6279">
        <w:rPr>
          <w:rFonts w:ascii="Cambria" w:hAnsi="Cambria"/>
          <w:lang w:val="id-ID"/>
        </w:rPr>
        <w:t xml:space="preserve">, </w:t>
      </w:r>
      <w:r w:rsidR="00F93D44" w:rsidRPr="002B6279">
        <w:rPr>
          <w:rFonts w:ascii="Cambria" w:hAnsi="Cambria"/>
          <w:lang w:val="en-US"/>
        </w:rPr>
        <w:t>Kurva S,</w:t>
      </w:r>
      <w:r w:rsidR="00F93D44" w:rsidRPr="002B6279">
        <w:rPr>
          <w:rFonts w:ascii="Cambria" w:hAnsi="Cambria"/>
          <w:i/>
          <w:lang w:val="id-ID"/>
        </w:rPr>
        <w:t>Gantt Chart</w:t>
      </w:r>
      <w:r w:rsidR="00F93D44" w:rsidRPr="002B6279">
        <w:rPr>
          <w:rFonts w:ascii="Cambria" w:hAnsi="Cambria"/>
          <w:i/>
          <w:lang w:val="en-US"/>
        </w:rPr>
        <w:t xml:space="preserve">, </w:t>
      </w:r>
      <w:r w:rsidR="00F93D44" w:rsidRPr="002B6279">
        <w:rPr>
          <w:rFonts w:ascii="Cambria" w:hAnsi="Cambria"/>
          <w:lang w:val="en-US"/>
        </w:rPr>
        <w:t>Analisis Sensitivitas</w:t>
      </w:r>
    </w:p>
    <w:p w:rsidR="005D07E0" w:rsidRPr="00B23A73" w:rsidRDefault="005D07E0" w:rsidP="00F62EE7">
      <w:pPr>
        <w:pStyle w:val="Keywords"/>
        <w:spacing w:before="60" w:after="60"/>
        <w:ind w:right="567"/>
        <w:rPr>
          <w:rFonts w:ascii="Cambria" w:hAnsi="Cambria"/>
          <w:sz w:val="21"/>
          <w:szCs w:val="21"/>
          <w:lang w:val="id-ID"/>
        </w:rPr>
      </w:pPr>
    </w:p>
    <w:p w:rsidR="00F62EE7" w:rsidRPr="00B23A73" w:rsidRDefault="00F62EE7" w:rsidP="00F62EE7">
      <w:pPr>
        <w:pStyle w:val="Keywords"/>
        <w:spacing w:before="60" w:after="60"/>
        <w:ind w:right="567"/>
        <w:rPr>
          <w:rFonts w:ascii="Cambria" w:hAnsi="Cambria"/>
          <w:lang w:val="id-ID"/>
        </w:rPr>
      </w:pPr>
      <w:r w:rsidRPr="00B23A73">
        <w:rPr>
          <w:rFonts w:ascii="Cambria" w:hAnsi="Cambria"/>
          <w:lang w:val="id-ID"/>
        </w:rPr>
        <w:fldChar w:fldCharType="begin"/>
      </w:r>
      <w:r w:rsidRPr="00B23A73">
        <w:rPr>
          <w:rFonts w:ascii="Cambria" w:hAnsi="Cambria"/>
          <w:lang w:val="id-ID"/>
        </w:rPr>
        <w:instrText>xe "keyword 2" \f k</w:instrText>
      </w:r>
      <w:r w:rsidRPr="00B23A73">
        <w:rPr>
          <w:rFonts w:ascii="Cambria" w:hAnsi="Cambria"/>
          <w:lang w:val="id-ID"/>
        </w:rPr>
        <w:fldChar w:fldCharType="end"/>
      </w:r>
    </w:p>
    <w:p w:rsidR="00F62EE7" w:rsidRPr="00B23A73" w:rsidRDefault="00F62EE7" w:rsidP="00F62EE7">
      <w:pPr>
        <w:pStyle w:val="Heading3"/>
        <w:numPr>
          <w:ilvl w:val="0"/>
          <w:numId w:val="1"/>
        </w:numPr>
        <w:tabs>
          <w:tab w:val="clear" w:pos="720"/>
          <w:tab w:val="num" w:pos="426"/>
        </w:tabs>
        <w:spacing w:before="60" w:after="60"/>
        <w:ind w:hanging="720"/>
        <w:jc w:val="both"/>
        <w:rPr>
          <w:rFonts w:ascii="Cambria" w:hAnsi="Cambria"/>
          <w:sz w:val="24"/>
          <w:szCs w:val="24"/>
          <w:lang w:val="id-ID"/>
        </w:rPr>
        <w:sectPr w:rsidR="00F62EE7" w:rsidRPr="00B23A73" w:rsidSect="00331129">
          <w:headerReference w:type="default" r:id="rId8"/>
          <w:footerReference w:type="default" r:id="rId9"/>
          <w:pgSz w:w="11900" w:h="16840"/>
          <w:pgMar w:top="1701" w:right="1134" w:bottom="1418" w:left="1418" w:header="709" w:footer="709" w:gutter="0"/>
          <w:cols w:space="708"/>
          <w:docGrid w:linePitch="360"/>
        </w:sectPr>
      </w:pPr>
    </w:p>
    <w:p w:rsidR="00F62EE7" w:rsidRPr="00B23A73" w:rsidRDefault="00F62EE7" w:rsidP="00B57098">
      <w:pPr>
        <w:pStyle w:val="Heading3"/>
        <w:spacing w:before="60" w:after="60"/>
        <w:ind w:left="0" w:firstLine="0"/>
        <w:jc w:val="both"/>
        <w:rPr>
          <w:rFonts w:ascii="Cambria" w:hAnsi="Cambria"/>
          <w:sz w:val="23"/>
          <w:szCs w:val="23"/>
          <w:lang w:val="id-ID"/>
        </w:rPr>
      </w:pPr>
      <w:r w:rsidRPr="00B23A73">
        <w:rPr>
          <w:rFonts w:ascii="Cambria" w:hAnsi="Cambria"/>
          <w:sz w:val="23"/>
          <w:szCs w:val="23"/>
          <w:lang w:val="id-ID"/>
        </w:rPr>
        <w:lastRenderedPageBreak/>
        <w:t>PENDAHULUAN</w:t>
      </w:r>
    </w:p>
    <w:p w:rsidR="004B0CDA" w:rsidRPr="00B23A73" w:rsidRDefault="004B0CDA" w:rsidP="00241D4D">
      <w:pPr>
        <w:pStyle w:val="BodyText"/>
        <w:spacing w:before="60" w:after="60"/>
        <w:ind w:firstLine="567"/>
        <w:jc w:val="both"/>
        <w:rPr>
          <w:rFonts w:ascii="Cambria" w:eastAsia="MS Mincho" w:hAnsi="Cambria"/>
          <w:sz w:val="23"/>
          <w:szCs w:val="23"/>
          <w:lang w:val="id-ID"/>
        </w:rPr>
      </w:pPr>
      <w:r w:rsidRPr="00B23A73">
        <w:rPr>
          <w:rFonts w:ascii="Cambria" w:eastAsia="MS Mincho" w:hAnsi="Cambria"/>
          <w:sz w:val="23"/>
          <w:szCs w:val="23"/>
          <w:lang w:val="id-ID"/>
        </w:rPr>
        <w:t xml:space="preserve">Pertumbuhan infrastruktur daerah  diberbagai sektor terjadi dengan cepat dan semakin baik, sejalan dengan peningkatan ekonomi serta kebutuhan masyarakat terjadi pertumbuhan pada fasilitas  infrastruktur daerah. Dibutuhkanya pembangunan insfarstruktur dengan perencanaan dan pengelolaan pada infastruktur dapat di lakukan dengan baik melalui manajemen yang baik. Manajemen yang baik dapat di lakukan secara ilmiah dan intensif untuk menghadapi sebuah kegiatan khusus yang berbentuk proyek </w:t>
      </w:r>
      <w:r w:rsidR="003C1E82" w:rsidRPr="00B23A73">
        <w:rPr>
          <w:rFonts w:ascii="Cambria" w:eastAsia="MS Mincho" w:hAnsi="Cambria"/>
          <w:sz w:val="23"/>
          <w:szCs w:val="23"/>
          <w:lang w:val="id-ID"/>
        </w:rPr>
        <w:fldChar w:fldCharType="begin" w:fldLock="1"/>
      </w:r>
      <w:r w:rsidR="003C1E82" w:rsidRPr="00B23A73">
        <w:rPr>
          <w:rFonts w:ascii="Cambria" w:eastAsia="MS Mincho" w:hAnsi="Cambria"/>
          <w:sz w:val="23"/>
          <w:szCs w:val="23"/>
          <w:lang w:val="id-ID"/>
        </w:rPr>
        <w:instrText>ADDIN CSL_CITATION {"citationItems":[{"id":"ITEM-1","itemData":{"author":[{"dropping-particle":"","family":"Sahid","given":"Muhammad Nur","non-dropping-particle":"","parse-names":false,"suffix":""},{"dropping-particle":"","family":"Setianingsih","given":"Ika","non-dropping-particle":"","parse-names":false,"suffix":""},{"dropping-particle":"","family":"Solikhin","given":"Mochamad","non-dropping-particle":"","parse-names":false,"suffix":""},{"dropping-particle":"","family":"Mulyono","given":"Gatot Slamet","non-dropping-particle":"","parse-names":false,"suffix":""}],"id":"ITEM-1","issued":{"date-parts":[["2015"]]},"page":"1-8","title":"Analisis Faktor-Faktor Penting Penyebab Masalah Penambahan Biaya Pada Proyek Jalan Kabupaten Klaten Analysis Of Important Factors of Causes Problem Addition Issues On The Road Project Klaten District","type":"article-journal","volume":"17"},"uris":["http://www.mendeley.com/documents/?uuid=504a8770-b6bd-4506-81be-40d3f9a67d40"]}],"mendeley":{"formattedCitation":"(Sahid et al., 2015)","plainTextFormattedCitation":"(Sahid et al., 2015)","previouslyFormattedCitation":"(Sahid et al., 2015)"},"properties":{"noteIndex":0},"schema":"https://github.com/citation-style-language/schema/raw/master/csl-citation.json"}</w:instrText>
      </w:r>
      <w:r w:rsidR="003C1E82" w:rsidRPr="00B23A73">
        <w:rPr>
          <w:rFonts w:ascii="Cambria" w:eastAsia="MS Mincho" w:hAnsi="Cambria"/>
          <w:sz w:val="23"/>
          <w:szCs w:val="23"/>
          <w:lang w:val="id-ID"/>
        </w:rPr>
        <w:fldChar w:fldCharType="separate"/>
      </w:r>
      <w:r w:rsidR="003C1E82" w:rsidRPr="00B23A73">
        <w:rPr>
          <w:rFonts w:ascii="Cambria" w:eastAsia="MS Mincho" w:hAnsi="Cambria"/>
          <w:noProof/>
          <w:sz w:val="23"/>
          <w:szCs w:val="23"/>
          <w:lang w:val="id-ID"/>
        </w:rPr>
        <w:t>(Sahid et al., 2015)</w:t>
      </w:r>
      <w:r w:rsidR="003C1E82" w:rsidRPr="00B23A73">
        <w:rPr>
          <w:rFonts w:ascii="Cambria" w:eastAsia="MS Mincho" w:hAnsi="Cambria"/>
          <w:sz w:val="23"/>
          <w:szCs w:val="23"/>
          <w:lang w:val="id-ID"/>
        </w:rPr>
        <w:fldChar w:fldCharType="end"/>
      </w:r>
      <w:r w:rsidRPr="00B23A73">
        <w:rPr>
          <w:rFonts w:ascii="Cambria" w:eastAsia="MS Mincho" w:hAnsi="Cambria"/>
          <w:sz w:val="23"/>
          <w:szCs w:val="23"/>
          <w:lang w:val="id-ID"/>
        </w:rPr>
        <w:t>. Manajemen proyek digunakan untuk merencanakan, mengerjakan dan mengendalikan kegiatan proyek untuk meminimalisir resiko pada waktu dan biaya proyek. Teknik ini digunakan untuk berorientasi pada tujuan untuk pembangunan proyek kontruksi seperti gedung, pembukaan kantor baru atau pengendalian kegiatan penelitian dan pembangunan</w:t>
      </w:r>
      <w:r w:rsidR="003C1E82" w:rsidRPr="00B23A73">
        <w:rPr>
          <w:rFonts w:ascii="Cambria" w:eastAsia="MS Mincho" w:hAnsi="Cambria"/>
          <w:sz w:val="23"/>
          <w:szCs w:val="23"/>
          <w:lang w:val="en-US"/>
        </w:rPr>
        <w:t xml:space="preserve"> </w:t>
      </w:r>
      <w:r w:rsidR="003C1E82" w:rsidRPr="00B23A73">
        <w:rPr>
          <w:rFonts w:ascii="Cambria" w:eastAsia="MS Mincho" w:hAnsi="Cambria"/>
          <w:sz w:val="23"/>
          <w:szCs w:val="23"/>
          <w:lang w:val="en-US"/>
        </w:rPr>
        <w:fldChar w:fldCharType="begin" w:fldLock="1"/>
      </w:r>
      <w:r w:rsidR="003C1E82" w:rsidRPr="00B23A73">
        <w:rPr>
          <w:rFonts w:ascii="Cambria" w:eastAsia="MS Mincho" w:hAnsi="Cambria"/>
          <w:sz w:val="23"/>
          <w:szCs w:val="23"/>
          <w:lang w:val="en-US"/>
        </w:rPr>
        <w:instrText>ADDIN CSL_CITATION {"citationItems":[{"id":"ITEM-1","itemData":{"DOI":"10.30996/he.v16i2.2970","ISSN":"1693-8232","abstract":"Tujuan dari studi ini adalah (1) Mendapatkan rencana waktu penyelesaianÂ  pelaksanaan proyek, (2) Mendapatkan durasi optimal pelaksanaan proyek, (3) Mendapatkan total biaya pelakasanaan proyek. Setelah dilakukan analisis, didapatkan bahwa (1) Rencana waktu penyelesaianÂ  pelaksanaan proyek 275 hari, (2) Waktu penyelesaian proyek sesuai rekayasa ulang Netwok Planning dengan metode CPM dan PERT, didapatkan waktu penyelesaian proyek 252 hari, dengan percepatan waktu terhadap Time Schedule original sebesar 23 hari, Â (3) Hasil rekayasa ulang terhadap Network Planning dengan metode PERTÂ  dihasilkan durasi optimal berdasarkan durasi (te) 252 hari, dengan rincian biaya upah tenaga percepatanÂ  Rp 51.262.500,00, Penghematan gaji karyawan dan biaya operasional sebesar Rp 50.715.000,00 sehingga selisih biaya percepatan 23 hari dan penghematannya sebesar Rp 547.500. Biaya total berdasarkan waktu optimal dari 275 hari sebesar Rp 24.972.450.794,11 menjadi 252 hari sebesar Rp 24.972.450.794,11 + Rp 547.500,00 = Rp 24.972.998.294,11Â ","author":[{"dropping-particle":"","family":"Lokajaya","given":"I Nyoman","non-dropping-particle":"","parse-names":false,"suffix":""}],"container-title":"Heuristic","id":"ITEM-1","issue":"2","issued":{"date-parts":[["2019"]]},"page":"104-125","title":"Analisis Pengendalian Waktu Dan Biaya Pada Proyek Peningkatan Jalan Dengan Metode Cpm Dan Pert","type":"article-journal","volume":"16"},"uris":["http://www.mendeley.com/documents/?uuid=0ad10517-802d-4523-a641-66f948a06e8e"]}],"mendeley":{"formattedCitation":"(Lokajaya, 2019)","plainTextFormattedCitation":"(Lokajaya, 2019)","previouslyFormattedCitation":"(Lokajaya, 2019)"},"properties":{"noteIndex":0},"schema":"https://github.com/citation-style-language/schema/raw/master/csl-citation.json"}</w:instrText>
      </w:r>
      <w:r w:rsidR="003C1E82" w:rsidRPr="00B23A73">
        <w:rPr>
          <w:rFonts w:ascii="Cambria" w:eastAsia="MS Mincho" w:hAnsi="Cambria"/>
          <w:sz w:val="23"/>
          <w:szCs w:val="23"/>
          <w:lang w:val="en-US"/>
        </w:rPr>
        <w:fldChar w:fldCharType="separate"/>
      </w:r>
      <w:r w:rsidR="003C1E82" w:rsidRPr="00B23A73">
        <w:rPr>
          <w:rFonts w:ascii="Cambria" w:eastAsia="MS Mincho" w:hAnsi="Cambria"/>
          <w:noProof/>
          <w:sz w:val="23"/>
          <w:szCs w:val="23"/>
          <w:lang w:val="en-US"/>
        </w:rPr>
        <w:t>(Lokajaya, 2019)</w:t>
      </w:r>
      <w:r w:rsidR="003C1E82" w:rsidRPr="00B23A73">
        <w:rPr>
          <w:rFonts w:ascii="Cambria" w:eastAsia="MS Mincho" w:hAnsi="Cambria"/>
          <w:sz w:val="23"/>
          <w:szCs w:val="23"/>
          <w:lang w:val="en-US"/>
        </w:rPr>
        <w:fldChar w:fldCharType="end"/>
      </w:r>
      <w:r w:rsidRPr="00B23A73">
        <w:rPr>
          <w:rFonts w:ascii="Cambria" w:eastAsia="MS Mincho" w:hAnsi="Cambria"/>
          <w:sz w:val="23"/>
          <w:szCs w:val="23"/>
          <w:lang w:val="id-ID"/>
        </w:rPr>
        <w:t xml:space="preserve">. </w:t>
      </w:r>
    </w:p>
    <w:p w:rsidR="004B0CDA" w:rsidRPr="00B23A73" w:rsidRDefault="004B0CDA" w:rsidP="00241D4D">
      <w:pPr>
        <w:pStyle w:val="BodyText"/>
        <w:spacing w:before="60" w:after="60"/>
        <w:ind w:firstLine="567"/>
        <w:jc w:val="both"/>
        <w:rPr>
          <w:rFonts w:ascii="Cambria" w:eastAsia="MS Mincho" w:hAnsi="Cambria"/>
          <w:sz w:val="23"/>
          <w:szCs w:val="23"/>
          <w:lang w:val="id-ID"/>
        </w:rPr>
      </w:pPr>
      <w:r w:rsidRPr="00B23A73">
        <w:rPr>
          <w:rFonts w:ascii="Cambria" w:eastAsia="MS Mincho" w:hAnsi="Cambria"/>
          <w:sz w:val="23"/>
          <w:szCs w:val="23"/>
          <w:lang w:val="id-ID"/>
        </w:rPr>
        <w:t xml:space="preserve">Terselesaikannya suatu proyek infrastruktur tepat waktu menjadi suatu prioritas utama, faktor waktu dan sumber daya manusia mempengaruhi biaya oprasional khususnya pada biaya pekerja. Permasalahan yang sering terjadi yaitu waktu keterlambatan proyek yang disebabkan kurang tepatnya perencanaan proyek, mengakibatkan kegagalan pada proyek yang berdampak kepada semua pekerja yang terlibat dalam proyek. Oleh karena itu perencanaan yang tepat dan sesuai dengan karakteristik proyek yang bersangkutan sangatlah diperlukan untuk menghadapi ketidakpastian kondisi proyek sehingga penjadwalan pelaksanaan suatu proyek dapat dilaksanakan dengan waktu dan biaya yang efisien (Arianto, 2010). </w:t>
      </w:r>
      <w:r w:rsidRPr="00B23A73">
        <w:rPr>
          <w:rFonts w:ascii="Cambria" w:eastAsia="MS Mincho" w:hAnsi="Cambria"/>
          <w:sz w:val="23"/>
          <w:szCs w:val="23"/>
          <w:lang w:val="id-ID"/>
        </w:rPr>
        <w:lastRenderedPageBreak/>
        <w:t>Perencanaan proyek merupakan kegiatan proyek yang sangat penting, sebuah dasar untuk proyek berjalan dengan waktu yang optimal dan efisien</w:t>
      </w:r>
      <w:r w:rsidR="003C1E82" w:rsidRPr="00B23A73">
        <w:rPr>
          <w:rFonts w:ascii="Cambria" w:eastAsia="MS Mincho" w:hAnsi="Cambria"/>
          <w:sz w:val="23"/>
          <w:szCs w:val="23"/>
          <w:lang w:val="en-US"/>
        </w:rPr>
        <w:t xml:space="preserve"> </w:t>
      </w:r>
      <w:r w:rsidR="003C1E82" w:rsidRPr="00B23A73">
        <w:rPr>
          <w:rFonts w:ascii="Cambria" w:eastAsia="MS Mincho" w:hAnsi="Cambria"/>
          <w:sz w:val="23"/>
          <w:szCs w:val="23"/>
          <w:lang w:val="en-US"/>
        </w:rPr>
        <w:fldChar w:fldCharType="begin" w:fldLock="1"/>
      </w:r>
      <w:r w:rsidR="0003509A" w:rsidRPr="00B23A73">
        <w:rPr>
          <w:rFonts w:ascii="Cambria" w:eastAsia="MS Mincho" w:hAnsi="Cambria"/>
          <w:sz w:val="23"/>
          <w:szCs w:val="23"/>
          <w:lang w:val="en-US"/>
        </w:rPr>
        <w:instrText>ADDIN CSL_CITATION {"citationItems":[{"id":"ITEM-1","itemData":{"ISSN":"2354-8630","abstract":"… Dari penelitian analisis network planning dengan metode CPM ini diharapkan pada perencanaan penjadwalan pelaksanaan proyek dapat memperoleh waktu dan biaya pelaksanaan proyek yang lebih efisien …","author":[{"dropping-particle":"","family":"Qomariyah","given":"Siti","non-dropping-particle":"","parse-names":false,"suffix":""},{"dropping-particle":"","family":"Hamzah","given":"Faizal","non-dropping-particle":"","parse-names":false,"suffix":""}],"id":"ITEM-1","issue":"4","issued":{"date-parts":[["2013"]]},"page":"408-416","title":"Analisis Network Planning Dengan Cpm (Critical Path Method) Dalam Rangka Efisiensi Waktu Dan Biaya Proyek","type":"article-journal","volume":"1"},"uris":["http://www.mendeley.com/documents/?uuid=99c6bb2a-b1dc-45ed-b712-9fb33c982308"]}],"mendeley":{"formattedCitation":"(Qomariyah &amp; Hamzah, 2013)","plainTextFormattedCitation":"(Qomariyah &amp; Hamzah, 2013)","previouslyFormattedCitation":"(Qomariyah &amp; Hamzah, 2013)"},"properties":{"noteIndex":0},"schema":"https://github.com/citation-style-language/schema/raw/master/csl-citation.json"}</w:instrText>
      </w:r>
      <w:r w:rsidR="003C1E82" w:rsidRPr="00B23A73">
        <w:rPr>
          <w:rFonts w:ascii="Cambria" w:eastAsia="MS Mincho" w:hAnsi="Cambria"/>
          <w:sz w:val="23"/>
          <w:szCs w:val="23"/>
          <w:lang w:val="en-US"/>
        </w:rPr>
        <w:fldChar w:fldCharType="separate"/>
      </w:r>
      <w:r w:rsidR="003C1E82" w:rsidRPr="00B23A73">
        <w:rPr>
          <w:rFonts w:ascii="Cambria" w:eastAsia="MS Mincho" w:hAnsi="Cambria"/>
          <w:noProof/>
          <w:sz w:val="23"/>
          <w:szCs w:val="23"/>
          <w:lang w:val="en-US"/>
        </w:rPr>
        <w:t>(Qomariyah &amp; Hamzah, 2013)</w:t>
      </w:r>
      <w:r w:rsidR="003C1E82" w:rsidRPr="00B23A73">
        <w:rPr>
          <w:rFonts w:ascii="Cambria" w:eastAsia="MS Mincho" w:hAnsi="Cambria"/>
          <w:sz w:val="23"/>
          <w:szCs w:val="23"/>
          <w:lang w:val="en-US"/>
        </w:rPr>
        <w:fldChar w:fldCharType="end"/>
      </w:r>
      <w:r w:rsidRPr="00B23A73">
        <w:rPr>
          <w:rFonts w:ascii="Cambria" w:eastAsia="MS Mincho" w:hAnsi="Cambria"/>
          <w:sz w:val="23"/>
          <w:szCs w:val="23"/>
          <w:lang w:val="id-ID"/>
        </w:rPr>
        <w:t>. Perencanaan dibuat sebagai acuan pada pelaksanaan proyek, yang selanjutnya menjadi standar pelaksanaan proyek yang meliputi spesifikasi teknik, jadwal dan anggaran</w:t>
      </w:r>
      <w:r w:rsidR="00243EFD" w:rsidRPr="00B23A73">
        <w:rPr>
          <w:rFonts w:ascii="Cambria" w:eastAsia="MS Mincho" w:hAnsi="Cambria"/>
          <w:sz w:val="23"/>
          <w:szCs w:val="23"/>
          <w:lang w:val="en-US"/>
        </w:rPr>
        <w:t xml:space="preserve"> </w:t>
      </w:r>
      <w:r w:rsidR="0003509A" w:rsidRPr="00B23A73">
        <w:rPr>
          <w:rFonts w:ascii="Cambria" w:eastAsia="MS Mincho" w:hAnsi="Cambria"/>
          <w:sz w:val="23"/>
          <w:szCs w:val="23"/>
          <w:lang w:val="en-US"/>
        </w:rPr>
        <w:fldChar w:fldCharType="begin" w:fldLock="1"/>
      </w:r>
      <w:r w:rsidR="0003509A" w:rsidRPr="00B23A73">
        <w:rPr>
          <w:rFonts w:ascii="Cambria" w:eastAsia="MS Mincho" w:hAnsi="Cambria"/>
          <w:sz w:val="23"/>
          <w:szCs w:val="23"/>
          <w:lang w:val="en-US"/>
        </w:rPr>
        <w:instrText>ADDIN CSL_CITATION {"citationItems":[{"id":"ITEM-1","itemData":{"DOI":"10.33830/jom.v13i1.27.2017","ISSN":"2085-9686","abstract":"This study aims to analyze the causes of the delay in the completion of the Banten Rural Distribution Network development project in 2015 undertaken by PT. X, and analyzed forecasts of delays in project completion and costs that contracting companies should issue in project completion. Analytical techniques used in this study using CPM and EVM approach. From the results of the study, it was identified that project scheduling planning was not yet optimal. Based on the analysis there are three jobs that are not listed in the scheduling planning of the project, so that the effect on the completion of the project completion time. The results of calculations performed using CPM, PT. X can shorten the time for 12 days from the realization of the project completion at a cost of Rp 1,786,244,000. If based on the EVM calculation, the cost incurred by PT. X amounting to Rp 1,703,909,250.\r  \r Penelitian ini bertujuan untuk menganalisis penyebab terjadinya keterlambatan penyelesaian proyek Pembangunan Jaringan Distribusi Listrik Perdesaan Banten tahun 2015 yang dikerjakan oleh PT. X, dan menganalisis prakiraan keterlambatan penyelesaian proyek dan biaya yang sebaiknya dikeluarkan perusahaan pengembang kontrak dalam penyelesaian proyek.Teknik analisis yang digunakan dalam penelitian ini menggunakan pendekatan CPM dan EVM. Dari hasil penelitian teridentifikasi perencanaan penjadwalan proyek yang masih belum optimal. Berdasarkan analisis terdapat tiga pekerjaan yang tidak tercantum dalam perencanaan penjadwalan pada proyek tersebut, sehingga berpengaruh pada pertambahan waktu penyelesaian proyek. Hasil perhitungan yang dilakukan menggunakan CPM, PT. X dapat mempersingkat waktu selama 12 hari dari realisasi penyelesaian proyek dengan biaya sebesar Rp 1.786.244.000. Jika berdasarkan hasil perhitungan EVM, biaya yang dikeluarkan PT. X sebesar Rp 1.703.909.250.","author":[{"dropping-particle":"","family":"Satyanegara","given":"Diqbal","non-dropping-particle":"","parse-names":false,"suffix":""},{"dropping-particle":"","family":"Nurunnajmi","given":"Fauziah","non-dropping-particle":"","parse-names":false,"suffix":""}],"container-title":"Jurnal Organisasi dan Manajemen","id":"ITEM-1","issue":"1","issued":{"date-parts":[["2017"]]},"page":"30-39","title":"Penjadwalan Proyek Pembangunan Jaringan Distribusi Listrik Perdesaan","type":"article-journal","volume":"13"},"uris":["http://www.mendeley.com/documents/?uuid=fa255406-c3df-41c7-8476-6a4287f8f559"]}],"mendeley":{"formattedCitation":"(Satyanegara &amp; Nurunnajmi, 2017)","plainTextFormattedCitation":"(Satyanegara &amp; Nurunnajmi, 2017)","previouslyFormattedCitation":"(Satyanegara &amp; Nurunnajmi, 2017)"},"properties":{"noteIndex":0},"schema":"https://github.com/citation-style-language/schema/raw/master/csl-citation.json"}</w:instrText>
      </w:r>
      <w:r w:rsidR="0003509A" w:rsidRPr="00B23A73">
        <w:rPr>
          <w:rFonts w:ascii="Cambria" w:eastAsia="MS Mincho" w:hAnsi="Cambria"/>
          <w:sz w:val="23"/>
          <w:szCs w:val="23"/>
          <w:lang w:val="en-US"/>
        </w:rPr>
        <w:fldChar w:fldCharType="separate"/>
      </w:r>
      <w:r w:rsidR="0003509A" w:rsidRPr="00B23A73">
        <w:rPr>
          <w:rFonts w:ascii="Cambria" w:eastAsia="MS Mincho" w:hAnsi="Cambria"/>
          <w:noProof/>
          <w:sz w:val="23"/>
          <w:szCs w:val="23"/>
          <w:lang w:val="en-US"/>
        </w:rPr>
        <w:t>(Satyanegara &amp; Nurunnajmi, 2017)</w:t>
      </w:r>
      <w:r w:rsidR="0003509A" w:rsidRPr="00B23A73">
        <w:rPr>
          <w:rFonts w:ascii="Cambria" w:eastAsia="MS Mincho" w:hAnsi="Cambria"/>
          <w:sz w:val="23"/>
          <w:szCs w:val="23"/>
          <w:lang w:val="en-US"/>
        </w:rPr>
        <w:fldChar w:fldCharType="end"/>
      </w:r>
      <w:r w:rsidRPr="00B23A73">
        <w:rPr>
          <w:rFonts w:ascii="Cambria" w:eastAsia="MS Mincho" w:hAnsi="Cambria"/>
          <w:sz w:val="23"/>
          <w:szCs w:val="23"/>
          <w:lang w:val="id-ID"/>
        </w:rPr>
        <w:t xml:space="preserve">.  </w:t>
      </w:r>
    </w:p>
    <w:p w:rsidR="004B0CDA" w:rsidRDefault="004B0CDA" w:rsidP="00241D4D">
      <w:pPr>
        <w:pStyle w:val="BodyText"/>
        <w:spacing w:before="60" w:after="60"/>
        <w:ind w:firstLine="567"/>
        <w:jc w:val="both"/>
        <w:rPr>
          <w:rFonts w:ascii="Cambria" w:eastAsia="MS Mincho" w:hAnsi="Cambria"/>
          <w:sz w:val="23"/>
          <w:szCs w:val="23"/>
          <w:lang w:val="id-ID"/>
        </w:rPr>
      </w:pPr>
      <w:r w:rsidRPr="00B23A73">
        <w:rPr>
          <w:rFonts w:ascii="Cambria" w:eastAsia="MS Mincho" w:hAnsi="Cambria"/>
          <w:sz w:val="23"/>
          <w:szCs w:val="23"/>
          <w:lang w:val="id-ID"/>
        </w:rPr>
        <w:t xml:space="preserve">Pada pembangunan infrastruktur  daerah diserahkan kepada pemegang kepentingan Pada kasus penelitian ini adalah pembangunan proyek Museum </w:t>
      </w:r>
      <w:r w:rsidR="00EF6506" w:rsidRPr="00B23A73">
        <w:rPr>
          <w:rFonts w:ascii="Cambria" w:eastAsia="MS Mincho" w:hAnsi="Cambria"/>
          <w:sz w:val="23"/>
          <w:szCs w:val="23"/>
          <w:lang w:val="en-US"/>
        </w:rPr>
        <w:t xml:space="preserve">XYZ </w:t>
      </w:r>
      <w:r w:rsidRPr="00B23A73">
        <w:rPr>
          <w:rFonts w:ascii="Cambria" w:eastAsia="MS Mincho" w:hAnsi="Cambria"/>
          <w:sz w:val="23"/>
          <w:szCs w:val="23"/>
          <w:lang w:val="id-ID"/>
        </w:rPr>
        <w:t xml:space="preserve">yang mengalami keterlambatan waktu penyelesaian proyek disebabkan kurang tepatnya perencanaan proyek . Pada </w:t>
      </w:r>
      <w:r w:rsidR="00EF6506" w:rsidRPr="00B23A73">
        <w:rPr>
          <w:rFonts w:ascii="Cambria" w:eastAsia="MS Mincho" w:hAnsi="Cambria"/>
          <w:sz w:val="23"/>
          <w:szCs w:val="23"/>
          <w:lang w:val="id-ID"/>
        </w:rPr>
        <w:t xml:space="preserve">pembangunan proyek Museum </w:t>
      </w:r>
      <w:r w:rsidR="00EF6506" w:rsidRPr="00B23A73">
        <w:rPr>
          <w:rFonts w:ascii="Cambria" w:eastAsia="MS Mincho" w:hAnsi="Cambria"/>
          <w:sz w:val="23"/>
          <w:szCs w:val="23"/>
          <w:lang w:val="en-US"/>
        </w:rPr>
        <w:t xml:space="preserve">XYZ </w:t>
      </w:r>
      <w:r w:rsidRPr="00B23A73">
        <w:rPr>
          <w:rFonts w:ascii="Cambria" w:eastAsia="MS Mincho" w:hAnsi="Cambria"/>
          <w:sz w:val="23"/>
          <w:szCs w:val="23"/>
          <w:lang w:val="id-ID"/>
        </w:rPr>
        <w:t xml:space="preserve">menggunakan perencanaan proyek dengan teknik </w:t>
      </w:r>
      <w:r w:rsidRPr="00B23A73">
        <w:rPr>
          <w:rFonts w:ascii="Cambria" w:eastAsia="MS Mincho" w:hAnsi="Cambria"/>
          <w:i/>
          <w:sz w:val="23"/>
          <w:szCs w:val="23"/>
          <w:lang w:val="id-ID"/>
        </w:rPr>
        <w:t>expert judgement</w:t>
      </w:r>
      <w:r w:rsidRPr="00B23A73">
        <w:rPr>
          <w:rFonts w:ascii="Cambria" w:eastAsia="MS Mincho" w:hAnsi="Cambria"/>
          <w:sz w:val="23"/>
          <w:szCs w:val="23"/>
          <w:lang w:val="id-ID"/>
        </w:rPr>
        <w:t xml:space="preserve"> yaitu menggunakan penilaian dari ahli dan menggunakan teknik </w:t>
      </w:r>
      <w:r w:rsidRPr="00B23A73">
        <w:rPr>
          <w:rFonts w:ascii="Cambria" w:eastAsia="MS Mincho" w:hAnsi="Cambria"/>
          <w:i/>
          <w:sz w:val="23"/>
          <w:szCs w:val="23"/>
          <w:lang w:val="id-ID"/>
        </w:rPr>
        <w:t>analogous estimating</w:t>
      </w:r>
      <w:r w:rsidRPr="00B23A73">
        <w:rPr>
          <w:rFonts w:ascii="Cambria" w:eastAsia="MS Mincho" w:hAnsi="Cambria"/>
          <w:sz w:val="23"/>
          <w:szCs w:val="23"/>
          <w:lang w:val="id-ID"/>
        </w:rPr>
        <w:t xml:space="preserve">  yaitu </w:t>
      </w:r>
      <w:r w:rsidRPr="00B23A73">
        <w:rPr>
          <w:rFonts w:ascii="Cambria" w:eastAsia="MS Mincho" w:hAnsi="Cambria"/>
          <w:i/>
          <w:sz w:val="23"/>
          <w:szCs w:val="23"/>
          <w:lang w:val="id-ID"/>
        </w:rPr>
        <w:t>analog</w:t>
      </w:r>
      <w:r w:rsidRPr="00B23A73">
        <w:rPr>
          <w:rFonts w:ascii="Cambria" w:eastAsia="MS Mincho" w:hAnsi="Cambria"/>
          <w:sz w:val="23"/>
          <w:szCs w:val="23"/>
          <w:lang w:val="id-ID"/>
        </w:rPr>
        <w:t xml:space="preserve"> kegiatan sebelumnya dilakukann </w:t>
      </w:r>
      <w:r w:rsidRPr="00B23A73">
        <w:rPr>
          <w:rFonts w:ascii="Cambria" w:eastAsia="MS Mincho" w:hAnsi="Cambria"/>
          <w:i/>
          <w:sz w:val="23"/>
          <w:szCs w:val="23"/>
          <w:lang w:val="id-ID"/>
        </w:rPr>
        <w:t>estimating</w:t>
      </w:r>
      <w:r w:rsidRPr="00B23A73">
        <w:rPr>
          <w:rFonts w:ascii="Cambria" w:eastAsia="MS Mincho" w:hAnsi="Cambria"/>
          <w:sz w:val="23"/>
          <w:szCs w:val="23"/>
          <w:lang w:val="id-ID"/>
        </w:rPr>
        <w:t xml:space="preserve"> dengan menyesuaikan parameter yang di lakukan pada kegiatan proyek pada tahun sebelumnya seperti pada durasi, jam kerja yang digunakan untuk menentukan kegiatan pendahulu masing masing kegiatan dan jumlah karyawan</w:t>
      </w:r>
      <w:r w:rsidR="004D4F3D" w:rsidRPr="00B23A73">
        <w:rPr>
          <w:rFonts w:ascii="Cambria" w:eastAsia="MS Mincho" w:hAnsi="Cambria"/>
          <w:sz w:val="23"/>
          <w:szCs w:val="23"/>
          <w:lang w:val="id-ID"/>
        </w:rPr>
        <w:fldChar w:fldCharType="begin" w:fldLock="1"/>
      </w:r>
      <w:r w:rsidR="004D4F3D" w:rsidRPr="00B23A73">
        <w:rPr>
          <w:rFonts w:ascii="Cambria" w:eastAsia="MS Mincho" w:hAnsi="Cambria"/>
          <w:sz w:val="23"/>
          <w:szCs w:val="23"/>
          <w:lang w:val="id-ID"/>
        </w:rPr>
        <w:instrText>ADDIN CSL_CITATION {"citationItems":[{"id":"ITEM-1","itemData":{"DOI":"10.30871/jaba.v1i1.1257","abstract":"Project scheduling is one of the elements of planning outcomes, which can provide information about project schedules and project progress in terms of resource performance in terms of cost, labor, equipment and materials and project duration plan with time efficiency for project completion. Critical Path Method (CPM) and Project Evaluation Review Technic (PERT) are two project scheduling methods that use different approaches in the process. In making a project, the researcher assumes that the initial success of a project should begin with the planning and preparation of the correct phase and the systematic stage","author":[{"dropping-particle":"","family":"Oka","given":"Junafuji","non-dropping-particle":"","parse-names":false,"suffix":""},{"dropping-particle":"","family":"Kartikasari","given":"Dwi","non-dropping-particle":"","parse-names":false,"suffix":""}],"container-title":"Journal of Applied Business Administration","id":"ITEM-1","issue":"1","issued":{"date-parts":[["2019"]]},"page":"28-36","title":"Evaluasi Manajemen Waktu Proyek Menggunakan Metode Pert Dan Cpm Pada Pengerjaan “Proyek Reparasi Crane Lampson” Di Pt Mcdermott Indonesia","type":"article-journal","volume":"1"},"uris":["http://www.mendeley.com/documents/?uuid=d56461de-c0bc-4121-87cd-59d5194d6c3a"]}],"mendeley":{"formattedCitation":"(Oka &amp; Kartikasari, 2019)","plainTextFormattedCitation":"(Oka &amp; Kartikasari, 2019)","previouslyFormattedCitation":"(Oka &amp; Kartikasari, 2019)"},"properties":{"noteIndex":0},"schema":"https://github.com/citation-style-language/schema/raw/master/csl-citation.json"}</w:instrText>
      </w:r>
      <w:r w:rsidR="004D4F3D" w:rsidRPr="00B23A73">
        <w:rPr>
          <w:rFonts w:ascii="Cambria" w:eastAsia="MS Mincho" w:hAnsi="Cambria"/>
          <w:sz w:val="23"/>
          <w:szCs w:val="23"/>
          <w:lang w:val="id-ID"/>
        </w:rPr>
        <w:fldChar w:fldCharType="separate"/>
      </w:r>
      <w:r w:rsidR="004D4F3D" w:rsidRPr="00B23A73">
        <w:rPr>
          <w:rFonts w:ascii="Cambria" w:eastAsia="MS Mincho" w:hAnsi="Cambria"/>
          <w:noProof/>
          <w:sz w:val="23"/>
          <w:szCs w:val="23"/>
          <w:lang w:val="id-ID"/>
        </w:rPr>
        <w:t>(Oka &amp; Kartikasari, 2019)</w:t>
      </w:r>
      <w:r w:rsidR="004D4F3D" w:rsidRPr="00B23A73">
        <w:rPr>
          <w:rFonts w:ascii="Cambria" w:eastAsia="MS Mincho" w:hAnsi="Cambria"/>
          <w:sz w:val="23"/>
          <w:szCs w:val="23"/>
          <w:lang w:val="id-ID"/>
        </w:rPr>
        <w:fldChar w:fldCharType="end"/>
      </w:r>
      <w:r w:rsidR="004D4F3D" w:rsidRPr="00B23A73">
        <w:rPr>
          <w:rFonts w:ascii="Cambria" w:eastAsia="MS Mincho" w:hAnsi="Cambria"/>
          <w:sz w:val="23"/>
          <w:szCs w:val="23"/>
          <w:lang w:val="en-US"/>
        </w:rPr>
        <w:t xml:space="preserve">. </w:t>
      </w:r>
      <w:r w:rsidRPr="00B23A73">
        <w:rPr>
          <w:rFonts w:ascii="Cambria" w:eastAsia="MS Mincho" w:hAnsi="Cambria"/>
          <w:sz w:val="23"/>
          <w:szCs w:val="23"/>
          <w:lang w:val="id-ID"/>
        </w:rPr>
        <w:t xml:space="preserve">Berdasarkan hasil wawancara bahwa parameter yang digunakan pada </w:t>
      </w:r>
      <w:r w:rsidR="00EF6506" w:rsidRPr="00B23A73">
        <w:rPr>
          <w:rFonts w:ascii="Cambria" w:eastAsia="MS Mincho" w:hAnsi="Cambria"/>
          <w:sz w:val="23"/>
          <w:szCs w:val="23"/>
          <w:lang w:val="id-ID"/>
        </w:rPr>
        <w:t xml:space="preserve">pembangunan proyek Museum </w:t>
      </w:r>
      <w:r w:rsidR="00EF6506" w:rsidRPr="00B23A73">
        <w:rPr>
          <w:rFonts w:ascii="Cambria" w:eastAsia="MS Mincho" w:hAnsi="Cambria"/>
          <w:sz w:val="23"/>
          <w:szCs w:val="23"/>
          <w:lang w:val="en-US"/>
        </w:rPr>
        <w:t xml:space="preserve">XYZ </w:t>
      </w:r>
      <w:r w:rsidRPr="00B23A73">
        <w:rPr>
          <w:rFonts w:ascii="Cambria" w:eastAsia="MS Mincho" w:hAnsi="Cambria"/>
          <w:sz w:val="23"/>
          <w:szCs w:val="23"/>
          <w:lang w:val="id-ID"/>
        </w:rPr>
        <w:t xml:space="preserve">yaitu </w:t>
      </w:r>
      <w:r w:rsidRPr="00B23A73">
        <w:rPr>
          <w:rFonts w:ascii="Cambria" w:eastAsia="MS Mincho" w:hAnsi="Cambria"/>
          <w:i/>
          <w:sz w:val="23"/>
          <w:szCs w:val="23"/>
          <w:lang w:val="id-ID"/>
        </w:rPr>
        <w:t>analogous estimating</w:t>
      </w:r>
      <w:r w:rsidRPr="00B23A73">
        <w:rPr>
          <w:rFonts w:ascii="Cambria" w:eastAsia="MS Mincho" w:hAnsi="Cambria"/>
          <w:sz w:val="23"/>
          <w:szCs w:val="23"/>
          <w:lang w:val="id-ID"/>
        </w:rPr>
        <w:t xml:space="preserve"> (parameter tahun sebelumnya), parameter yang digunakan tidak sesuai dengan karakteristik proyek yang akan digunakan pada </w:t>
      </w:r>
      <w:r w:rsidR="00EF6506" w:rsidRPr="00B23A73">
        <w:rPr>
          <w:rFonts w:ascii="Cambria" w:eastAsia="MS Mincho" w:hAnsi="Cambria"/>
          <w:sz w:val="23"/>
          <w:szCs w:val="23"/>
          <w:lang w:val="id-ID"/>
        </w:rPr>
        <w:t xml:space="preserve">pembangunan proyek Museum </w:t>
      </w:r>
      <w:r w:rsidR="00EF6506" w:rsidRPr="00B23A73">
        <w:rPr>
          <w:rFonts w:ascii="Cambria" w:eastAsia="MS Mincho" w:hAnsi="Cambria"/>
          <w:sz w:val="23"/>
          <w:szCs w:val="23"/>
          <w:lang w:val="en-US"/>
        </w:rPr>
        <w:t xml:space="preserve">XYZ </w:t>
      </w:r>
      <w:r w:rsidRPr="00B23A73">
        <w:rPr>
          <w:rFonts w:ascii="Cambria" w:eastAsia="MS Mincho" w:hAnsi="Cambria"/>
          <w:sz w:val="23"/>
          <w:szCs w:val="23"/>
          <w:lang w:val="id-ID"/>
        </w:rPr>
        <w:t>yang dimana proyek tersebut terg</w:t>
      </w:r>
      <w:r w:rsidR="00243EFD" w:rsidRPr="00B23A73">
        <w:rPr>
          <w:rFonts w:ascii="Cambria" w:eastAsia="MS Mincho" w:hAnsi="Cambria"/>
          <w:sz w:val="23"/>
          <w:szCs w:val="23"/>
          <w:lang w:val="id-ID"/>
        </w:rPr>
        <w:t>olong proyek yang besar.</w:t>
      </w:r>
    </w:p>
    <w:p w:rsidR="002B6279" w:rsidRPr="00B23A73" w:rsidRDefault="00476CD2" w:rsidP="00241D4D">
      <w:pPr>
        <w:pStyle w:val="BodyText"/>
        <w:spacing w:before="60" w:after="60"/>
        <w:ind w:firstLine="567"/>
        <w:jc w:val="both"/>
        <w:rPr>
          <w:rFonts w:ascii="Cambria" w:eastAsia="MS Mincho" w:hAnsi="Cambria"/>
          <w:sz w:val="23"/>
          <w:szCs w:val="23"/>
          <w:lang w:val="id-ID"/>
        </w:rPr>
      </w:pPr>
      <w:r w:rsidRPr="00476CD2">
        <w:rPr>
          <w:rFonts w:ascii="Cambria" w:eastAsia="MS Mincho" w:hAnsi="Cambria"/>
          <w:sz w:val="23"/>
          <w:szCs w:val="23"/>
          <w:lang w:val="id-ID"/>
        </w:rPr>
        <w:t xml:space="preserve">Tujuan utama pada penelitian ini adalah untuk merumuskan waktu percepatan perencanaan proyek pada </w:t>
      </w:r>
      <w:r w:rsidRPr="00B23A73">
        <w:rPr>
          <w:rFonts w:ascii="Cambria" w:eastAsia="MS Mincho" w:hAnsi="Cambria"/>
          <w:sz w:val="23"/>
          <w:szCs w:val="23"/>
          <w:lang w:val="id-ID"/>
        </w:rPr>
        <w:t xml:space="preserve">Museum </w:t>
      </w:r>
      <w:r w:rsidRPr="00B23A73">
        <w:rPr>
          <w:rFonts w:ascii="Cambria" w:eastAsia="MS Mincho" w:hAnsi="Cambria"/>
          <w:sz w:val="23"/>
          <w:szCs w:val="23"/>
          <w:lang w:val="en-US"/>
        </w:rPr>
        <w:t>XYZ</w:t>
      </w:r>
      <w:r>
        <w:rPr>
          <w:rFonts w:ascii="Cambria" w:eastAsia="MS Mincho" w:hAnsi="Cambria"/>
          <w:sz w:val="23"/>
          <w:szCs w:val="23"/>
          <w:lang w:val="en-US"/>
        </w:rPr>
        <w:t xml:space="preserve">. </w:t>
      </w:r>
      <w:r w:rsidRPr="00476CD2">
        <w:rPr>
          <w:rFonts w:ascii="Cambria" w:eastAsia="MS Mincho" w:hAnsi="Cambria"/>
          <w:sz w:val="23"/>
          <w:szCs w:val="23"/>
          <w:lang w:val="id-ID"/>
        </w:rPr>
        <w:t xml:space="preserve">Pada percepatan perencanaan </w:t>
      </w:r>
      <w:r w:rsidRPr="00476CD2">
        <w:rPr>
          <w:rFonts w:ascii="Cambria" w:eastAsia="MS Mincho" w:hAnsi="Cambria"/>
          <w:sz w:val="23"/>
          <w:szCs w:val="23"/>
          <w:lang w:val="id-ID"/>
        </w:rPr>
        <w:lastRenderedPageBreak/>
        <w:t>proyek digunakan analisis percepatan waktu dengan metode PERT (</w:t>
      </w:r>
      <w:r w:rsidRPr="00476CD2">
        <w:rPr>
          <w:rFonts w:ascii="Cambria" w:eastAsia="MS Mincho" w:hAnsi="Cambria"/>
          <w:i/>
          <w:sz w:val="23"/>
          <w:szCs w:val="23"/>
          <w:lang w:val="id-ID"/>
        </w:rPr>
        <w:t>Project Evaluation and Review Technique</w:t>
      </w:r>
      <w:r w:rsidRPr="00476CD2">
        <w:rPr>
          <w:rFonts w:ascii="Cambria" w:eastAsia="MS Mincho" w:hAnsi="Cambria"/>
          <w:sz w:val="23"/>
          <w:szCs w:val="23"/>
          <w:lang w:val="id-ID"/>
        </w:rPr>
        <w:t>) dan CPM (</w:t>
      </w:r>
      <w:r w:rsidRPr="00476CD2">
        <w:rPr>
          <w:rFonts w:ascii="Cambria" w:eastAsia="MS Mincho" w:hAnsi="Cambria"/>
          <w:i/>
          <w:sz w:val="23"/>
          <w:szCs w:val="23"/>
          <w:lang w:val="id-ID"/>
        </w:rPr>
        <w:t>Critical Path Method</w:t>
      </w:r>
      <w:r w:rsidRPr="00476CD2">
        <w:rPr>
          <w:rFonts w:ascii="Cambria" w:eastAsia="MS Mincho" w:hAnsi="Cambria"/>
          <w:sz w:val="23"/>
          <w:szCs w:val="23"/>
          <w:lang w:val="id-ID"/>
        </w:rPr>
        <w:t xml:space="preserve">), pada peningkatan biaya akibat perubahan waktu digunakan metode </w:t>
      </w:r>
      <w:r w:rsidRPr="00476CD2">
        <w:rPr>
          <w:rFonts w:ascii="Cambria" w:eastAsia="MS Mincho" w:hAnsi="Cambria"/>
          <w:i/>
          <w:sz w:val="23"/>
          <w:szCs w:val="23"/>
          <w:lang w:val="id-ID"/>
        </w:rPr>
        <w:t>Crashing Project,</w:t>
      </w:r>
      <w:r w:rsidRPr="00476CD2">
        <w:rPr>
          <w:rFonts w:ascii="Cambria" w:eastAsia="MS Mincho" w:hAnsi="Cambria"/>
          <w:sz w:val="23"/>
          <w:szCs w:val="23"/>
          <w:lang w:val="id-ID"/>
        </w:rPr>
        <w:t xml:space="preserve"> pada penjadwalan proyek digunakan Kurva S dan </w:t>
      </w:r>
      <w:r w:rsidRPr="00476CD2">
        <w:rPr>
          <w:rFonts w:ascii="Cambria" w:eastAsia="MS Mincho" w:hAnsi="Cambria"/>
          <w:i/>
          <w:sz w:val="23"/>
          <w:szCs w:val="23"/>
          <w:lang w:val="id-ID"/>
        </w:rPr>
        <w:t>Gantt Chart,</w:t>
      </w:r>
      <w:r w:rsidRPr="00476CD2">
        <w:rPr>
          <w:rFonts w:ascii="Cambria" w:eastAsia="MS Mincho" w:hAnsi="Cambria"/>
          <w:sz w:val="23"/>
          <w:szCs w:val="23"/>
          <w:lang w:val="id-ID"/>
        </w:rPr>
        <w:t xml:space="preserve">  dan pada pengendalian proyek digunakan Analisis Sensitivitas.</w:t>
      </w:r>
    </w:p>
    <w:p w:rsidR="0048516F" w:rsidRPr="00B23A73" w:rsidRDefault="00B57098" w:rsidP="0048516F">
      <w:pPr>
        <w:pStyle w:val="Heading3"/>
        <w:spacing w:before="60" w:after="60"/>
        <w:ind w:left="0" w:firstLine="0"/>
        <w:jc w:val="both"/>
        <w:rPr>
          <w:rFonts w:ascii="Cambria" w:hAnsi="Cambria"/>
          <w:sz w:val="23"/>
          <w:szCs w:val="23"/>
          <w:lang w:val="en-US"/>
        </w:rPr>
      </w:pPr>
      <w:r w:rsidRPr="00B23A73">
        <w:rPr>
          <w:rFonts w:ascii="Cambria" w:hAnsi="Cambria"/>
          <w:sz w:val="23"/>
          <w:szCs w:val="23"/>
          <w:lang w:val="en-US"/>
        </w:rPr>
        <w:t>Landasan TeorI</w:t>
      </w:r>
    </w:p>
    <w:p w:rsidR="0048516F" w:rsidRPr="00B23A73" w:rsidRDefault="0048516F" w:rsidP="004D4F3D">
      <w:pPr>
        <w:pStyle w:val="Heading3"/>
        <w:spacing w:before="60" w:after="60"/>
        <w:ind w:left="0" w:firstLine="567"/>
        <w:jc w:val="both"/>
        <w:rPr>
          <w:rFonts w:ascii="Cambria" w:hAnsi="Cambria"/>
          <w:sz w:val="23"/>
          <w:szCs w:val="23"/>
          <w:lang w:val="en-US"/>
        </w:rPr>
      </w:pPr>
      <w:r w:rsidRPr="00B23A73">
        <w:rPr>
          <w:rFonts w:ascii="Cambria" w:hAnsi="Cambria"/>
          <w:b w:val="0"/>
          <w:bCs w:val="0"/>
          <w:caps w:val="0"/>
          <w:sz w:val="23"/>
          <w:szCs w:val="23"/>
          <w:lang w:val="en-US"/>
        </w:rPr>
        <w:t xml:space="preserve">Kata manajemen berasal dari kata </w:t>
      </w:r>
      <w:r w:rsidRPr="00B23A73">
        <w:rPr>
          <w:rFonts w:ascii="Cambria" w:hAnsi="Cambria"/>
          <w:b w:val="0"/>
          <w:bCs w:val="0"/>
          <w:i/>
          <w:caps w:val="0"/>
          <w:sz w:val="23"/>
          <w:szCs w:val="23"/>
          <w:lang w:val="en-US"/>
        </w:rPr>
        <w:t>manos, managio, manage</w:t>
      </w:r>
      <w:r w:rsidRPr="00B23A73">
        <w:rPr>
          <w:rFonts w:ascii="Cambria" w:hAnsi="Cambria"/>
          <w:b w:val="0"/>
          <w:bCs w:val="0"/>
          <w:caps w:val="0"/>
          <w:sz w:val="23"/>
          <w:szCs w:val="23"/>
          <w:lang w:val="en-US"/>
        </w:rPr>
        <w:t>, yang artinya melatih kuda mengangkat kaki, merupakan kutipan dari bahasa Latin/Italia/Perancis. Oleh karena itu di pahami bawah di perlukan langkah – langkah yang teratur secara bertahap , maka dari itu manajemen sangat identic dengan mangatur dan menata dengan fungsinya. Manajemen Proyek adalah suatu kegiatan yang dilakukan dengan waktu dan sumber daya terbatas untuk mencapai hasil akhir yang ditentukan. Dalam mencapai hasil akhir, kegiatan proyek dibatasi oleh anggaran, jadwal, dan mutu, yang dikenal sebagai tiga kendala (triple constraint). (Budi Santoso, 2003)</w:t>
      </w:r>
    </w:p>
    <w:p w:rsidR="004D4F3D" w:rsidRPr="00B23A73" w:rsidRDefault="0048516F" w:rsidP="004D4F3D">
      <w:pPr>
        <w:pStyle w:val="Heading3"/>
        <w:spacing w:before="60" w:after="60"/>
        <w:ind w:left="0" w:firstLine="567"/>
        <w:jc w:val="both"/>
        <w:rPr>
          <w:rFonts w:ascii="Cambria" w:hAnsi="Cambria"/>
          <w:b w:val="0"/>
          <w:bCs w:val="0"/>
          <w:caps w:val="0"/>
          <w:sz w:val="23"/>
          <w:szCs w:val="23"/>
          <w:lang w:val="en-US"/>
        </w:rPr>
      </w:pPr>
      <w:r w:rsidRPr="00B23A73">
        <w:rPr>
          <w:rFonts w:ascii="Cambria" w:hAnsi="Cambria"/>
          <w:b w:val="0"/>
          <w:bCs w:val="0"/>
          <w:caps w:val="0"/>
          <w:sz w:val="23"/>
          <w:szCs w:val="23"/>
          <w:lang w:val="en-US"/>
        </w:rPr>
        <w:t>Manajemen adalah sebuah ilmu pengetahuan dan seni mengatur proses pemanfaatan sumber daya manusia dan sumber lainya agar mencapai tujuan efektif dan efisien. Proyek adalah sebuah pekerjaan yang memiliki kegiatan awal dan akhir, dengan kata lain pekerjaan yang dilakukan terencana dari di mulainya perkejaan sampai proyek selesai dengan waktu dan sumber daya</w:t>
      </w:r>
      <w:r w:rsidR="004D4F3D" w:rsidRPr="00B23A73">
        <w:rPr>
          <w:rFonts w:ascii="Cambria" w:hAnsi="Cambria"/>
          <w:b w:val="0"/>
          <w:bCs w:val="0"/>
          <w:caps w:val="0"/>
          <w:sz w:val="23"/>
          <w:szCs w:val="23"/>
          <w:lang w:val="en-US"/>
        </w:rPr>
        <w:t xml:space="preserve"> manusia yang telah di tetapkan </w:t>
      </w:r>
      <w:r w:rsidR="004D4F3D" w:rsidRPr="00B23A73">
        <w:rPr>
          <w:rFonts w:ascii="Cambria" w:hAnsi="Cambria"/>
          <w:b w:val="0"/>
          <w:bCs w:val="0"/>
          <w:caps w:val="0"/>
          <w:sz w:val="23"/>
          <w:szCs w:val="23"/>
          <w:lang w:val="en-US"/>
        </w:rPr>
        <w:fldChar w:fldCharType="begin" w:fldLock="1"/>
      </w:r>
      <w:r w:rsidR="00B82031" w:rsidRPr="00B23A73">
        <w:rPr>
          <w:rFonts w:ascii="Cambria" w:hAnsi="Cambria"/>
          <w:b w:val="0"/>
          <w:bCs w:val="0"/>
          <w:caps w:val="0"/>
          <w:sz w:val="23"/>
          <w:szCs w:val="23"/>
          <w:lang w:val="en-US"/>
        </w:rPr>
        <w:instrText>ADDIN CSL_CITATION {"citationItems":[{"id":"ITEM-1","itemData":{"ISSN":"2354-8630","abstract":"… Dari penelitian analisis network planning dengan metode CPM ini diharapkan pada perencanaan penjadwalan pelaksanaan proyek dapat memperoleh waktu dan biaya pelaksanaan proyek yang lebih efisien …","author":[{"dropping-particle":"","family":"Qomariyah","given":"Siti","non-dropping-particle":"","parse-names":false,"suffix":""},{"dropping-particle":"","family":"Hamzah","given":"Faizal","non-dropping-particle":"","parse-names":false,"suffix":""}],"id":"ITEM-1","issue":"4","issued":{"date-parts":[["2013"]]},"page":"408-416","title":"Analisis Network Planning Dengan Cpm (Critical Path Method) Dalam Rangka Efisiensi Waktu Dan Biaya Proyek","type":"article-journal","volume":"1"},"uris":["http://www.mendeley.com/documents/?uuid=99c6bb2a-b1dc-45ed-b712-9fb33c982308"]}],"mendeley":{"formattedCitation":"(Qomariyah &amp; Hamzah, 2013)","plainTextFormattedCitation":"(Qomariyah &amp; Hamzah, 2013)","previouslyFormattedCitation":"(Qomariyah &amp; Hamzah, 2013)"},"properties":{"noteIndex":0},"schema":"https://github.com/citation-style-language/schema/raw/master/csl-citation.json"}</w:instrText>
      </w:r>
      <w:r w:rsidR="004D4F3D" w:rsidRPr="00B23A73">
        <w:rPr>
          <w:rFonts w:ascii="Cambria" w:hAnsi="Cambria"/>
          <w:b w:val="0"/>
          <w:bCs w:val="0"/>
          <w:caps w:val="0"/>
          <w:sz w:val="23"/>
          <w:szCs w:val="23"/>
          <w:lang w:val="en-US"/>
        </w:rPr>
        <w:fldChar w:fldCharType="separate"/>
      </w:r>
      <w:r w:rsidR="004D4F3D" w:rsidRPr="00B23A73">
        <w:rPr>
          <w:rFonts w:ascii="Cambria" w:hAnsi="Cambria"/>
          <w:b w:val="0"/>
          <w:bCs w:val="0"/>
          <w:caps w:val="0"/>
          <w:noProof/>
          <w:sz w:val="23"/>
          <w:szCs w:val="23"/>
          <w:lang w:val="en-US"/>
        </w:rPr>
        <w:t>(Qomariyah &amp; Hamzah, 2013)</w:t>
      </w:r>
      <w:r w:rsidR="004D4F3D" w:rsidRPr="00B23A73">
        <w:rPr>
          <w:rFonts w:ascii="Cambria" w:hAnsi="Cambria"/>
          <w:b w:val="0"/>
          <w:bCs w:val="0"/>
          <w:caps w:val="0"/>
          <w:sz w:val="23"/>
          <w:szCs w:val="23"/>
          <w:lang w:val="en-US"/>
        </w:rPr>
        <w:fldChar w:fldCharType="end"/>
      </w:r>
      <w:r w:rsidR="004D4F3D" w:rsidRPr="00B23A73">
        <w:rPr>
          <w:rFonts w:ascii="Cambria" w:hAnsi="Cambria"/>
          <w:b w:val="0"/>
          <w:bCs w:val="0"/>
          <w:caps w:val="0"/>
          <w:sz w:val="23"/>
          <w:szCs w:val="23"/>
          <w:lang w:val="en-US"/>
        </w:rPr>
        <w:t>.</w:t>
      </w:r>
    </w:p>
    <w:p w:rsidR="0048516F" w:rsidRPr="00B23A73" w:rsidRDefault="004D4F3D" w:rsidP="004D4F3D">
      <w:pPr>
        <w:pStyle w:val="Heading3"/>
        <w:numPr>
          <w:ilvl w:val="0"/>
          <w:numId w:val="14"/>
        </w:numPr>
        <w:spacing w:before="60" w:after="60"/>
        <w:ind w:left="284" w:hanging="284"/>
        <w:jc w:val="both"/>
        <w:rPr>
          <w:rFonts w:ascii="Cambria" w:hAnsi="Cambria"/>
          <w:sz w:val="23"/>
          <w:szCs w:val="23"/>
          <w:lang w:val="en-US"/>
        </w:rPr>
      </w:pPr>
      <w:r w:rsidRPr="00B23A73">
        <w:rPr>
          <w:rFonts w:ascii="Cambria" w:hAnsi="Cambria"/>
          <w:caps w:val="0"/>
          <w:sz w:val="23"/>
          <w:szCs w:val="23"/>
          <w:lang w:val="en-US"/>
        </w:rPr>
        <w:t>Fase Dalam Manajemen Proyek</w:t>
      </w:r>
    </w:p>
    <w:p w:rsidR="0048516F" w:rsidRPr="00B23A73" w:rsidRDefault="004D4F3D" w:rsidP="004D4F3D">
      <w:pPr>
        <w:pStyle w:val="BodyText"/>
        <w:ind w:left="284"/>
        <w:jc w:val="both"/>
        <w:rPr>
          <w:rFonts w:ascii="Cambria" w:hAnsi="Cambria"/>
          <w:sz w:val="23"/>
          <w:szCs w:val="23"/>
          <w:lang w:val="en-US"/>
        </w:rPr>
      </w:pPr>
      <w:r w:rsidRPr="00B23A73">
        <w:rPr>
          <w:rFonts w:ascii="Cambria" w:hAnsi="Cambria"/>
          <w:sz w:val="23"/>
          <w:szCs w:val="23"/>
          <w:lang w:val="en-US"/>
        </w:rPr>
        <w:t>Menuru</w:t>
      </w:r>
      <w:r w:rsidR="0048516F" w:rsidRPr="00B23A73">
        <w:rPr>
          <w:rFonts w:ascii="Cambria" w:hAnsi="Cambria"/>
          <w:sz w:val="23"/>
          <w:szCs w:val="23"/>
          <w:lang w:val="en-US"/>
        </w:rPr>
        <w:t xml:space="preserve">(Bakhtiyar,dkk., 2012) manajemen proyek dilakukan dalam tiga tahap, yaitu: </w:t>
      </w:r>
    </w:p>
    <w:p w:rsidR="0048516F" w:rsidRPr="00B23A73" w:rsidRDefault="0048516F" w:rsidP="004D4F3D">
      <w:pPr>
        <w:pStyle w:val="BodyText"/>
        <w:numPr>
          <w:ilvl w:val="0"/>
          <w:numId w:val="13"/>
        </w:numPr>
        <w:ind w:left="567" w:hanging="283"/>
        <w:jc w:val="both"/>
        <w:rPr>
          <w:rFonts w:ascii="Cambria" w:hAnsi="Cambria"/>
          <w:sz w:val="23"/>
          <w:szCs w:val="23"/>
          <w:lang w:val="en-US"/>
        </w:rPr>
      </w:pPr>
      <w:r w:rsidRPr="00B23A73">
        <w:rPr>
          <w:rFonts w:ascii="Cambria" w:hAnsi="Cambria"/>
          <w:sz w:val="23"/>
          <w:szCs w:val="23"/>
          <w:lang w:val="en-US"/>
        </w:rPr>
        <w:t>Perencanaan (</w:t>
      </w:r>
      <w:r w:rsidRPr="00B23A73">
        <w:rPr>
          <w:rFonts w:ascii="Cambria" w:hAnsi="Cambria"/>
          <w:i/>
          <w:sz w:val="23"/>
          <w:szCs w:val="23"/>
          <w:lang w:val="en-US"/>
        </w:rPr>
        <w:t>Planning</w:t>
      </w:r>
      <w:r w:rsidRPr="00B23A73">
        <w:rPr>
          <w:rFonts w:ascii="Cambria" w:hAnsi="Cambria"/>
          <w:sz w:val="23"/>
          <w:szCs w:val="23"/>
          <w:lang w:val="en-US"/>
        </w:rPr>
        <w:t xml:space="preserve">) </w:t>
      </w:r>
    </w:p>
    <w:p w:rsidR="0048516F" w:rsidRPr="00B23A73" w:rsidRDefault="0048516F" w:rsidP="004D4F3D">
      <w:pPr>
        <w:pStyle w:val="BodyText"/>
        <w:ind w:left="567"/>
        <w:jc w:val="both"/>
        <w:rPr>
          <w:rFonts w:ascii="Cambria" w:hAnsi="Cambria"/>
          <w:sz w:val="23"/>
          <w:szCs w:val="23"/>
          <w:lang w:val="en-US"/>
        </w:rPr>
      </w:pPr>
      <w:r w:rsidRPr="00B23A73">
        <w:rPr>
          <w:rFonts w:ascii="Cambria" w:hAnsi="Cambria"/>
          <w:sz w:val="23"/>
          <w:szCs w:val="23"/>
          <w:lang w:val="en-US"/>
        </w:rPr>
        <w:t xml:space="preserve">Kegiatan Perencanaa mencangkup penerapan sasaran tujuan untuk kegiatan proyek dan penentuan sumber daya manusia. </w:t>
      </w:r>
    </w:p>
    <w:p w:rsidR="0048516F" w:rsidRPr="00B23A73" w:rsidRDefault="0048516F" w:rsidP="004D4F3D">
      <w:pPr>
        <w:pStyle w:val="BodyText"/>
        <w:numPr>
          <w:ilvl w:val="0"/>
          <w:numId w:val="13"/>
        </w:numPr>
        <w:ind w:left="567" w:hanging="283"/>
        <w:jc w:val="both"/>
        <w:rPr>
          <w:rFonts w:ascii="Cambria" w:hAnsi="Cambria"/>
          <w:sz w:val="23"/>
          <w:szCs w:val="23"/>
          <w:lang w:val="en-US"/>
        </w:rPr>
      </w:pPr>
      <w:r w:rsidRPr="00B23A73">
        <w:rPr>
          <w:rFonts w:ascii="Cambria" w:hAnsi="Cambria"/>
          <w:sz w:val="23"/>
          <w:szCs w:val="23"/>
          <w:lang w:val="en-US"/>
        </w:rPr>
        <w:t>Penjadwalan (</w:t>
      </w:r>
      <w:r w:rsidRPr="00B23A73">
        <w:rPr>
          <w:rFonts w:ascii="Cambria" w:hAnsi="Cambria"/>
          <w:i/>
          <w:sz w:val="23"/>
          <w:szCs w:val="23"/>
          <w:lang w:val="en-US"/>
        </w:rPr>
        <w:t>Schedulling</w:t>
      </w:r>
      <w:r w:rsidRPr="00B23A73">
        <w:rPr>
          <w:rFonts w:ascii="Cambria" w:hAnsi="Cambria"/>
          <w:sz w:val="23"/>
          <w:szCs w:val="23"/>
          <w:lang w:val="en-US"/>
        </w:rPr>
        <w:t xml:space="preserve">) </w:t>
      </w:r>
    </w:p>
    <w:p w:rsidR="0048516F" w:rsidRPr="00B23A73" w:rsidRDefault="0048516F" w:rsidP="004D4F3D">
      <w:pPr>
        <w:pStyle w:val="BodyText"/>
        <w:ind w:left="567"/>
        <w:jc w:val="both"/>
        <w:rPr>
          <w:rFonts w:ascii="Cambria" w:hAnsi="Cambria"/>
          <w:sz w:val="23"/>
          <w:szCs w:val="23"/>
          <w:lang w:val="en-US"/>
        </w:rPr>
      </w:pPr>
      <w:r w:rsidRPr="00B23A73">
        <w:rPr>
          <w:rFonts w:ascii="Cambria" w:hAnsi="Cambria"/>
          <w:sz w:val="23"/>
          <w:szCs w:val="23"/>
          <w:lang w:val="en-US"/>
        </w:rPr>
        <w:lastRenderedPageBreak/>
        <w:t xml:space="preserve">Kegiatan penjadwalan berhubungan dengan tenaga kerja, anggaran (uang) dan bahan </w:t>
      </w:r>
    </w:p>
    <w:p w:rsidR="0048516F" w:rsidRPr="00B23A73" w:rsidRDefault="0048516F" w:rsidP="004D4F3D">
      <w:pPr>
        <w:pStyle w:val="BodyText"/>
        <w:numPr>
          <w:ilvl w:val="0"/>
          <w:numId w:val="13"/>
        </w:numPr>
        <w:ind w:left="567" w:hanging="283"/>
        <w:jc w:val="both"/>
        <w:rPr>
          <w:rFonts w:ascii="Cambria" w:hAnsi="Cambria"/>
          <w:sz w:val="23"/>
          <w:szCs w:val="23"/>
          <w:lang w:val="en-US"/>
        </w:rPr>
      </w:pPr>
      <w:r w:rsidRPr="00B23A73">
        <w:rPr>
          <w:rFonts w:ascii="Cambria" w:hAnsi="Cambria"/>
          <w:sz w:val="23"/>
          <w:szCs w:val="23"/>
          <w:lang w:val="en-US"/>
        </w:rPr>
        <w:t>Pengendalian (</w:t>
      </w:r>
      <w:r w:rsidRPr="00B23A73">
        <w:rPr>
          <w:rFonts w:ascii="Cambria" w:hAnsi="Cambria"/>
          <w:i/>
          <w:sz w:val="23"/>
          <w:szCs w:val="23"/>
          <w:lang w:val="en-US"/>
        </w:rPr>
        <w:t>Controlling</w:t>
      </w:r>
      <w:r w:rsidRPr="00B23A73">
        <w:rPr>
          <w:rFonts w:ascii="Cambria" w:hAnsi="Cambria"/>
          <w:sz w:val="23"/>
          <w:szCs w:val="23"/>
          <w:lang w:val="en-US"/>
        </w:rPr>
        <w:t>)</w:t>
      </w:r>
    </w:p>
    <w:p w:rsidR="0048516F" w:rsidRPr="00B23A73" w:rsidRDefault="0048516F" w:rsidP="004D4F3D">
      <w:pPr>
        <w:pStyle w:val="BodyText"/>
        <w:ind w:left="567"/>
        <w:jc w:val="both"/>
        <w:rPr>
          <w:rFonts w:ascii="Cambria" w:hAnsi="Cambria"/>
          <w:lang w:val="en-US"/>
        </w:rPr>
      </w:pPr>
      <w:r w:rsidRPr="00B23A73">
        <w:rPr>
          <w:rFonts w:ascii="Cambria" w:hAnsi="Cambria"/>
          <w:sz w:val="23"/>
          <w:szCs w:val="23"/>
          <w:lang w:val="en-US"/>
        </w:rPr>
        <w:t>kegiatan ini mencakup pengawasan sumber daya, biaya, kualitas dan budget jika perlu merevisi, mengubah rencana, menggeser atau mengelola ulang sehingga tepat waktu dan biaya</w:t>
      </w:r>
      <w:r w:rsidRPr="00B23A73">
        <w:rPr>
          <w:rFonts w:ascii="Cambria" w:hAnsi="Cambria"/>
          <w:lang w:val="en-US"/>
        </w:rPr>
        <w:t>.</w:t>
      </w:r>
    </w:p>
    <w:p w:rsidR="0048516F" w:rsidRPr="00B23A73" w:rsidRDefault="0048516F" w:rsidP="0048516F">
      <w:pPr>
        <w:pStyle w:val="BodyText"/>
        <w:ind w:left="567"/>
        <w:rPr>
          <w:rFonts w:ascii="Cambria" w:hAnsi="Cambria"/>
          <w:lang w:val="en-US"/>
        </w:rPr>
      </w:pPr>
    </w:p>
    <w:p w:rsidR="00F62EE7" w:rsidRPr="00B23A73" w:rsidRDefault="00241D4D" w:rsidP="0048516F">
      <w:pPr>
        <w:pStyle w:val="Heading3"/>
        <w:spacing w:before="60" w:after="60"/>
        <w:ind w:left="0" w:firstLine="0"/>
        <w:jc w:val="both"/>
        <w:rPr>
          <w:rFonts w:ascii="Cambria" w:hAnsi="Cambria"/>
          <w:sz w:val="23"/>
          <w:szCs w:val="23"/>
          <w:lang w:val="id-ID"/>
        </w:rPr>
      </w:pPr>
      <w:r w:rsidRPr="00B23A73">
        <w:rPr>
          <w:rFonts w:ascii="Cambria" w:hAnsi="Cambria"/>
          <w:sz w:val="23"/>
          <w:szCs w:val="23"/>
          <w:lang w:val="en-US"/>
        </w:rPr>
        <w:t>metodologi penelitian</w:t>
      </w:r>
    </w:p>
    <w:p w:rsidR="003F1D07" w:rsidRPr="00B23A73" w:rsidRDefault="003F1D07" w:rsidP="00BD20A2">
      <w:pPr>
        <w:pStyle w:val="BodyText"/>
        <w:numPr>
          <w:ilvl w:val="0"/>
          <w:numId w:val="5"/>
        </w:numPr>
        <w:spacing w:before="60" w:after="60"/>
        <w:ind w:left="284" w:hanging="284"/>
        <w:jc w:val="both"/>
        <w:rPr>
          <w:rFonts w:ascii="Cambria" w:hAnsi="Cambria"/>
          <w:b/>
          <w:sz w:val="23"/>
          <w:szCs w:val="23"/>
          <w:lang w:val="en-US"/>
        </w:rPr>
      </w:pPr>
      <w:r w:rsidRPr="00B23A73">
        <w:rPr>
          <w:rFonts w:ascii="Cambria" w:hAnsi="Cambria"/>
          <w:b/>
          <w:sz w:val="23"/>
          <w:szCs w:val="23"/>
          <w:lang w:val="en-US"/>
        </w:rPr>
        <w:t>Pendekatan Penelitian</w:t>
      </w:r>
    </w:p>
    <w:p w:rsidR="003F1D07" w:rsidRPr="00B23A73" w:rsidRDefault="003F1D07" w:rsidP="00BD20A2">
      <w:pPr>
        <w:pStyle w:val="BodyText"/>
        <w:spacing w:before="60" w:after="60"/>
        <w:ind w:left="284" w:firstLine="567"/>
        <w:jc w:val="both"/>
        <w:rPr>
          <w:rFonts w:ascii="Cambria" w:hAnsi="Cambria"/>
          <w:sz w:val="23"/>
          <w:szCs w:val="23"/>
          <w:lang w:val="en-US"/>
        </w:rPr>
      </w:pPr>
      <w:r w:rsidRPr="00B23A73">
        <w:rPr>
          <w:rFonts w:ascii="Cambria" w:hAnsi="Cambria"/>
          <w:sz w:val="23"/>
          <w:szCs w:val="23"/>
          <w:lang w:val="en-US"/>
        </w:rPr>
        <w:t>Pendekatan penelitian yang digunakan adalah penelitian kuantitatif, umumnya  menggunakan angka, mulai dari pengumpulan data, penafsiran terhadap data tersebut, serta penampilan dari hasilnya. Pendekatan ini juga dihubungkan dengan variabel penelitian yang memfokuskan pada masalah-masalah terkini dan fenomena yang sedang terjadi pada saat sekarang dengan bentuk hasil penelitian</w:t>
      </w:r>
      <w:r w:rsidR="00B82031" w:rsidRPr="00B23A73">
        <w:rPr>
          <w:rFonts w:ascii="Cambria" w:hAnsi="Cambria"/>
          <w:sz w:val="23"/>
          <w:szCs w:val="23"/>
          <w:lang w:val="en-US"/>
        </w:rPr>
        <w:fldChar w:fldCharType="begin" w:fldLock="1"/>
      </w:r>
      <w:r w:rsidR="00B82031" w:rsidRPr="00B23A73">
        <w:rPr>
          <w:rFonts w:ascii="Cambria" w:hAnsi="Cambria"/>
          <w:sz w:val="23"/>
          <w:szCs w:val="23"/>
          <w:lang w:val="en-US"/>
        </w:rPr>
        <w:instrText>ADDIN CSL_CITATION {"citationItems":[{"id":"ITEM-1","itemData":{"DOI":"10.25157/ja.v7i1.3180","ISSN":"2355-5726","abstract":"Berdasarkan observasi yang dilakukan peneliti di Jurusan Pendidikan Sejarah Universitas Siliwangi pada mata kuliah Sejarah Islam di Indonesia di semester genap tahun ajaran 2018/2019 bahwa aktivitas belajar mahasiswa masih terlihat rendah yang ditunjukan oleh mahasiswa pendidikan sejarah sebagian besar kurang memperhatikan jalannya kegiatan pembelajaran dan mengacuhkannya, seperti mengobrol, main handphone, dan lain-lain. Metode penelitian yang digunakan dalam penelitian ini adalah metode penelitian kuantitatif deskriptif. penelitian deskriptif yaitu, penelitian yang dilakukan untuk mengetahui nilai variabel mandiri, baik satu variabel atau lebih (independen) tanpa membuat perbandingan, atau menghubungkan dengan variabel yang lain. Aktivitas belajar siswa yang muncdxsilkan dari lembar observasi siswa yang meliputi beberapa indikator yang telah mampu mencapai indikator-indikator aktivitas belajar tersebut yang menghasilkan 1) Indikator  Visual dengan hasil presentase sebesar 85,3%, 2) Indikator Listening  dengan hasil presentase sebesar 82,4%, 3) Indikator Oral dengan hasil presentase sebesar 77,5% 4) Indikator Writing dengan presentase sebesar 88,2 %, 5) Indikator Mental dengan hasil presentase sebesar 80,9 &amp;%., dan 6) Indikator Emosional dengan hasil presentase sebesar 76,5 %. Jumlah ke enam indikator tersebut dapat diakumulasikan dengan hasil presentase sebesar 81,8 % termasuk ke dalam kategori sangat tinggi.","author":[{"dropping-particle":"","family":"Jayusman","given":"Iyus","non-dropping-particle":"","parse-names":false,"suffix":""},{"dropping-particle":"","family":"Shavab","given":"Oka Agus Kurniawan","non-dropping-particle":"","parse-names":false,"suffix":""}],"container-title":"Jurnal Artefak","id":"ITEM-1","issue":"1","issued":{"date-parts":[["2020"]]},"page":"13","title":"Aktivitas Belajar Mahasiswa Dengan Menggunakan Media Pembelajaran Learning Management System (Lms) Berbasis Edmodo Dalam Pembelajaran Sejarah","type":"article-journal","volume":"7"},"uris":["http://www.mendeley.com/documents/?uuid=0f70825b-8543-4a81-85e0-b3db4108f52b"]}],"mendeley":{"formattedCitation":"(Jayusman &amp; Shavab, 2020)","plainTextFormattedCitation":"(Jayusman &amp; Shavab, 2020)","previouslyFormattedCitation":"(Jayusman &amp; Shavab, 2020)"},"properties":{"noteIndex":0},"schema":"https://github.com/citation-style-language/schema/raw/master/csl-citation.json"}</w:instrText>
      </w:r>
      <w:r w:rsidR="00B82031" w:rsidRPr="00B23A73">
        <w:rPr>
          <w:rFonts w:ascii="Cambria" w:hAnsi="Cambria"/>
          <w:sz w:val="23"/>
          <w:szCs w:val="23"/>
          <w:lang w:val="en-US"/>
        </w:rPr>
        <w:fldChar w:fldCharType="separate"/>
      </w:r>
      <w:r w:rsidR="00B82031" w:rsidRPr="00B23A73">
        <w:rPr>
          <w:rFonts w:ascii="Cambria" w:hAnsi="Cambria"/>
          <w:noProof/>
          <w:sz w:val="23"/>
          <w:szCs w:val="23"/>
          <w:lang w:val="en-US"/>
        </w:rPr>
        <w:t>(Jayusman &amp; Shavab, 2020)</w:t>
      </w:r>
      <w:r w:rsidR="00B82031" w:rsidRPr="00B23A73">
        <w:rPr>
          <w:rFonts w:ascii="Cambria" w:hAnsi="Cambria"/>
          <w:sz w:val="23"/>
          <w:szCs w:val="23"/>
          <w:lang w:val="en-US"/>
        </w:rPr>
        <w:fldChar w:fldCharType="end"/>
      </w:r>
      <w:r w:rsidRPr="00B23A73">
        <w:rPr>
          <w:rFonts w:ascii="Cambria" w:hAnsi="Cambria"/>
          <w:sz w:val="23"/>
          <w:szCs w:val="23"/>
          <w:lang w:val="en-US"/>
        </w:rPr>
        <w:t xml:space="preserve">. </w:t>
      </w:r>
    </w:p>
    <w:p w:rsidR="003F1D07" w:rsidRPr="00B23A73" w:rsidRDefault="003F1D07" w:rsidP="00BD20A2">
      <w:pPr>
        <w:pStyle w:val="BodyText"/>
        <w:numPr>
          <w:ilvl w:val="0"/>
          <w:numId w:val="5"/>
        </w:numPr>
        <w:spacing w:before="60" w:after="60"/>
        <w:ind w:left="284" w:hanging="284"/>
        <w:jc w:val="both"/>
        <w:rPr>
          <w:rFonts w:ascii="Cambria" w:hAnsi="Cambria"/>
          <w:b/>
          <w:sz w:val="23"/>
          <w:szCs w:val="23"/>
          <w:lang w:val="en-US"/>
        </w:rPr>
      </w:pPr>
      <w:r w:rsidRPr="00B23A73">
        <w:rPr>
          <w:rFonts w:ascii="Cambria" w:hAnsi="Cambria"/>
          <w:b/>
          <w:sz w:val="23"/>
          <w:szCs w:val="23"/>
          <w:lang w:val="en-US"/>
        </w:rPr>
        <w:t>Pengumpulan Data</w:t>
      </w:r>
    </w:p>
    <w:p w:rsidR="003F1D07" w:rsidRPr="00B23A73" w:rsidRDefault="003F1D07" w:rsidP="00BD20A2">
      <w:pPr>
        <w:pStyle w:val="BodyText"/>
        <w:spacing w:before="60" w:after="60"/>
        <w:ind w:left="284" w:firstLine="567"/>
        <w:jc w:val="both"/>
        <w:rPr>
          <w:rFonts w:ascii="Cambria" w:hAnsi="Cambria"/>
          <w:sz w:val="23"/>
          <w:szCs w:val="23"/>
          <w:lang w:val="en-US"/>
        </w:rPr>
      </w:pPr>
      <w:r w:rsidRPr="00B23A73">
        <w:rPr>
          <w:rFonts w:ascii="Cambria" w:hAnsi="Cambria"/>
          <w:sz w:val="23"/>
          <w:szCs w:val="23"/>
          <w:lang w:val="en-US"/>
        </w:rPr>
        <w:t>Data data yang dibutuhkan dalam penelitian ini adalah waktu kegiatan, jadwal pelaksanaan proyek, biaya proyek dan perkiraan tenaga kerja proyek. Pada penelitian ini menggunakan data primer dan data sekunder:</w:t>
      </w:r>
    </w:p>
    <w:p w:rsidR="003F1D07" w:rsidRPr="00B23A73" w:rsidRDefault="003F1D07" w:rsidP="00A25D83">
      <w:pPr>
        <w:pStyle w:val="BodyText"/>
        <w:numPr>
          <w:ilvl w:val="0"/>
          <w:numId w:val="6"/>
        </w:numPr>
        <w:spacing w:before="60" w:after="60"/>
        <w:ind w:left="567" w:hanging="283"/>
        <w:jc w:val="both"/>
        <w:rPr>
          <w:rFonts w:ascii="Cambria" w:hAnsi="Cambria"/>
          <w:b/>
          <w:sz w:val="23"/>
          <w:szCs w:val="23"/>
          <w:lang w:val="en-US"/>
        </w:rPr>
      </w:pPr>
      <w:r w:rsidRPr="00B23A73">
        <w:rPr>
          <w:rFonts w:ascii="Cambria" w:hAnsi="Cambria"/>
          <w:b/>
          <w:sz w:val="23"/>
          <w:szCs w:val="23"/>
          <w:lang w:val="en-US"/>
        </w:rPr>
        <w:t>Data primer</w:t>
      </w:r>
    </w:p>
    <w:p w:rsidR="003F1D07" w:rsidRPr="00B23A73" w:rsidRDefault="003F1D07" w:rsidP="00F33C1B">
      <w:pPr>
        <w:pStyle w:val="BodyText"/>
        <w:spacing w:before="60" w:after="60"/>
        <w:ind w:left="567"/>
        <w:jc w:val="both"/>
        <w:rPr>
          <w:rFonts w:ascii="Cambria" w:hAnsi="Cambria"/>
          <w:sz w:val="23"/>
          <w:szCs w:val="23"/>
          <w:lang w:val="en-US"/>
        </w:rPr>
      </w:pPr>
      <w:r w:rsidRPr="00B23A73">
        <w:rPr>
          <w:rFonts w:ascii="Cambria" w:hAnsi="Cambria"/>
          <w:sz w:val="23"/>
          <w:szCs w:val="23"/>
          <w:lang w:val="en-US"/>
        </w:rPr>
        <w:t>Data primer adalah sumber data yang berasal dari data langsung yang diberikan kepada peneliti. Data primer merupakan data yang dikumpulkan kepada pihak pertama biasanya didaptakan melalui wawancara, jejak dan lain-lain</w:t>
      </w:r>
      <w:r w:rsidR="00B82031" w:rsidRPr="00B23A73">
        <w:rPr>
          <w:rFonts w:ascii="Cambria" w:hAnsi="Cambria"/>
          <w:sz w:val="23"/>
          <w:szCs w:val="23"/>
          <w:lang w:val="en-US"/>
        </w:rPr>
        <w:fldChar w:fldCharType="begin" w:fldLock="1"/>
      </w:r>
      <w:r w:rsidR="00B82031" w:rsidRPr="00B23A73">
        <w:rPr>
          <w:rFonts w:ascii="Cambria" w:hAnsi="Cambria"/>
          <w:sz w:val="23"/>
          <w:szCs w:val="23"/>
          <w:lang w:val="en-US"/>
        </w:rPr>
        <w:instrText>ADDIN CSL_CITATION {"citationItems":[{"id":"ITEM-1","itemData":{"DOI":"10.34010/jra.v8i2.525","ISSN":"2086-0447","abstract":"Praktek Akuntansi merupakan aktifitas yang tidak dapat dipisahkan pada sebuahperusahaan. Akuntansi meruakan sebuah bahasa bisnis yang bertujuan untuk memberikaninformasi kepada pihak-pihak yang berkepentingan untuk mengetahui kinerja ekonomiperusahaan dalam bentuk laporan keuangan. Rumusan masalah yang terdapat pada penelitianini adalah bagaimana proses penyusunan laporan keuangan pada Young Enterpreneur AcademyIndonesia. Penelitian ini bertujuan untuk mengetahui proses penyusunan laporan keuangan,mengetahui dan mempelajari hambatan yang dihadapi oleh perusahaan, serta untuk mengetahuibagaimana upaya pemecahan masalah yang terjadi pada proses penyusunan laporan keuanganperusahaan.Metode penelitian yang digunakan pada penelitian ini adalah metode deskriptif. Objekpenelitian yang diambil dalam penelitian ini adalah Young Enterpreneur Academy Indonesia,sebuah lembaga pendidikan informal pencetak entrepreneur yang berlokasi di Telkom CorporateGegerkalong, Bandung.Penelitian ini memiliki hasil yang menunjukkan bahwa pengolahan data keuangan atauproses penyusunan laporan keuangan di perusahaan Young Enterpreneur Academy Indonesiadiawali dari pengumpulan bukti-bukti transaksi yang berupa faktur, dokumen, nota, kwitansi danbukti-bukti transaksi keuangan yang lainnya dan kemudian di-Input kan ke dalam sebuah aplikasiakuntansi, yaitu Accurate. Accurate adalah suatu system akuntansi perusahaan yangdikembangkan untuk pencatatan dan pengolahan data keuangan pada setiap perusahaan yangdibuat secara terpadu (Integrated Software) dengan prosedur yang sederhana namun terperincidan akurat, sehingga dapat menjadi bahan pertimbangan dalam mengambil keputusan ataumembuat kebijakan baru untuk perusahaan.","author":[{"dropping-particle":"","family":"Febriansyah","given":"Angky","non-dropping-particle":"","parse-names":false,"suffix":""}],"container-title":"Jurnal Riset Akuntansi","id":"ITEM-1","issue":"2","issued":{"date-parts":[["2017"]]},"title":"Tinjauan Atas Proses Penyusunan Laporan Keuangan Pada Young Enterpreneur Academy Indonesia Bandung","type":"article-journal","volume":"8"},"uris":["http://www.mendeley.com/documents/?uuid=2a5bbbe3-97c2-4410-8d42-d46b2b020bf8"]}],"mendeley":{"formattedCitation":"(Febriansyah, 2017)","plainTextFormattedCitation":"(Febriansyah, 2017)","previouslyFormattedCitation":"(Febriansyah, 2017)"},"properties":{"noteIndex":0},"schema":"https://github.com/citation-style-language/schema/raw/master/csl-citation.json"}</w:instrText>
      </w:r>
      <w:r w:rsidR="00B82031" w:rsidRPr="00B23A73">
        <w:rPr>
          <w:rFonts w:ascii="Cambria" w:hAnsi="Cambria"/>
          <w:sz w:val="23"/>
          <w:szCs w:val="23"/>
          <w:lang w:val="en-US"/>
        </w:rPr>
        <w:fldChar w:fldCharType="separate"/>
      </w:r>
      <w:r w:rsidR="00B82031" w:rsidRPr="00B23A73">
        <w:rPr>
          <w:rFonts w:ascii="Cambria" w:hAnsi="Cambria"/>
          <w:noProof/>
          <w:sz w:val="23"/>
          <w:szCs w:val="23"/>
          <w:lang w:val="en-US"/>
        </w:rPr>
        <w:t>(Febriansyah, 2017)</w:t>
      </w:r>
      <w:r w:rsidR="00B82031" w:rsidRPr="00B23A73">
        <w:rPr>
          <w:rFonts w:ascii="Cambria" w:hAnsi="Cambria"/>
          <w:sz w:val="23"/>
          <w:szCs w:val="23"/>
          <w:lang w:val="en-US"/>
        </w:rPr>
        <w:fldChar w:fldCharType="end"/>
      </w:r>
      <w:r w:rsidRPr="00B23A73">
        <w:rPr>
          <w:rFonts w:ascii="Cambria" w:hAnsi="Cambria"/>
          <w:sz w:val="23"/>
          <w:szCs w:val="23"/>
          <w:lang w:val="en-US"/>
        </w:rPr>
        <w:t xml:space="preserve"> </w:t>
      </w:r>
      <w:r w:rsidR="00B82031" w:rsidRPr="00B23A73">
        <w:rPr>
          <w:rFonts w:ascii="Cambria" w:hAnsi="Cambria"/>
          <w:sz w:val="23"/>
          <w:szCs w:val="23"/>
          <w:lang w:val="en-US"/>
        </w:rPr>
        <w:t xml:space="preserve">. </w:t>
      </w:r>
      <w:r w:rsidRPr="00B23A73">
        <w:rPr>
          <w:rFonts w:ascii="Cambria" w:hAnsi="Cambria"/>
          <w:sz w:val="23"/>
          <w:szCs w:val="23"/>
          <w:lang w:val="en-US"/>
        </w:rPr>
        <w:t>Pada penelitian ini data primer yang diperoleh adalah data hubungan kegiatan bedasarkan hasil wawancara.</w:t>
      </w:r>
    </w:p>
    <w:p w:rsidR="003F1D07" w:rsidRPr="00B23A73" w:rsidRDefault="003F1D07" w:rsidP="00A25D83">
      <w:pPr>
        <w:pStyle w:val="BodyText"/>
        <w:numPr>
          <w:ilvl w:val="0"/>
          <w:numId w:val="6"/>
        </w:numPr>
        <w:spacing w:before="60" w:after="60"/>
        <w:ind w:left="567" w:hanging="283"/>
        <w:jc w:val="both"/>
        <w:rPr>
          <w:rFonts w:ascii="Cambria" w:hAnsi="Cambria"/>
          <w:b/>
          <w:sz w:val="23"/>
          <w:szCs w:val="23"/>
          <w:lang w:val="en-US"/>
        </w:rPr>
      </w:pPr>
      <w:r w:rsidRPr="00B23A73">
        <w:rPr>
          <w:rFonts w:ascii="Cambria" w:hAnsi="Cambria"/>
          <w:b/>
          <w:sz w:val="23"/>
          <w:szCs w:val="23"/>
          <w:lang w:val="en-US"/>
        </w:rPr>
        <w:t>Data Sekunder</w:t>
      </w:r>
    </w:p>
    <w:p w:rsidR="00F62EE7" w:rsidRPr="00B23A73" w:rsidRDefault="003F1D07" w:rsidP="00A25D83">
      <w:pPr>
        <w:pStyle w:val="BodyText"/>
        <w:spacing w:before="60" w:after="60"/>
        <w:ind w:left="567"/>
        <w:jc w:val="both"/>
        <w:rPr>
          <w:rFonts w:ascii="Cambria" w:hAnsi="Cambria"/>
          <w:sz w:val="23"/>
          <w:szCs w:val="23"/>
          <w:lang w:val="id-ID"/>
        </w:rPr>
      </w:pPr>
      <w:r w:rsidRPr="00B23A73">
        <w:rPr>
          <w:rFonts w:ascii="Cambria" w:hAnsi="Cambria"/>
          <w:sz w:val="23"/>
          <w:szCs w:val="23"/>
          <w:lang w:val="en-US"/>
        </w:rPr>
        <w:t xml:space="preserve">Data Sekunder adalah sumber data yang didapatkan berdasarkan hal hal yang didaptkan secara dibaca, mempelajari dan memahami melalui </w:t>
      </w:r>
      <w:r w:rsidRPr="00B23A73">
        <w:rPr>
          <w:rFonts w:ascii="Cambria" w:hAnsi="Cambria"/>
          <w:sz w:val="23"/>
          <w:szCs w:val="23"/>
          <w:lang w:val="en-US"/>
        </w:rPr>
        <w:lastRenderedPageBreak/>
        <w:t>media lain yang bersumber dari literature, buku-buku serta dokumen</w:t>
      </w:r>
      <w:r w:rsidR="00B82031" w:rsidRPr="00B23A73">
        <w:rPr>
          <w:rFonts w:ascii="Cambria" w:hAnsi="Cambria"/>
          <w:sz w:val="23"/>
          <w:szCs w:val="23"/>
          <w:lang w:val="en-US"/>
        </w:rPr>
        <w:t xml:space="preserve"> </w:t>
      </w:r>
      <w:r w:rsidR="00B82031" w:rsidRPr="00B23A73">
        <w:rPr>
          <w:rFonts w:ascii="Cambria" w:hAnsi="Cambria"/>
          <w:sz w:val="23"/>
          <w:szCs w:val="23"/>
          <w:lang w:val="en-US"/>
        </w:rPr>
        <w:fldChar w:fldCharType="begin" w:fldLock="1"/>
      </w:r>
      <w:r w:rsidR="00AD59D9" w:rsidRPr="00B23A73">
        <w:rPr>
          <w:rFonts w:ascii="Cambria" w:hAnsi="Cambria"/>
          <w:sz w:val="23"/>
          <w:szCs w:val="23"/>
          <w:lang w:val="en-US"/>
        </w:rPr>
        <w:instrText>ADDIN CSL_CITATION {"citationItems":[{"id":"ITEM-1","itemData":{"DOI":"10.34010/jra.v8i2.525","ISSN":"2086-0447","abstract":"Praktek Akuntansi merupakan aktifitas yang tidak dapat dipisahkan pada sebuahperusahaan. Akuntansi meruakan sebuah bahasa bisnis yang bertujuan untuk memberikaninformasi kepada pihak-pihak yang berkepentingan untuk mengetahui kinerja ekonomiperusahaan dalam bentuk laporan keuangan. Rumusan masalah yang terdapat pada penelitianini adalah bagaimana proses penyusunan laporan keuangan pada Young Enterpreneur AcademyIndonesia. Penelitian ini bertujuan untuk mengetahui proses penyusunan laporan keuangan,mengetahui dan mempelajari hambatan yang dihadapi oleh perusahaan, serta untuk mengetahuibagaimana upaya pemecahan masalah yang terjadi pada proses penyusunan laporan keuanganperusahaan.Metode penelitian yang digunakan pada penelitian ini adalah metode deskriptif. Objekpenelitian yang diambil dalam penelitian ini adalah Young Enterpreneur Academy Indonesia,sebuah lembaga pendidikan informal pencetak entrepreneur yang berlokasi di Telkom CorporateGegerkalong, Bandung.Penelitian ini memiliki hasil yang menunjukkan bahwa pengolahan data keuangan atauproses penyusunan laporan keuangan di perusahaan Young Enterpreneur Academy Indonesiadiawali dari pengumpulan bukti-bukti transaksi yang berupa faktur, dokumen, nota, kwitansi danbukti-bukti transaksi keuangan yang lainnya dan kemudian di-Input kan ke dalam sebuah aplikasiakuntansi, yaitu Accurate. Accurate adalah suatu system akuntansi perusahaan yangdikembangkan untuk pencatatan dan pengolahan data keuangan pada setiap perusahaan yangdibuat secara terpadu (Integrated Software) dengan prosedur yang sederhana namun terperincidan akurat, sehingga dapat menjadi bahan pertimbangan dalam mengambil keputusan ataumembuat kebijakan baru untuk perusahaan.","author":[{"dropping-particle":"","family":"Febriansyah","given":"Angky","non-dropping-particle":"","parse-names":false,"suffix":""}],"container-title":"Jurnal Riset Akuntansi","id":"ITEM-1","issue":"2","issued":{"date-parts":[["2017"]]},"title":"Tinjauan Atas Proses Penyusunan Laporan Keuangan Pada Young Enterpreneur Academy Indonesia Bandung","type":"article-journal","volume":"8"},"uris":["http://www.mendeley.com/documents/?uuid=2a5bbbe3-97c2-4410-8d42-d46b2b020bf8"]}],"mendeley":{"formattedCitation":"(Febriansyah, 2017)","plainTextFormattedCitation":"(Febriansyah, 2017)","previouslyFormattedCitation":"(Febriansyah, 2017)"},"properties":{"noteIndex":0},"schema":"https://github.com/citation-style-language/schema/raw/master/csl-citation.json"}</w:instrText>
      </w:r>
      <w:r w:rsidR="00B82031" w:rsidRPr="00B23A73">
        <w:rPr>
          <w:rFonts w:ascii="Cambria" w:hAnsi="Cambria"/>
          <w:sz w:val="23"/>
          <w:szCs w:val="23"/>
          <w:lang w:val="en-US"/>
        </w:rPr>
        <w:fldChar w:fldCharType="separate"/>
      </w:r>
      <w:r w:rsidR="00B82031" w:rsidRPr="00B23A73">
        <w:rPr>
          <w:rFonts w:ascii="Cambria" w:hAnsi="Cambria"/>
          <w:noProof/>
          <w:sz w:val="23"/>
          <w:szCs w:val="23"/>
          <w:lang w:val="en-US"/>
        </w:rPr>
        <w:t>(Febriansyah, 2017)</w:t>
      </w:r>
      <w:r w:rsidR="00B82031" w:rsidRPr="00B23A73">
        <w:rPr>
          <w:rFonts w:ascii="Cambria" w:hAnsi="Cambria"/>
          <w:sz w:val="23"/>
          <w:szCs w:val="23"/>
          <w:lang w:val="en-US"/>
        </w:rPr>
        <w:fldChar w:fldCharType="end"/>
      </w:r>
      <w:r w:rsidRPr="00B23A73">
        <w:rPr>
          <w:rFonts w:ascii="Cambria" w:hAnsi="Cambria"/>
          <w:sz w:val="23"/>
          <w:szCs w:val="23"/>
          <w:lang w:val="en-US"/>
        </w:rPr>
        <w:t>. Pada penelitian ini data sekunder yang diperoleh adalah berdasarkan data internal perusahaan seperti RAB, buku desain bangunan, dan time schedule.</w:t>
      </w:r>
    </w:p>
    <w:p w:rsidR="00F33C1B" w:rsidRPr="00B23A73" w:rsidRDefault="00F33C1B" w:rsidP="00F62EE7">
      <w:pPr>
        <w:tabs>
          <w:tab w:val="num" w:pos="2160"/>
        </w:tabs>
        <w:spacing w:before="60" w:after="60"/>
        <w:jc w:val="both"/>
        <w:rPr>
          <w:rFonts w:ascii="Cambria" w:hAnsi="Cambria"/>
          <w:b/>
          <w:bCs/>
          <w:iCs/>
          <w:sz w:val="23"/>
          <w:szCs w:val="23"/>
          <w:lang w:val="id-ID"/>
        </w:rPr>
      </w:pPr>
    </w:p>
    <w:p w:rsidR="00AD59D9" w:rsidRPr="00B23A73" w:rsidRDefault="00AD59D9" w:rsidP="00F62EE7">
      <w:pPr>
        <w:tabs>
          <w:tab w:val="num" w:pos="2160"/>
        </w:tabs>
        <w:spacing w:before="60" w:after="60"/>
        <w:jc w:val="both"/>
        <w:rPr>
          <w:rFonts w:ascii="Cambria" w:hAnsi="Cambria"/>
          <w:b/>
          <w:bCs/>
          <w:iCs/>
          <w:sz w:val="23"/>
          <w:szCs w:val="23"/>
          <w:lang w:val="id-ID"/>
        </w:rPr>
      </w:pPr>
    </w:p>
    <w:p w:rsidR="00F33C1B" w:rsidRPr="00B23A73" w:rsidRDefault="003861D9" w:rsidP="00F62EE7">
      <w:pPr>
        <w:tabs>
          <w:tab w:val="num" w:pos="2160"/>
        </w:tabs>
        <w:spacing w:before="60" w:after="60"/>
        <w:jc w:val="both"/>
        <w:rPr>
          <w:rFonts w:ascii="Cambria" w:hAnsi="Cambria"/>
          <w:b/>
          <w:bCs/>
          <w:iCs/>
          <w:sz w:val="23"/>
          <w:szCs w:val="23"/>
          <w:lang w:val="en-US"/>
        </w:rPr>
      </w:pPr>
      <w:r w:rsidRPr="00B23A73">
        <w:rPr>
          <w:rFonts w:ascii="Cambria" w:hAnsi="Cambria"/>
          <w:b/>
          <w:bCs/>
          <w:iCs/>
          <w:sz w:val="23"/>
          <w:szCs w:val="23"/>
          <w:lang w:val="en-US"/>
        </w:rPr>
        <w:t>PEMBAHASAN</w:t>
      </w:r>
    </w:p>
    <w:p w:rsidR="00A030A2" w:rsidRPr="00B23A73" w:rsidRDefault="00A030A2" w:rsidP="007E1C0E">
      <w:pPr>
        <w:pStyle w:val="ListParagraph"/>
        <w:numPr>
          <w:ilvl w:val="0"/>
          <w:numId w:val="8"/>
        </w:numPr>
        <w:tabs>
          <w:tab w:val="num" w:pos="2160"/>
        </w:tabs>
        <w:spacing w:before="60" w:after="60"/>
        <w:ind w:left="284" w:hanging="284"/>
        <w:jc w:val="both"/>
        <w:rPr>
          <w:rFonts w:ascii="Cambria" w:hAnsi="Cambria"/>
          <w:b/>
          <w:bCs/>
          <w:iCs/>
          <w:sz w:val="23"/>
          <w:szCs w:val="23"/>
          <w:lang w:val="en-US"/>
        </w:rPr>
      </w:pPr>
      <w:r w:rsidRPr="00B23A73">
        <w:rPr>
          <w:rFonts w:ascii="Cambria" w:hAnsi="Cambria"/>
          <w:b/>
          <w:bCs/>
          <w:i/>
          <w:iCs/>
          <w:sz w:val="23"/>
          <w:szCs w:val="23"/>
          <w:lang w:val="en-US"/>
        </w:rPr>
        <w:t>Work Breakdown Structure</w:t>
      </w:r>
      <w:r w:rsidRPr="00B23A73">
        <w:rPr>
          <w:rFonts w:ascii="Cambria" w:hAnsi="Cambria"/>
          <w:b/>
          <w:bCs/>
          <w:iCs/>
          <w:sz w:val="23"/>
          <w:szCs w:val="23"/>
          <w:lang w:val="en-US"/>
        </w:rPr>
        <w:t xml:space="preserve"> (WBS)</w:t>
      </w:r>
    </w:p>
    <w:p w:rsidR="00A030A2" w:rsidRPr="00B23A73" w:rsidRDefault="00A030A2" w:rsidP="007E1C0E">
      <w:pPr>
        <w:pStyle w:val="ListParagraph"/>
        <w:spacing w:before="60" w:after="60"/>
        <w:ind w:left="284" w:firstLine="567"/>
        <w:jc w:val="both"/>
        <w:rPr>
          <w:rFonts w:ascii="Cambria" w:hAnsi="Cambria"/>
          <w:bCs/>
          <w:iCs/>
          <w:sz w:val="23"/>
          <w:szCs w:val="23"/>
          <w:lang w:val="en-US"/>
        </w:rPr>
      </w:pPr>
      <w:r w:rsidRPr="00B23A73">
        <w:rPr>
          <w:rFonts w:ascii="Cambria" w:hAnsi="Cambria"/>
          <w:bCs/>
          <w:i/>
          <w:iCs/>
          <w:sz w:val="23"/>
          <w:szCs w:val="23"/>
          <w:lang w:val="en-US"/>
        </w:rPr>
        <w:t>Work Breakdown Structure</w:t>
      </w:r>
      <w:r w:rsidRPr="00B23A73">
        <w:rPr>
          <w:rFonts w:ascii="Cambria" w:hAnsi="Cambria"/>
          <w:bCs/>
          <w:iCs/>
          <w:sz w:val="23"/>
          <w:szCs w:val="23"/>
          <w:lang w:val="en-US"/>
        </w:rPr>
        <w:t xml:space="preserve"> (WBS) atau struktur pekerjaan terperinci adalah suatu metode pengorganisaian proyek menjadi pelaporan hierarkis. WBS biasanya digunakan untuk melakukan pemecahan pada setiap pekerjaan menjadi lebih detail</w:t>
      </w:r>
      <w:r w:rsidR="00AD59D9" w:rsidRPr="00B23A73">
        <w:rPr>
          <w:rFonts w:ascii="Cambria" w:hAnsi="Cambria"/>
          <w:bCs/>
          <w:iCs/>
          <w:sz w:val="23"/>
          <w:szCs w:val="23"/>
          <w:lang w:val="en-US"/>
        </w:rPr>
        <w:t xml:space="preserve"> </w:t>
      </w:r>
      <w:r w:rsidR="00AD59D9" w:rsidRPr="00B23A73">
        <w:rPr>
          <w:rFonts w:ascii="Cambria" w:hAnsi="Cambria"/>
          <w:bCs/>
          <w:iCs/>
          <w:sz w:val="23"/>
          <w:szCs w:val="23"/>
          <w:lang w:val="en-US"/>
        </w:rPr>
        <w:fldChar w:fldCharType="begin" w:fldLock="1"/>
      </w:r>
      <w:r w:rsidR="0074308A">
        <w:rPr>
          <w:rFonts w:ascii="Cambria" w:hAnsi="Cambria"/>
          <w:bCs/>
          <w:iCs/>
          <w:sz w:val="23"/>
          <w:szCs w:val="23"/>
          <w:lang w:val="en-US"/>
        </w:rPr>
        <w:instrText>ADDIN CSL_CITATION {"citationItems":[{"id":"ITEM-1","itemData":{"DOI":"10.14710/jati.12.3.189-196","ISSN":"1907-1434","abstract":"Abstrak Manajemen proyek merupakan strategi yang perlu dilakukan dalam mencapai efisiensi dan efektifitas suatu perusahaan. Perkembangan pada era teknologi masa ini sejalan dengan berkembangnya perusahaan yang bergerak di bidang jasa teknologi, seperti Qiscus Pte Ltd. Perencanaan proyek tersebut dapat disusun menggunakan Work Breakdown Structure (WBS), Cirital Path Method (CPM) dan Program Evaluation and Review Technique (PERT). Manajemen proyek dapat pula digunakan untuk memperkirakan adanya percepatan proyek (crasing) pada Qiscus Pte Ltd. Dengan penyusunan suatu manajemen proyek yang baik, maka dapat dilakukan estimasi waktu dan biaya yang diperlukan dalam menjalankan proyek, sehingga dapat meminimasi kerugian biaya akibat kemungkinan keterlambaran proyek. Perencanaan manajemen proyek yang dilakukan untuk menjalankan proyek Hayyan, Qiscus Pte Ltd, menghasilkan estimasi percepatan pengerjaan proyek selama 6 hari, dengan penambahan biaya sebesar 2,8 juta.  Abstract Project management is a strategy that needs to be done in achieving the efficiency and effectiveness of a company. Technology development in this era is along with the development company engaged in technology services, such as Qiscus Pte Ltd. Planning the project can be compiled using a Work Breakdown Structure (WBS), Cirital Path Method (CPM) and Program Evaluation and Review Technique (PERT). Project management can also be used to estimate the acceleration of the project (crasing) on Qiscus Pte Ltd. The preparation of a good project management can estimate the time and cost required to run the project, so as to minimize losses due to the possibility of delays in project costs. Keywords : Project Management, WBS, CPM, PERT, Crasing","author":[{"dropping-particle":"","family":"Arianie","given":"Ganesstri Padma","non-dropping-particle":"","parse-names":false,"suffix":""},{"dropping-particle":"","family":"Puspitasari","given":"Nia Budi","non-dropping-particle":"","parse-names":false,"suffix":""}],"container-title":"J@ti Undip : Jurnal Teknik Industri","id":"ITEM-1","issue":"3","issued":{"date-parts":[["2017"]]},"page":"189","title":"PERENCANAAN MANAJEMEN PROYEK DALAM MENINGKATKAN EFISIENSI DAN EFEKTIFITAS SUMBER DAYA PERUSAHAAN (Studi Kasus : Qiscus Pte Ltd)","type":"article-journal","volume":"12"},"uris":["http://www.mendeley.com/documents/?uuid=5381cf78-4680-4e9e-ad9a-ecf155c6b41f"]}],"mendeley":{"formattedCitation":"(Arianie &amp; Puspitasari, 2017)","plainTextFormattedCitation":"(Arianie &amp; Puspitasari, 2017)","previouslyFormattedCitation":"(Arianie &amp; Puspitasari, 2017)"},"properties":{"noteIndex":0},"schema":"https://github.com/citation-style-language/schema/raw/master/csl-citation.json"}</w:instrText>
      </w:r>
      <w:r w:rsidR="00AD59D9" w:rsidRPr="00B23A73">
        <w:rPr>
          <w:rFonts w:ascii="Cambria" w:hAnsi="Cambria"/>
          <w:bCs/>
          <w:iCs/>
          <w:sz w:val="23"/>
          <w:szCs w:val="23"/>
          <w:lang w:val="en-US"/>
        </w:rPr>
        <w:fldChar w:fldCharType="separate"/>
      </w:r>
      <w:r w:rsidR="00AD59D9" w:rsidRPr="00B23A73">
        <w:rPr>
          <w:rFonts w:ascii="Cambria" w:hAnsi="Cambria"/>
          <w:bCs/>
          <w:iCs/>
          <w:noProof/>
          <w:sz w:val="23"/>
          <w:szCs w:val="23"/>
          <w:lang w:val="en-US"/>
        </w:rPr>
        <w:t>(Arianie &amp; Puspitasari, 2017)</w:t>
      </w:r>
      <w:r w:rsidR="00AD59D9" w:rsidRPr="00B23A73">
        <w:rPr>
          <w:rFonts w:ascii="Cambria" w:hAnsi="Cambria"/>
          <w:bCs/>
          <w:iCs/>
          <w:sz w:val="23"/>
          <w:szCs w:val="23"/>
          <w:lang w:val="en-US"/>
        </w:rPr>
        <w:fldChar w:fldCharType="end"/>
      </w:r>
      <w:r w:rsidR="00AD59D9" w:rsidRPr="00B23A73">
        <w:rPr>
          <w:rFonts w:ascii="Cambria" w:hAnsi="Cambria"/>
          <w:bCs/>
          <w:iCs/>
          <w:sz w:val="23"/>
          <w:szCs w:val="23"/>
          <w:lang w:val="en-US"/>
        </w:rPr>
        <w:t xml:space="preserve"> </w:t>
      </w:r>
      <w:r w:rsidRPr="00B23A73">
        <w:rPr>
          <w:rFonts w:ascii="Cambria" w:hAnsi="Cambria"/>
          <w:bCs/>
          <w:iCs/>
          <w:sz w:val="23"/>
          <w:szCs w:val="23"/>
          <w:lang w:val="en-US"/>
        </w:rPr>
        <w:t>. WBS pada proyek ini berdasarkan dokumen proyek, meliputi kontrak, gambar, dan spesifikasi proyek, kemudian di sesuaikan dengan rangkaian uraian kegiatan.</w:t>
      </w:r>
    </w:p>
    <w:p w:rsidR="00A030A2" w:rsidRPr="00B23A73" w:rsidRDefault="007E1C0E" w:rsidP="00A030A2">
      <w:pPr>
        <w:pStyle w:val="ListParagraph"/>
        <w:spacing w:before="60" w:after="60"/>
        <w:ind w:left="284"/>
        <w:jc w:val="both"/>
        <w:rPr>
          <w:rFonts w:ascii="Cambria" w:hAnsi="Cambria"/>
          <w:b/>
          <w:bCs/>
          <w:iCs/>
          <w:sz w:val="23"/>
          <w:szCs w:val="23"/>
          <w:lang w:val="en-US"/>
        </w:rPr>
      </w:pPr>
      <w:r w:rsidRPr="00B23A73">
        <w:rPr>
          <w:rFonts w:ascii="Cambria" w:hAnsi="Cambria"/>
          <w:b/>
          <w:bCs/>
          <w:iCs/>
          <w:sz w:val="23"/>
          <w:szCs w:val="23"/>
          <w:lang w:val="en-US"/>
        </w:rPr>
        <w:t xml:space="preserve"> </w:t>
      </w:r>
    </w:p>
    <w:p w:rsidR="00AD59D9" w:rsidRPr="00B23A73" w:rsidRDefault="00AD59D9" w:rsidP="00A030A2">
      <w:pPr>
        <w:pStyle w:val="ListParagraph"/>
        <w:spacing w:before="60" w:after="60"/>
        <w:ind w:left="284"/>
        <w:jc w:val="both"/>
        <w:rPr>
          <w:rFonts w:ascii="Cambria" w:hAnsi="Cambria"/>
          <w:bCs/>
          <w:iCs/>
          <w:sz w:val="23"/>
          <w:szCs w:val="23"/>
          <w:lang w:val="en-US"/>
        </w:rPr>
      </w:pPr>
      <w:r w:rsidRPr="00B23A73">
        <w:rPr>
          <w:rFonts w:ascii="Cambria" w:hAnsi="Cambria"/>
          <w:b/>
          <w:bCs/>
          <w:iCs/>
          <w:sz w:val="23"/>
          <w:szCs w:val="23"/>
          <w:lang w:val="en-US"/>
        </w:rPr>
        <w:t xml:space="preserve">Tabel 1. </w:t>
      </w:r>
      <w:r w:rsidRPr="00B23A73">
        <w:rPr>
          <w:rFonts w:ascii="Cambria" w:hAnsi="Cambria"/>
          <w:bCs/>
          <w:iCs/>
          <w:sz w:val="23"/>
          <w:szCs w:val="23"/>
          <w:lang w:val="en-US"/>
        </w:rPr>
        <w:t xml:space="preserve">Hasil </w:t>
      </w:r>
      <w:r w:rsidRPr="00B23A73">
        <w:rPr>
          <w:rFonts w:ascii="Cambria" w:hAnsi="Cambria"/>
          <w:bCs/>
          <w:i/>
          <w:iCs/>
          <w:sz w:val="23"/>
          <w:szCs w:val="23"/>
          <w:lang w:val="en-US"/>
        </w:rPr>
        <w:t>Work Breakdown Structure</w:t>
      </w:r>
      <w:r w:rsidRPr="00B23A73">
        <w:rPr>
          <w:rFonts w:ascii="Cambria" w:hAnsi="Cambria"/>
          <w:bCs/>
          <w:iCs/>
          <w:sz w:val="23"/>
          <w:szCs w:val="23"/>
          <w:lang w:val="en-US"/>
        </w:rPr>
        <w:t xml:space="preserve"> </w:t>
      </w:r>
    </w:p>
    <w:tbl>
      <w:tblPr>
        <w:tblStyle w:val="PlainTable2"/>
        <w:tblW w:w="4678" w:type="dxa"/>
        <w:tblLayout w:type="fixed"/>
        <w:tblLook w:val="04A0" w:firstRow="1" w:lastRow="0" w:firstColumn="1" w:lastColumn="0" w:noHBand="0" w:noVBand="1"/>
      </w:tblPr>
      <w:tblGrid>
        <w:gridCol w:w="567"/>
        <w:gridCol w:w="709"/>
        <w:gridCol w:w="3402"/>
      </w:tblGrid>
      <w:tr w:rsidR="007E1C0E" w:rsidRPr="00B23A73" w:rsidTr="00DA5E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7F7F7F" w:themeColor="text1" w:themeTint="80"/>
              <w:left w:val="nil"/>
              <w:right w:val="nil"/>
            </w:tcBorders>
            <w:noWrap/>
            <w:hideMark/>
          </w:tcPr>
          <w:p w:rsidR="007E1C0E" w:rsidRPr="00B23A73" w:rsidRDefault="007E1C0E">
            <w:pPr>
              <w:jc w:val="center"/>
              <w:rPr>
                <w:rFonts w:ascii="Cambria" w:eastAsia="Times New Roman" w:hAnsi="Cambria"/>
                <w:b w:val="0"/>
                <w:color w:val="000000"/>
                <w:sz w:val="18"/>
                <w:szCs w:val="22"/>
                <w:lang w:val="en-US"/>
              </w:rPr>
            </w:pPr>
            <w:r w:rsidRPr="00B23A73">
              <w:rPr>
                <w:rFonts w:ascii="Cambria" w:eastAsia="Times New Roman" w:hAnsi="Cambria"/>
                <w:b w:val="0"/>
                <w:color w:val="000000"/>
                <w:sz w:val="18"/>
              </w:rPr>
              <w:t>No</w:t>
            </w:r>
          </w:p>
        </w:tc>
        <w:tc>
          <w:tcPr>
            <w:tcW w:w="709" w:type="dxa"/>
            <w:tcBorders>
              <w:top w:val="single" w:sz="4" w:space="0" w:color="7F7F7F" w:themeColor="text1" w:themeTint="80"/>
              <w:left w:val="nil"/>
              <w:right w:val="nil"/>
            </w:tcBorders>
            <w:noWrap/>
            <w:hideMark/>
          </w:tcPr>
          <w:p w:rsidR="007E1C0E" w:rsidRPr="00B23A73" w:rsidRDefault="007E1C0E" w:rsidP="007E1C0E">
            <w:pPr>
              <w:ind w:hanging="217"/>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18"/>
              </w:rPr>
            </w:pPr>
            <w:r w:rsidRPr="00B23A73">
              <w:rPr>
                <w:rFonts w:ascii="Cambria" w:eastAsia="Times New Roman" w:hAnsi="Cambria"/>
                <w:b w:val="0"/>
                <w:color w:val="000000"/>
                <w:sz w:val="18"/>
              </w:rPr>
              <w:t>Kode</w:t>
            </w:r>
          </w:p>
        </w:tc>
        <w:tc>
          <w:tcPr>
            <w:tcW w:w="3402" w:type="dxa"/>
            <w:tcBorders>
              <w:top w:val="single" w:sz="4" w:space="0" w:color="7F7F7F" w:themeColor="text1" w:themeTint="80"/>
              <w:left w:val="nil"/>
              <w:right w:val="nil"/>
            </w:tcBorders>
            <w:noWrap/>
            <w:hideMark/>
          </w:tcPr>
          <w:p w:rsidR="007E1C0E" w:rsidRPr="00B23A73" w:rsidRDefault="007E1C0E">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18"/>
              </w:rPr>
            </w:pPr>
            <w:r w:rsidRPr="00B23A73">
              <w:rPr>
                <w:rFonts w:ascii="Cambria" w:eastAsia="Times New Roman" w:hAnsi="Cambria"/>
                <w:b w:val="0"/>
                <w:color w:val="000000"/>
                <w:sz w:val="18"/>
              </w:rPr>
              <w:t>Uraian Kegiatan</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A</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Persiapan umum</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2</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B</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pengukuran</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3</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C</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Dokumentasi dan Administrasi</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4</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D</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Struktural</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5</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E</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Atap</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6</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F</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 xml:space="preserve">Pekerjaan </w:t>
            </w:r>
            <w:r w:rsidRPr="00B23A73">
              <w:rPr>
                <w:rFonts w:ascii="Cambria" w:eastAsia="Times New Roman" w:hAnsi="Cambria"/>
                <w:i/>
                <w:color w:val="000000"/>
                <w:sz w:val="18"/>
              </w:rPr>
              <w:t>Theater</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7</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G</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Hall A</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8</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H</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Hall B</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9</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I</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Hall C</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10</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J</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Hall D</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11</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K</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Hall E</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12</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L</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Hall F</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13</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M</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 xml:space="preserve">Pekerjaan </w:t>
            </w:r>
            <w:r w:rsidRPr="00B23A73">
              <w:rPr>
                <w:rFonts w:ascii="Cambria" w:eastAsia="Times New Roman" w:hAnsi="Cambria"/>
                <w:i/>
                <w:color w:val="000000"/>
                <w:sz w:val="18"/>
              </w:rPr>
              <w:t>Coffe Shop</w:t>
            </w:r>
            <w:r w:rsidRPr="00B23A73">
              <w:rPr>
                <w:rFonts w:ascii="Cambria" w:eastAsia="Times New Roman" w:hAnsi="Cambria"/>
                <w:color w:val="000000"/>
                <w:sz w:val="18"/>
              </w:rPr>
              <w:t xml:space="preserve"> dan Kantor</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14</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N</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Mushola dan Toilet</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15</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O</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 xml:space="preserve">Pekerjaan </w:t>
            </w:r>
            <w:r w:rsidRPr="00B23A73">
              <w:rPr>
                <w:rFonts w:ascii="Cambria" w:eastAsia="Times New Roman" w:hAnsi="Cambria"/>
                <w:i/>
                <w:color w:val="000000"/>
                <w:sz w:val="18"/>
              </w:rPr>
              <w:t>Inner court</w:t>
            </w:r>
            <w:r w:rsidRPr="00B23A73">
              <w:rPr>
                <w:rFonts w:ascii="Cambria" w:eastAsia="Times New Roman" w:hAnsi="Cambria"/>
                <w:color w:val="000000"/>
                <w:sz w:val="18"/>
              </w:rPr>
              <w:t xml:space="preserve"> dan Selasar</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16</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 xml:space="preserve">Pekerjaan </w:t>
            </w:r>
            <w:r w:rsidRPr="00B23A73">
              <w:rPr>
                <w:rFonts w:ascii="Cambria" w:eastAsia="Times New Roman" w:hAnsi="Cambria"/>
                <w:i/>
                <w:color w:val="000000"/>
                <w:sz w:val="18"/>
              </w:rPr>
              <w:t>Lobby</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17</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Q</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 xml:space="preserve">Pekerjaan </w:t>
            </w:r>
            <w:r w:rsidRPr="00B23A73">
              <w:rPr>
                <w:rFonts w:ascii="Cambria" w:eastAsia="Times New Roman" w:hAnsi="Cambria"/>
                <w:i/>
                <w:color w:val="000000"/>
                <w:sz w:val="18"/>
              </w:rPr>
              <w:t>Entrance</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18</w:t>
            </w:r>
          </w:p>
        </w:tc>
        <w:tc>
          <w:tcPr>
            <w:tcW w:w="709" w:type="dxa"/>
            <w:tcBorders>
              <w:top w:val="nil"/>
              <w:left w:val="nil"/>
              <w:bottom w:val="nil"/>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R</w:t>
            </w:r>
          </w:p>
        </w:tc>
        <w:tc>
          <w:tcPr>
            <w:tcW w:w="3402" w:type="dxa"/>
            <w:tcBorders>
              <w:top w:val="nil"/>
              <w:left w:val="nil"/>
              <w:bottom w:val="nil"/>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PekerjaanMekanikal Elektrikal</w:t>
            </w:r>
          </w:p>
        </w:tc>
      </w:tr>
      <w:tr w:rsidR="007E1C0E" w:rsidRPr="00B23A73" w:rsidTr="00DA5E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tcBorders>
              <w:left w:val="nil"/>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19</w:t>
            </w:r>
          </w:p>
        </w:tc>
        <w:tc>
          <w:tcPr>
            <w:tcW w:w="709" w:type="dxa"/>
            <w:tcBorders>
              <w:left w:val="nil"/>
              <w:right w:val="nil"/>
            </w:tcBorders>
            <w:noWrap/>
            <w:hideMark/>
          </w:tcPr>
          <w:p w:rsidR="007E1C0E" w:rsidRPr="00B23A73" w:rsidRDefault="007E1C0E">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S</w:t>
            </w:r>
          </w:p>
        </w:tc>
        <w:tc>
          <w:tcPr>
            <w:tcW w:w="3402" w:type="dxa"/>
            <w:tcBorders>
              <w:left w:val="nil"/>
              <w:right w:val="nil"/>
            </w:tcBorders>
            <w:noWrap/>
            <w:hideMark/>
          </w:tcPr>
          <w:p w:rsidR="007E1C0E" w:rsidRPr="00B23A73" w:rsidRDefault="007E1C0E">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Interior Partisi</w:t>
            </w:r>
          </w:p>
        </w:tc>
      </w:tr>
      <w:tr w:rsidR="007E1C0E" w:rsidRPr="00B23A73" w:rsidTr="00DA5E48">
        <w:trPr>
          <w:trHeight w:val="30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single" w:sz="4" w:space="0" w:color="7F7F7F" w:themeColor="text1" w:themeTint="80"/>
              <w:right w:val="nil"/>
            </w:tcBorders>
            <w:noWrap/>
            <w:hideMark/>
          </w:tcPr>
          <w:p w:rsidR="007E1C0E" w:rsidRPr="00B23A73" w:rsidRDefault="007E1C0E">
            <w:pPr>
              <w:jc w:val="center"/>
              <w:rPr>
                <w:rFonts w:ascii="Cambria" w:eastAsia="Times New Roman" w:hAnsi="Cambria"/>
                <w:color w:val="000000"/>
                <w:sz w:val="18"/>
              </w:rPr>
            </w:pPr>
            <w:r w:rsidRPr="00B23A73">
              <w:rPr>
                <w:rFonts w:ascii="Cambria" w:eastAsia="Times New Roman" w:hAnsi="Cambria"/>
                <w:color w:val="000000"/>
                <w:sz w:val="18"/>
              </w:rPr>
              <w:t>20</w:t>
            </w:r>
          </w:p>
        </w:tc>
        <w:tc>
          <w:tcPr>
            <w:tcW w:w="709" w:type="dxa"/>
            <w:tcBorders>
              <w:top w:val="nil"/>
              <w:left w:val="nil"/>
              <w:bottom w:val="single" w:sz="4" w:space="0" w:color="7F7F7F" w:themeColor="text1" w:themeTint="80"/>
              <w:right w:val="nil"/>
            </w:tcBorders>
            <w:noWrap/>
            <w:hideMark/>
          </w:tcPr>
          <w:p w:rsidR="007E1C0E" w:rsidRPr="00B23A73" w:rsidRDefault="007E1C0E">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T</w:t>
            </w:r>
          </w:p>
        </w:tc>
        <w:tc>
          <w:tcPr>
            <w:tcW w:w="3402" w:type="dxa"/>
            <w:tcBorders>
              <w:top w:val="nil"/>
              <w:left w:val="nil"/>
              <w:bottom w:val="single" w:sz="4" w:space="0" w:color="7F7F7F" w:themeColor="text1" w:themeTint="80"/>
              <w:right w:val="nil"/>
            </w:tcBorders>
            <w:noWrap/>
            <w:hideMark/>
          </w:tcPr>
          <w:p w:rsidR="007E1C0E" w:rsidRPr="00B23A73" w:rsidRDefault="007E1C0E">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rPr>
            </w:pPr>
            <w:r w:rsidRPr="00B23A73">
              <w:rPr>
                <w:rFonts w:ascii="Cambria" w:eastAsia="Times New Roman" w:hAnsi="Cambria"/>
                <w:color w:val="000000"/>
                <w:sz w:val="18"/>
              </w:rPr>
              <w:t>Pekerjaan Interior Platfond</w:t>
            </w:r>
          </w:p>
        </w:tc>
      </w:tr>
    </w:tbl>
    <w:p w:rsidR="007E1C0E" w:rsidRDefault="007E1C0E" w:rsidP="00A030A2">
      <w:pPr>
        <w:pStyle w:val="ListParagraph"/>
        <w:spacing w:before="60" w:after="60"/>
        <w:ind w:left="284"/>
        <w:jc w:val="both"/>
        <w:rPr>
          <w:rFonts w:ascii="Cambria" w:hAnsi="Cambria"/>
          <w:b/>
          <w:bCs/>
          <w:iCs/>
          <w:sz w:val="23"/>
          <w:szCs w:val="23"/>
          <w:lang w:val="en-US"/>
        </w:rPr>
      </w:pPr>
    </w:p>
    <w:p w:rsidR="00970F68" w:rsidRDefault="00970F68" w:rsidP="00A030A2">
      <w:pPr>
        <w:pStyle w:val="ListParagraph"/>
        <w:spacing w:before="60" w:after="60"/>
        <w:ind w:left="284"/>
        <w:jc w:val="both"/>
        <w:rPr>
          <w:rFonts w:ascii="Cambria" w:hAnsi="Cambria"/>
          <w:b/>
          <w:bCs/>
          <w:iCs/>
          <w:sz w:val="23"/>
          <w:szCs w:val="23"/>
          <w:lang w:val="en-US"/>
        </w:rPr>
      </w:pPr>
    </w:p>
    <w:p w:rsidR="00FE23F5" w:rsidRDefault="00FE23F5" w:rsidP="00A030A2">
      <w:pPr>
        <w:pStyle w:val="ListParagraph"/>
        <w:spacing w:before="60" w:after="60"/>
        <w:ind w:left="284"/>
        <w:jc w:val="both"/>
        <w:rPr>
          <w:rFonts w:ascii="Cambria" w:hAnsi="Cambria"/>
          <w:b/>
          <w:bCs/>
          <w:iCs/>
          <w:sz w:val="23"/>
          <w:szCs w:val="23"/>
          <w:lang w:val="en-US"/>
        </w:rPr>
      </w:pPr>
    </w:p>
    <w:p w:rsidR="00FE23F5" w:rsidRPr="00B23A73" w:rsidRDefault="00FE23F5" w:rsidP="00A030A2">
      <w:pPr>
        <w:pStyle w:val="ListParagraph"/>
        <w:spacing w:before="60" w:after="60"/>
        <w:ind w:left="284"/>
        <w:jc w:val="both"/>
        <w:rPr>
          <w:rFonts w:ascii="Cambria" w:hAnsi="Cambria"/>
          <w:b/>
          <w:bCs/>
          <w:iCs/>
          <w:sz w:val="23"/>
          <w:szCs w:val="23"/>
          <w:lang w:val="en-US"/>
        </w:rPr>
      </w:pPr>
    </w:p>
    <w:p w:rsidR="00420AF1" w:rsidRPr="00B23A73" w:rsidRDefault="00B23A73" w:rsidP="00420AF1">
      <w:pPr>
        <w:pStyle w:val="ListParagraph"/>
        <w:numPr>
          <w:ilvl w:val="0"/>
          <w:numId w:val="8"/>
        </w:numPr>
        <w:tabs>
          <w:tab w:val="num" w:pos="2160"/>
        </w:tabs>
        <w:spacing w:before="60" w:after="60"/>
        <w:ind w:left="284" w:hanging="284"/>
        <w:jc w:val="both"/>
        <w:rPr>
          <w:rFonts w:ascii="Cambria" w:hAnsi="Cambria"/>
          <w:b/>
          <w:bCs/>
          <w:iCs/>
          <w:sz w:val="23"/>
          <w:szCs w:val="23"/>
          <w:lang w:val="en-US"/>
        </w:rPr>
      </w:pPr>
      <w:r w:rsidRPr="00B23A73">
        <w:rPr>
          <w:rFonts w:ascii="Cambria" w:hAnsi="Cambria"/>
          <w:b/>
          <w:bCs/>
          <w:i/>
          <w:iCs/>
          <w:sz w:val="23"/>
          <w:szCs w:val="23"/>
          <w:lang w:val="en-US"/>
        </w:rPr>
        <w:t>Critical Path Method</w:t>
      </w:r>
      <w:r w:rsidRPr="00B23A73">
        <w:rPr>
          <w:rFonts w:ascii="Cambria" w:hAnsi="Cambria"/>
          <w:b/>
          <w:bCs/>
          <w:iCs/>
          <w:sz w:val="23"/>
          <w:szCs w:val="23"/>
          <w:lang w:val="en-US"/>
        </w:rPr>
        <w:t xml:space="preserve"> (</w:t>
      </w:r>
      <w:r w:rsidR="001D742B" w:rsidRPr="00B23A73">
        <w:rPr>
          <w:rFonts w:ascii="Cambria" w:hAnsi="Cambria"/>
          <w:b/>
          <w:bCs/>
          <w:iCs/>
          <w:sz w:val="23"/>
          <w:szCs w:val="23"/>
          <w:lang w:val="en-US"/>
        </w:rPr>
        <w:t>CPM</w:t>
      </w:r>
      <w:r w:rsidRPr="00B23A73">
        <w:rPr>
          <w:rFonts w:ascii="Cambria" w:hAnsi="Cambria"/>
          <w:b/>
          <w:bCs/>
          <w:iCs/>
          <w:sz w:val="23"/>
          <w:szCs w:val="23"/>
          <w:lang w:val="en-US"/>
        </w:rPr>
        <w:t>)</w:t>
      </w:r>
    </w:p>
    <w:p w:rsidR="007E1C0E" w:rsidRPr="00B23A73" w:rsidRDefault="007E1C0E" w:rsidP="007E1C0E">
      <w:pPr>
        <w:pStyle w:val="ListParagraph"/>
        <w:spacing w:before="60" w:after="60"/>
        <w:ind w:left="284"/>
        <w:jc w:val="both"/>
        <w:rPr>
          <w:rFonts w:ascii="Cambria" w:hAnsi="Cambria"/>
          <w:b/>
          <w:bCs/>
          <w:iCs/>
          <w:sz w:val="23"/>
          <w:szCs w:val="23"/>
          <w:lang w:val="en-US"/>
        </w:rPr>
      </w:pPr>
    </w:p>
    <w:p w:rsidR="007E1C0E" w:rsidRPr="00B23A73" w:rsidRDefault="008B306C" w:rsidP="008B306C">
      <w:pPr>
        <w:pStyle w:val="ListParagraph"/>
        <w:spacing w:before="60" w:after="60"/>
        <w:ind w:left="284" w:firstLine="567"/>
        <w:jc w:val="both"/>
        <w:rPr>
          <w:rFonts w:ascii="Cambria" w:hAnsi="Cambria"/>
          <w:bCs/>
          <w:iCs/>
          <w:sz w:val="23"/>
          <w:szCs w:val="23"/>
          <w:lang w:val="en-US"/>
        </w:rPr>
      </w:pPr>
      <w:r w:rsidRPr="00B23A73">
        <w:rPr>
          <w:rFonts w:ascii="Cambria" w:hAnsi="Cambria"/>
          <w:bCs/>
          <w:i/>
          <w:iCs/>
          <w:sz w:val="23"/>
          <w:szCs w:val="23"/>
          <w:lang w:val="en-US"/>
        </w:rPr>
        <w:t>Critical Path Method</w:t>
      </w:r>
      <w:r w:rsidRPr="00B23A73">
        <w:rPr>
          <w:rFonts w:ascii="Cambria" w:hAnsi="Cambria"/>
          <w:bCs/>
          <w:iCs/>
          <w:sz w:val="23"/>
          <w:szCs w:val="23"/>
          <w:lang w:val="en-US"/>
        </w:rPr>
        <w:t xml:space="preserve"> (CPM) merupakan merincikan setiap aktivitas, kegiatan pendahulu, waktu kegiatan atau waktu normal, dan biaya. Data data tersebut di butuhkan untuk membuat jaringan kerja.</w:t>
      </w:r>
    </w:p>
    <w:p w:rsidR="00B23A73" w:rsidRPr="00B23A73" w:rsidRDefault="00B23A73" w:rsidP="008B306C">
      <w:pPr>
        <w:pStyle w:val="ListParagraph"/>
        <w:spacing w:before="60" w:after="60"/>
        <w:ind w:left="284" w:firstLine="567"/>
        <w:jc w:val="both"/>
        <w:rPr>
          <w:rFonts w:ascii="Cambria" w:hAnsi="Cambria"/>
          <w:bCs/>
          <w:iCs/>
          <w:sz w:val="23"/>
          <w:szCs w:val="23"/>
          <w:lang w:val="en-US"/>
        </w:rPr>
      </w:pPr>
    </w:p>
    <w:p w:rsidR="008B306C" w:rsidRPr="00B23A73" w:rsidRDefault="00B23A73" w:rsidP="00B23A73">
      <w:pPr>
        <w:pStyle w:val="ListParagraph"/>
        <w:spacing w:before="60" w:after="60"/>
        <w:ind w:left="284"/>
        <w:jc w:val="both"/>
        <w:rPr>
          <w:rFonts w:ascii="Cambria" w:hAnsi="Cambria"/>
          <w:bCs/>
          <w:iCs/>
          <w:sz w:val="23"/>
          <w:szCs w:val="23"/>
          <w:lang w:val="en-US"/>
        </w:rPr>
      </w:pPr>
      <w:r w:rsidRPr="00B23A73">
        <w:rPr>
          <w:rFonts w:ascii="Cambria" w:hAnsi="Cambria"/>
          <w:b/>
        </w:rPr>
        <w:t>Tabel 2.</w:t>
      </w:r>
      <w:r w:rsidRPr="00B23A73">
        <w:rPr>
          <w:rFonts w:ascii="Cambria" w:hAnsi="Cambria"/>
          <w:bCs/>
          <w:iCs/>
          <w:sz w:val="23"/>
          <w:szCs w:val="23"/>
          <w:lang w:val="en-US"/>
        </w:rPr>
        <w:t xml:space="preserve"> Uraian kegiatan Metode CPM</w:t>
      </w:r>
    </w:p>
    <w:tbl>
      <w:tblPr>
        <w:tblStyle w:val="PlainTable2"/>
        <w:tblW w:w="4536" w:type="dxa"/>
        <w:tblLook w:val="04A0" w:firstRow="1" w:lastRow="0" w:firstColumn="1" w:lastColumn="0" w:noHBand="0" w:noVBand="1"/>
      </w:tblPr>
      <w:tblGrid>
        <w:gridCol w:w="441"/>
        <w:gridCol w:w="645"/>
        <w:gridCol w:w="1786"/>
        <w:gridCol w:w="1113"/>
        <w:gridCol w:w="766"/>
      </w:tblGrid>
      <w:tr w:rsidR="008B306C" w:rsidRPr="00B23A73" w:rsidTr="0042593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single" w:sz="4" w:space="0" w:color="7F7F7F" w:themeColor="text1" w:themeTint="80"/>
              <w:left w:val="nil"/>
              <w:right w:val="nil"/>
            </w:tcBorders>
            <w:noWrap/>
            <w:hideMark/>
          </w:tcPr>
          <w:p w:rsidR="007E1C0E" w:rsidRPr="00B23A73" w:rsidRDefault="007E1C0E" w:rsidP="008B306C">
            <w:pPr>
              <w:rPr>
                <w:rFonts w:ascii="Cambria" w:eastAsia="Times New Roman" w:hAnsi="Cambria"/>
                <w:color w:val="000000"/>
                <w:sz w:val="18"/>
                <w:szCs w:val="18"/>
                <w:lang w:val="en-US"/>
              </w:rPr>
            </w:pPr>
            <w:r w:rsidRPr="00B23A73">
              <w:rPr>
                <w:rFonts w:ascii="Cambria" w:eastAsia="Times New Roman" w:hAnsi="Cambria"/>
                <w:color w:val="000000"/>
                <w:sz w:val="18"/>
                <w:szCs w:val="18"/>
              </w:rPr>
              <w:t>No</w:t>
            </w:r>
          </w:p>
        </w:tc>
        <w:tc>
          <w:tcPr>
            <w:tcW w:w="627" w:type="dxa"/>
            <w:tcBorders>
              <w:top w:val="single" w:sz="4" w:space="0" w:color="7F7F7F" w:themeColor="text1" w:themeTint="80"/>
              <w:left w:val="nil"/>
              <w:right w:val="nil"/>
            </w:tcBorders>
            <w:noWrap/>
            <w:hideMark/>
          </w:tcPr>
          <w:p w:rsidR="007E1C0E" w:rsidRPr="00B23A73" w:rsidRDefault="007E1C0E" w:rsidP="00DA64D9">
            <w:pPr>
              <w:ind w:right="-63"/>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Kode</w:t>
            </w:r>
          </w:p>
        </w:tc>
        <w:tc>
          <w:tcPr>
            <w:tcW w:w="1772" w:type="dxa"/>
            <w:tcBorders>
              <w:top w:val="single" w:sz="4" w:space="0" w:color="7F7F7F" w:themeColor="text1" w:themeTint="80"/>
              <w:left w:val="nil"/>
              <w:right w:val="nil"/>
            </w:tcBorders>
            <w:noWrap/>
            <w:hideMark/>
          </w:tcPr>
          <w:p w:rsidR="007E1C0E" w:rsidRPr="00B23A73" w:rsidRDefault="007E1C0E" w:rsidP="008B306C">
            <w:pP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Uraian Kegiatan</w:t>
            </w:r>
          </w:p>
        </w:tc>
        <w:tc>
          <w:tcPr>
            <w:tcW w:w="1047" w:type="dxa"/>
            <w:tcBorders>
              <w:top w:val="single" w:sz="4" w:space="0" w:color="7F7F7F" w:themeColor="text1" w:themeTint="80"/>
              <w:left w:val="nil"/>
              <w:right w:val="nil"/>
            </w:tcBorders>
            <w:noWrap/>
            <w:hideMark/>
          </w:tcPr>
          <w:p w:rsidR="007E1C0E" w:rsidRPr="00B23A73" w:rsidRDefault="007E1C0E" w:rsidP="008B306C">
            <w:pP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Kegiatan Pendahulu</w:t>
            </w:r>
          </w:p>
        </w:tc>
        <w:tc>
          <w:tcPr>
            <w:tcW w:w="654" w:type="dxa"/>
            <w:tcBorders>
              <w:top w:val="single" w:sz="4" w:space="0" w:color="7F7F7F" w:themeColor="text1" w:themeTint="80"/>
              <w:left w:val="nil"/>
              <w:right w:val="nil"/>
            </w:tcBorders>
            <w:noWrap/>
            <w:hideMark/>
          </w:tcPr>
          <w:p w:rsidR="007E1C0E" w:rsidRPr="00B23A73" w:rsidRDefault="007E1C0E" w:rsidP="008B306C">
            <w:pP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Waktu (hari)</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A</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Persiapan umum</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 </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5</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2</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B</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pengukuran</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A</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4</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3</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C</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Dokumentasi dan Administrasi</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A</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6</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4</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D</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Struktural</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B,C</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5</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5</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E</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Atap</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D</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5</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6</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F</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Theater</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 xml:space="preserve"> E</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9</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7</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G</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Hall A</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I,N</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12</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8</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H</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Hall B</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E</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10</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9</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I</w:t>
            </w:r>
          </w:p>
        </w:tc>
        <w:tc>
          <w:tcPr>
            <w:tcW w:w="1772" w:type="dxa"/>
            <w:tcBorders>
              <w:left w:val="nil"/>
              <w:right w:val="nil"/>
            </w:tcBorders>
            <w:noWrap/>
            <w:hideMark/>
          </w:tcPr>
          <w:p w:rsidR="007E1C0E" w:rsidRPr="00B23A73" w:rsidRDefault="007E1C0E" w:rsidP="008B306C">
            <w:pPr>
              <w:tabs>
                <w:tab w:val="left" w:pos="2298"/>
              </w:tabs>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Hall C</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H</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13</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10</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J</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Hall D</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E</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4</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11</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K</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Hall E</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J</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4</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12</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L</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Hall F</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K</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4</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13</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M</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Coffe Shop dan Kantor</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L</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5</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14</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N</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Mushola dan Toilet</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F</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4</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15</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O</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Inner court dan Selasar</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M,Q</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5</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16</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Lobby</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G</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12</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17</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Q</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Entrance</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14</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18</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R</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PekerjaanMekanikal Elektrikal</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O</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13</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19</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S</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Interior Partisi</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R</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8</w:t>
            </w:r>
          </w:p>
        </w:tc>
      </w:tr>
      <w:tr w:rsidR="008B306C" w:rsidRPr="00B23A73" w:rsidTr="0042593A">
        <w:trPr>
          <w:trHeight w:val="290"/>
        </w:trPr>
        <w:tc>
          <w:tcPr>
            <w:cnfStyle w:val="001000000000" w:firstRow="0" w:lastRow="0" w:firstColumn="1" w:lastColumn="0" w:oddVBand="0" w:evenVBand="0" w:oddHBand="0" w:evenHBand="0" w:firstRowFirstColumn="0" w:firstRowLastColumn="0" w:lastRowFirstColumn="0" w:lastRowLastColumn="0"/>
            <w:tcW w:w="436" w:type="dxa"/>
            <w:tcBorders>
              <w:top w:val="nil"/>
              <w:left w:val="nil"/>
              <w:bottom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20</w:t>
            </w:r>
          </w:p>
        </w:tc>
        <w:tc>
          <w:tcPr>
            <w:tcW w:w="62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T</w:t>
            </w:r>
          </w:p>
        </w:tc>
        <w:tc>
          <w:tcPr>
            <w:tcW w:w="1772"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Pekerjaan Interior Platfond</w:t>
            </w:r>
          </w:p>
        </w:tc>
        <w:tc>
          <w:tcPr>
            <w:tcW w:w="1047"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S</w:t>
            </w:r>
          </w:p>
        </w:tc>
        <w:tc>
          <w:tcPr>
            <w:tcW w:w="654" w:type="dxa"/>
            <w:tcBorders>
              <w:top w:val="nil"/>
              <w:left w:val="nil"/>
              <w:bottom w:val="nil"/>
              <w:right w:val="nil"/>
            </w:tcBorders>
            <w:noWrap/>
            <w:hideMark/>
          </w:tcPr>
          <w:p w:rsidR="007E1C0E" w:rsidRPr="00B23A73" w:rsidRDefault="007E1C0E" w:rsidP="008B306C">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12</w:t>
            </w:r>
          </w:p>
        </w:tc>
      </w:tr>
      <w:tr w:rsidR="008B306C" w:rsidRPr="00B23A73" w:rsidTr="004259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6" w:type="dxa"/>
            <w:tcBorders>
              <w:left w:val="nil"/>
              <w:right w:val="nil"/>
            </w:tcBorders>
            <w:noWrap/>
            <w:hideMark/>
          </w:tcPr>
          <w:p w:rsidR="007E1C0E" w:rsidRPr="00B23A73" w:rsidRDefault="007E1C0E" w:rsidP="008B306C">
            <w:pPr>
              <w:rPr>
                <w:rFonts w:ascii="Cambria" w:eastAsia="Times New Roman" w:hAnsi="Cambria"/>
                <w:color w:val="000000"/>
                <w:sz w:val="18"/>
                <w:szCs w:val="18"/>
              </w:rPr>
            </w:pPr>
            <w:r w:rsidRPr="00B23A73">
              <w:rPr>
                <w:rFonts w:ascii="Cambria" w:eastAsia="Times New Roman" w:hAnsi="Cambria"/>
                <w:color w:val="000000"/>
                <w:sz w:val="18"/>
                <w:szCs w:val="18"/>
              </w:rPr>
              <w:t> </w:t>
            </w:r>
          </w:p>
        </w:tc>
        <w:tc>
          <w:tcPr>
            <w:tcW w:w="62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 </w:t>
            </w:r>
          </w:p>
        </w:tc>
        <w:tc>
          <w:tcPr>
            <w:tcW w:w="1772"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 </w:t>
            </w:r>
          </w:p>
        </w:tc>
        <w:tc>
          <w:tcPr>
            <w:tcW w:w="1047"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 </w:t>
            </w:r>
          </w:p>
        </w:tc>
        <w:tc>
          <w:tcPr>
            <w:tcW w:w="654" w:type="dxa"/>
            <w:tcBorders>
              <w:left w:val="nil"/>
              <w:right w:val="nil"/>
            </w:tcBorders>
            <w:noWrap/>
            <w:hideMark/>
          </w:tcPr>
          <w:p w:rsidR="007E1C0E" w:rsidRPr="00B23A73" w:rsidRDefault="007E1C0E" w:rsidP="008B306C">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8"/>
                <w:szCs w:val="18"/>
              </w:rPr>
            </w:pPr>
            <w:r w:rsidRPr="00B23A73">
              <w:rPr>
                <w:rFonts w:ascii="Cambria" w:eastAsia="Times New Roman" w:hAnsi="Cambria"/>
                <w:color w:val="000000"/>
                <w:sz w:val="18"/>
                <w:szCs w:val="18"/>
              </w:rPr>
              <w:t>154</w:t>
            </w:r>
          </w:p>
        </w:tc>
      </w:tr>
    </w:tbl>
    <w:p w:rsidR="00970F68" w:rsidRDefault="00970F68" w:rsidP="00D306A4">
      <w:pPr>
        <w:pStyle w:val="ListParagraph"/>
        <w:spacing w:before="60" w:after="60"/>
        <w:ind w:left="284" w:firstLine="567"/>
        <w:jc w:val="both"/>
        <w:rPr>
          <w:rFonts w:ascii="Cambria" w:hAnsi="Cambria"/>
          <w:bCs/>
          <w:iCs/>
          <w:sz w:val="23"/>
          <w:szCs w:val="23"/>
          <w:lang w:val="en-US"/>
        </w:rPr>
      </w:pPr>
    </w:p>
    <w:p w:rsidR="00970F68" w:rsidRDefault="00970F68" w:rsidP="00D306A4">
      <w:pPr>
        <w:pStyle w:val="ListParagraph"/>
        <w:spacing w:before="60" w:after="60"/>
        <w:ind w:left="284" w:firstLine="567"/>
        <w:jc w:val="both"/>
        <w:rPr>
          <w:rFonts w:ascii="Cambria" w:hAnsi="Cambria"/>
          <w:bCs/>
          <w:iCs/>
          <w:sz w:val="23"/>
          <w:szCs w:val="23"/>
          <w:lang w:val="en-US"/>
        </w:rPr>
      </w:pPr>
    </w:p>
    <w:p w:rsidR="00970F68" w:rsidRDefault="00970F68" w:rsidP="00D306A4">
      <w:pPr>
        <w:pStyle w:val="ListParagraph"/>
        <w:spacing w:before="60" w:after="60"/>
        <w:ind w:left="284" w:firstLine="567"/>
        <w:jc w:val="both"/>
        <w:rPr>
          <w:rFonts w:ascii="Cambria" w:hAnsi="Cambria"/>
          <w:bCs/>
          <w:iCs/>
          <w:sz w:val="23"/>
          <w:szCs w:val="23"/>
          <w:lang w:val="en-US"/>
        </w:rPr>
      </w:pPr>
    </w:p>
    <w:p w:rsidR="007E1C0E" w:rsidRPr="00B23A73" w:rsidRDefault="00970F68" w:rsidP="00D306A4">
      <w:pPr>
        <w:pStyle w:val="ListParagraph"/>
        <w:spacing w:before="60" w:after="60"/>
        <w:ind w:left="284" w:firstLine="567"/>
        <w:jc w:val="both"/>
        <w:rPr>
          <w:rFonts w:ascii="Cambria" w:hAnsi="Cambria"/>
          <w:bCs/>
          <w:iCs/>
          <w:sz w:val="23"/>
          <w:szCs w:val="23"/>
          <w:lang w:val="en-US"/>
        </w:rPr>
      </w:pPr>
      <w:r>
        <w:rPr>
          <w:rFonts w:ascii="Cambria" w:hAnsi="Cambria"/>
          <w:b/>
          <w:bCs/>
          <w:iCs/>
          <w:noProof/>
          <w:sz w:val="23"/>
          <w:szCs w:val="23"/>
          <w:lang w:val="en-US"/>
        </w:rPr>
        <w:lastRenderedPageBreak/>
        <mc:AlternateContent>
          <mc:Choice Requires="wps">
            <w:drawing>
              <wp:anchor distT="0" distB="0" distL="114300" distR="114300" simplePos="0" relativeHeight="251673600" behindDoc="0" locked="0" layoutInCell="1" allowOverlap="1" wp14:anchorId="53CFA709" wp14:editId="6047F782">
                <wp:simplePos x="0" y="0"/>
                <wp:positionH relativeFrom="column">
                  <wp:posOffset>1033145</wp:posOffset>
                </wp:positionH>
                <wp:positionV relativeFrom="paragraph">
                  <wp:posOffset>2463165</wp:posOffset>
                </wp:positionV>
                <wp:extent cx="3495675" cy="35242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34956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5CB5" w:rsidRPr="000B4D63" w:rsidRDefault="001E5CB5" w:rsidP="000B4D63">
                            <w:pPr>
                              <w:pStyle w:val="ListParagraph"/>
                              <w:tabs>
                                <w:tab w:val="num" w:pos="2160"/>
                              </w:tabs>
                              <w:spacing w:before="60" w:after="60"/>
                              <w:ind w:left="284" w:firstLine="567"/>
                              <w:jc w:val="both"/>
                              <w:rPr>
                                <w:rFonts w:ascii="Cambria" w:hAnsi="Cambria"/>
                                <w:bCs/>
                                <w:iCs/>
                                <w:sz w:val="23"/>
                                <w:szCs w:val="23"/>
                                <w:lang w:val="en-US"/>
                              </w:rPr>
                            </w:pPr>
                            <w:r w:rsidRPr="0074308A">
                              <w:rPr>
                                <w:rFonts w:ascii="Cambria" w:hAnsi="Cambria"/>
                                <w:b/>
                                <w:bCs/>
                                <w:iCs/>
                                <w:sz w:val="23"/>
                                <w:szCs w:val="23"/>
                                <w:lang w:val="en-US"/>
                              </w:rPr>
                              <w:t>Gambar 1</w:t>
                            </w:r>
                            <w:r>
                              <w:rPr>
                                <w:rFonts w:ascii="Cambria" w:hAnsi="Cambria"/>
                                <w:bCs/>
                                <w:iCs/>
                                <w:sz w:val="23"/>
                                <w:szCs w:val="23"/>
                                <w:lang w:val="en-US"/>
                              </w:rPr>
                              <w:t>.</w:t>
                            </w:r>
                            <w:r w:rsidRPr="0074308A">
                              <w:rPr>
                                <w:rFonts w:ascii="Cambria" w:hAnsi="Cambria"/>
                                <w:bCs/>
                                <w:i/>
                                <w:sz w:val="23"/>
                                <w:szCs w:val="23"/>
                              </w:rPr>
                              <w:t xml:space="preserve"> Diagram</w:t>
                            </w:r>
                            <w:r w:rsidRPr="0074308A">
                              <w:rPr>
                                <w:rFonts w:ascii="Cambria" w:hAnsi="Cambria"/>
                                <w:bCs/>
                                <w:i/>
                                <w:iCs/>
                                <w:sz w:val="23"/>
                                <w:szCs w:val="23"/>
                              </w:rPr>
                              <w:t xml:space="preserve"> Network Planning</w:t>
                            </w:r>
                            <w:r>
                              <w:rPr>
                                <w:rFonts w:ascii="Cambria" w:hAnsi="Cambria"/>
                                <w:bCs/>
                                <w:i/>
                                <w:iCs/>
                                <w:sz w:val="23"/>
                                <w:szCs w:val="23"/>
                              </w:rPr>
                              <w:t xml:space="preserve"> </w:t>
                            </w:r>
                            <w:r>
                              <w:rPr>
                                <w:rFonts w:ascii="Cambria" w:hAnsi="Cambria"/>
                                <w:bCs/>
                                <w:iCs/>
                                <w:sz w:val="23"/>
                                <w:szCs w:val="23"/>
                              </w:rPr>
                              <w:t>CPM</w:t>
                            </w:r>
                          </w:p>
                          <w:p w:rsidR="001E5CB5" w:rsidRDefault="001E5CB5" w:rsidP="000B4D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FA709" id="_x0000_t202" coordsize="21600,21600" o:spt="202" path="m,l,21600r21600,l21600,xe">
                <v:stroke joinstyle="miter"/>
                <v:path gradientshapeok="t" o:connecttype="rect"/>
              </v:shapetype>
              <v:shape id="Text Box 11" o:spid="_x0000_s1026" type="#_x0000_t202" style="position:absolute;left:0;text-align:left;margin-left:81.35pt;margin-top:193.95pt;width:275.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OfgIAAGQ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" filled="f" stroked="f" strokeweight=".5pt">
                <v:textbox>
                  <w:txbxContent>
                    <w:p w:rsidR="001E5CB5" w:rsidRPr="000B4D63" w:rsidRDefault="001E5CB5" w:rsidP="000B4D63">
                      <w:pPr>
                        <w:pStyle w:val="ListParagraph"/>
                        <w:tabs>
                          <w:tab w:val="num" w:pos="2160"/>
                        </w:tabs>
                        <w:spacing w:before="60" w:after="60"/>
                        <w:ind w:left="284" w:firstLine="567"/>
                        <w:jc w:val="both"/>
                        <w:rPr>
                          <w:rFonts w:ascii="Cambria" w:hAnsi="Cambria"/>
                          <w:bCs/>
                          <w:iCs/>
                          <w:sz w:val="23"/>
                          <w:szCs w:val="23"/>
                          <w:lang w:val="en-US"/>
                        </w:rPr>
                      </w:pPr>
                      <w:r w:rsidRPr="0074308A">
                        <w:rPr>
                          <w:rFonts w:ascii="Cambria" w:hAnsi="Cambria"/>
                          <w:b/>
                          <w:bCs/>
                          <w:iCs/>
                          <w:sz w:val="23"/>
                          <w:szCs w:val="23"/>
                          <w:lang w:val="en-US"/>
                        </w:rPr>
                        <w:t>Gambar 1</w:t>
                      </w:r>
                      <w:r>
                        <w:rPr>
                          <w:rFonts w:ascii="Cambria" w:hAnsi="Cambria"/>
                          <w:bCs/>
                          <w:iCs/>
                          <w:sz w:val="23"/>
                          <w:szCs w:val="23"/>
                          <w:lang w:val="en-US"/>
                        </w:rPr>
                        <w:t>.</w:t>
                      </w:r>
                      <w:r w:rsidRPr="0074308A">
                        <w:rPr>
                          <w:rFonts w:ascii="Cambria" w:hAnsi="Cambria"/>
                          <w:bCs/>
                          <w:i/>
                          <w:sz w:val="23"/>
                          <w:szCs w:val="23"/>
                        </w:rPr>
                        <w:t xml:space="preserve"> Diagram</w:t>
                      </w:r>
                      <w:r w:rsidRPr="0074308A">
                        <w:rPr>
                          <w:rFonts w:ascii="Cambria" w:hAnsi="Cambria"/>
                          <w:bCs/>
                          <w:i/>
                          <w:iCs/>
                          <w:sz w:val="23"/>
                          <w:szCs w:val="23"/>
                        </w:rPr>
                        <w:t xml:space="preserve"> Network Planning</w:t>
                      </w:r>
                      <w:r>
                        <w:rPr>
                          <w:rFonts w:ascii="Cambria" w:hAnsi="Cambria"/>
                          <w:bCs/>
                          <w:i/>
                          <w:iCs/>
                          <w:sz w:val="23"/>
                          <w:szCs w:val="23"/>
                        </w:rPr>
                        <w:t xml:space="preserve"> </w:t>
                      </w:r>
                      <w:r>
                        <w:rPr>
                          <w:rFonts w:ascii="Cambria" w:hAnsi="Cambria"/>
                          <w:bCs/>
                          <w:iCs/>
                          <w:sz w:val="23"/>
                          <w:szCs w:val="23"/>
                        </w:rPr>
                        <w:t>CPM</w:t>
                      </w:r>
                    </w:p>
                    <w:p w:rsidR="001E5CB5" w:rsidRDefault="001E5CB5" w:rsidP="000B4D63"/>
                  </w:txbxContent>
                </v:textbox>
                <w10:wrap type="topAndBottom"/>
              </v:shape>
            </w:pict>
          </mc:Fallback>
        </mc:AlternateContent>
      </w:r>
      <w:r w:rsidRPr="00B23A73">
        <w:rPr>
          <w:rFonts w:ascii="Cambria" w:hAnsi="Cambria"/>
          <w:noProof/>
          <w:lang w:val="en-US"/>
        </w:rPr>
        <w:drawing>
          <wp:anchor distT="0" distB="0" distL="114300" distR="114300" simplePos="0" relativeHeight="251658240" behindDoc="0" locked="0" layoutInCell="1" allowOverlap="1" wp14:anchorId="063B6E69" wp14:editId="31076506">
            <wp:simplePos x="0" y="0"/>
            <wp:positionH relativeFrom="column">
              <wp:posOffset>135255</wp:posOffset>
            </wp:positionH>
            <wp:positionV relativeFrom="paragraph">
              <wp:posOffset>646430</wp:posOffset>
            </wp:positionV>
            <wp:extent cx="6032500" cy="1899920"/>
            <wp:effectExtent l="0" t="0" r="0" b="0"/>
            <wp:wrapTopAndBottom/>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0"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6A4" w:rsidRPr="00B23A73">
        <w:rPr>
          <w:rFonts w:ascii="Cambria" w:hAnsi="Cambria"/>
          <w:bCs/>
          <w:iCs/>
          <w:sz w:val="23"/>
          <w:szCs w:val="23"/>
          <w:lang w:val="en-US"/>
        </w:rPr>
        <w:t xml:space="preserve">Uraian kegiatan metode CPM diatas menunjukan uraian kegiatan, dan durasi waktu  untuk selanjutkan dibuat jaringan kerja atau diagram </w:t>
      </w:r>
      <w:r w:rsidR="00D306A4" w:rsidRPr="00B23A73">
        <w:rPr>
          <w:rFonts w:ascii="Cambria" w:hAnsi="Cambria"/>
          <w:bCs/>
          <w:i/>
          <w:iCs/>
          <w:sz w:val="23"/>
          <w:szCs w:val="23"/>
          <w:lang w:val="en-US"/>
        </w:rPr>
        <w:t>Network Planning</w:t>
      </w:r>
      <w:r w:rsidR="00D306A4" w:rsidRPr="00B23A73">
        <w:rPr>
          <w:rFonts w:ascii="Cambria" w:hAnsi="Cambria"/>
          <w:bCs/>
          <w:iCs/>
          <w:sz w:val="23"/>
          <w:szCs w:val="23"/>
          <w:lang w:val="en-US"/>
        </w:rPr>
        <w:t xml:space="preserve">.Pada Perhitungan maju waktu paling awal untuk menentukan terjadinya kegiatan pada jaringan kerja disamakan dengan nol (SA=0), untuk menentukan nilai jaringan kerja maju di ambil waktu yang paling besar. Dan terjadi sebaliknya pada pehitungan mundur di ambil nilai waktu terkecil. seperti pada </w:t>
      </w:r>
      <w:r w:rsidR="00D306A4" w:rsidRPr="00B23A73">
        <w:rPr>
          <w:rFonts w:ascii="Cambria" w:hAnsi="Cambria"/>
          <w:bCs/>
          <w:i/>
          <w:iCs/>
          <w:sz w:val="23"/>
          <w:szCs w:val="23"/>
          <w:lang w:val="en-US"/>
        </w:rPr>
        <w:t>diagram Network Planning</w:t>
      </w:r>
      <w:r w:rsidR="00D306A4" w:rsidRPr="00B23A73">
        <w:rPr>
          <w:rFonts w:ascii="Cambria" w:hAnsi="Cambria"/>
          <w:bCs/>
          <w:iCs/>
          <w:sz w:val="23"/>
          <w:szCs w:val="23"/>
          <w:lang w:val="en-US"/>
        </w:rPr>
        <w:t xml:space="preserve"> </w:t>
      </w:r>
      <w:r w:rsidR="00B23A73">
        <w:rPr>
          <w:rFonts w:ascii="Cambria" w:hAnsi="Cambria"/>
          <w:bCs/>
          <w:iCs/>
          <w:sz w:val="23"/>
          <w:szCs w:val="23"/>
          <w:lang w:val="en-US"/>
        </w:rPr>
        <w:t>G</w:t>
      </w:r>
      <w:r w:rsidR="004938BE">
        <w:rPr>
          <w:rFonts w:ascii="Cambria" w:hAnsi="Cambria"/>
          <w:bCs/>
          <w:iCs/>
          <w:sz w:val="23"/>
          <w:szCs w:val="23"/>
          <w:lang w:val="en-US"/>
        </w:rPr>
        <w:t>ambar 1</w:t>
      </w:r>
    </w:p>
    <w:p w:rsidR="0042593A" w:rsidRPr="00B23A73" w:rsidRDefault="0042593A" w:rsidP="00B97F46">
      <w:pPr>
        <w:pStyle w:val="ListParagraph"/>
        <w:spacing w:before="60" w:after="60"/>
        <w:ind w:left="284" w:firstLine="436"/>
        <w:jc w:val="both"/>
        <w:rPr>
          <w:rFonts w:ascii="Cambria" w:hAnsi="Cambria"/>
          <w:bCs/>
          <w:iCs/>
          <w:sz w:val="23"/>
          <w:szCs w:val="23"/>
          <w:lang w:val="en-US"/>
        </w:rPr>
      </w:pPr>
      <w:r w:rsidRPr="00B23A73">
        <w:rPr>
          <w:rFonts w:ascii="Cambria" w:hAnsi="Cambria"/>
          <w:bCs/>
          <w:iCs/>
          <w:sz w:val="23"/>
          <w:szCs w:val="23"/>
          <w:lang w:val="en-US"/>
        </w:rPr>
        <w:t>Berdasarkan gambar</w:t>
      </w:r>
      <w:r w:rsidR="00B23A73">
        <w:rPr>
          <w:rFonts w:ascii="Cambria" w:hAnsi="Cambria"/>
          <w:bCs/>
          <w:iCs/>
          <w:sz w:val="23"/>
          <w:szCs w:val="23"/>
          <w:lang w:val="en-US"/>
        </w:rPr>
        <w:t xml:space="preserve"> </w:t>
      </w:r>
      <w:r w:rsidR="004938BE">
        <w:rPr>
          <w:rFonts w:ascii="Cambria" w:hAnsi="Cambria"/>
          <w:bCs/>
          <w:iCs/>
          <w:sz w:val="23"/>
          <w:szCs w:val="23"/>
          <w:lang w:val="en-US"/>
        </w:rPr>
        <w:t>1</w:t>
      </w:r>
      <w:r w:rsidR="00B23A73">
        <w:rPr>
          <w:rFonts w:ascii="Cambria" w:hAnsi="Cambria"/>
          <w:bCs/>
          <w:iCs/>
          <w:sz w:val="23"/>
          <w:szCs w:val="23"/>
          <w:lang w:val="en-US"/>
        </w:rPr>
        <w:t xml:space="preserve"> </w:t>
      </w:r>
      <w:r w:rsidRPr="00B23A73">
        <w:rPr>
          <w:rFonts w:ascii="Cambria" w:hAnsi="Cambria"/>
          <w:bCs/>
          <w:iCs/>
          <w:sz w:val="23"/>
          <w:szCs w:val="23"/>
          <w:lang w:val="en-US"/>
        </w:rPr>
        <w:t xml:space="preserve">jaringan kerja di atas, selanjutnya menentukan perhitungan maju dan perhitungan mundur untuk mengetahui pada perhitungan maju </w:t>
      </w:r>
      <w:r w:rsidRPr="00B23A73">
        <w:rPr>
          <w:rFonts w:ascii="Cambria" w:hAnsi="Cambria"/>
          <w:bCs/>
          <w:i/>
          <w:iCs/>
          <w:sz w:val="23"/>
          <w:szCs w:val="23"/>
          <w:lang w:val="en-US"/>
        </w:rPr>
        <w:t>Earliest Star</w:t>
      </w:r>
      <w:r w:rsidRPr="00B23A73">
        <w:rPr>
          <w:rFonts w:ascii="Cambria" w:hAnsi="Cambria"/>
          <w:bCs/>
          <w:iCs/>
          <w:sz w:val="23"/>
          <w:szCs w:val="23"/>
          <w:lang w:val="en-US"/>
        </w:rPr>
        <w:t xml:space="preserve"> (ES) </w:t>
      </w:r>
      <w:r w:rsidRPr="00B23A73">
        <w:rPr>
          <w:rFonts w:ascii="Cambria" w:hAnsi="Cambria"/>
          <w:bCs/>
          <w:i/>
          <w:iCs/>
          <w:sz w:val="23"/>
          <w:szCs w:val="23"/>
          <w:lang w:val="en-US"/>
        </w:rPr>
        <w:t>Earliest Finish</w:t>
      </w:r>
      <w:r w:rsidRPr="00B23A73">
        <w:rPr>
          <w:rFonts w:ascii="Cambria" w:hAnsi="Cambria"/>
          <w:bCs/>
          <w:iCs/>
          <w:sz w:val="23"/>
          <w:szCs w:val="23"/>
          <w:lang w:val="en-US"/>
        </w:rPr>
        <w:t xml:space="preserve"> (EF) sedangkan pada pehitungan mundur diketahui </w:t>
      </w:r>
      <w:r w:rsidRPr="00660B21">
        <w:rPr>
          <w:rFonts w:ascii="Cambria" w:hAnsi="Cambria"/>
          <w:bCs/>
          <w:i/>
          <w:iCs/>
          <w:sz w:val="23"/>
          <w:szCs w:val="23"/>
          <w:lang w:val="en-US"/>
        </w:rPr>
        <w:t>Lates Star</w:t>
      </w:r>
      <w:r w:rsidRPr="00B23A73">
        <w:rPr>
          <w:rFonts w:ascii="Cambria" w:hAnsi="Cambria"/>
          <w:bCs/>
          <w:iCs/>
          <w:sz w:val="23"/>
          <w:szCs w:val="23"/>
          <w:lang w:val="en-US"/>
        </w:rPr>
        <w:t xml:space="preserve"> (LS) dan </w:t>
      </w:r>
      <w:r w:rsidRPr="00660B21">
        <w:rPr>
          <w:rFonts w:ascii="Cambria" w:hAnsi="Cambria"/>
          <w:bCs/>
          <w:i/>
          <w:iCs/>
          <w:sz w:val="23"/>
          <w:szCs w:val="23"/>
          <w:lang w:val="en-US"/>
        </w:rPr>
        <w:t>Lates Finish</w:t>
      </w:r>
      <w:r w:rsidRPr="00B23A73">
        <w:rPr>
          <w:rFonts w:ascii="Cambria" w:hAnsi="Cambria"/>
          <w:bCs/>
          <w:iCs/>
          <w:sz w:val="23"/>
          <w:szCs w:val="23"/>
          <w:lang w:val="en-US"/>
        </w:rPr>
        <w:t xml:space="preserve"> (LF).  Pehitungaan maju di dapatkan menggunakan perhitungan kedepan dimulai dari kegiatan awal sedangkan pada pehitungan mundur dimulai dengan kegiatan paling akhir dan dilanjutkan dengan kegiatan sebelumnya </w:t>
      </w:r>
    </w:p>
    <w:p w:rsidR="00660B21" w:rsidRDefault="00660B21" w:rsidP="0042593A">
      <w:pPr>
        <w:pStyle w:val="ListParagraph"/>
        <w:spacing w:before="60" w:after="60"/>
        <w:ind w:left="284"/>
        <w:jc w:val="both"/>
        <w:rPr>
          <w:rFonts w:ascii="Cambria" w:hAnsi="Cambria"/>
          <w:bCs/>
          <w:iCs/>
          <w:sz w:val="23"/>
          <w:szCs w:val="23"/>
          <w:lang w:val="en-US"/>
        </w:rPr>
      </w:pPr>
    </w:p>
    <w:p w:rsidR="00152812" w:rsidRPr="00B23A73" w:rsidRDefault="0042593A" w:rsidP="0042593A">
      <w:pPr>
        <w:pStyle w:val="ListParagraph"/>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Rumus : </w:t>
      </w:r>
      <w:r w:rsidRPr="00B23A73">
        <w:rPr>
          <w:rFonts w:ascii="Cambria" w:hAnsi="Cambria"/>
          <w:bCs/>
          <w:iCs/>
          <w:sz w:val="23"/>
          <w:szCs w:val="23"/>
          <w:lang w:val="en-US"/>
        </w:rPr>
        <w:tab/>
      </w:r>
    </w:p>
    <w:p w:rsidR="0042593A" w:rsidRPr="00B23A73" w:rsidRDefault="0042593A" w:rsidP="0042593A">
      <w:pPr>
        <w:pStyle w:val="ListParagraph"/>
        <w:spacing w:before="60" w:after="60"/>
        <w:ind w:left="284"/>
        <w:jc w:val="both"/>
        <w:rPr>
          <w:rFonts w:ascii="Cambria" w:hAnsi="Cambria"/>
          <w:bCs/>
          <w:iCs/>
          <w:sz w:val="23"/>
          <w:szCs w:val="23"/>
          <w:lang w:val="en-US"/>
        </w:rPr>
      </w:pPr>
      <w:r w:rsidRPr="00660B21">
        <w:rPr>
          <w:rFonts w:ascii="Cambria" w:hAnsi="Cambria"/>
          <w:bCs/>
          <w:i/>
          <w:iCs/>
          <w:sz w:val="23"/>
          <w:szCs w:val="23"/>
          <w:lang w:val="en-US"/>
        </w:rPr>
        <w:t>Earliest Event Time</w:t>
      </w:r>
      <w:r w:rsidRPr="00B23A73">
        <w:rPr>
          <w:rFonts w:ascii="Cambria" w:hAnsi="Cambria"/>
          <w:bCs/>
          <w:iCs/>
          <w:sz w:val="23"/>
          <w:szCs w:val="23"/>
          <w:lang w:val="en-US"/>
        </w:rPr>
        <w:t xml:space="preserve"> (EETj)= L+EETi</w:t>
      </w:r>
    </w:p>
    <w:p w:rsidR="0042593A" w:rsidRPr="00B23A73" w:rsidRDefault="0042593A" w:rsidP="0042593A">
      <w:pPr>
        <w:pStyle w:val="ListParagraph"/>
        <w:spacing w:before="60" w:after="60"/>
        <w:ind w:left="284"/>
        <w:jc w:val="both"/>
        <w:rPr>
          <w:rFonts w:ascii="Cambria" w:hAnsi="Cambria"/>
          <w:bCs/>
          <w:iCs/>
          <w:sz w:val="23"/>
          <w:szCs w:val="23"/>
          <w:lang w:val="en-US"/>
        </w:rPr>
      </w:pPr>
      <w:r w:rsidRPr="00660B21">
        <w:rPr>
          <w:rFonts w:ascii="Cambria" w:hAnsi="Cambria"/>
          <w:bCs/>
          <w:i/>
          <w:iCs/>
          <w:sz w:val="23"/>
          <w:szCs w:val="23"/>
          <w:lang w:val="en-US"/>
        </w:rPr>
        <w:t>Latest Event Time</w:t>
      </w:r>
      <w:r w:rsidRPr="00B23A73">
        <w:rPr>
          <w:rFonts w:ascii="Cambria" w:hAnsi="Cambria"/>
          <w:bCs/>
          <w:iCs/>
          <w:sz w:val="23"/>
          <w:szCs w:val="23"/>
          <w:lang w:val="en-US"/>
        </w:rPr>
        <w:t xml:space="preserve"> (LETi)=LETj – L</w:t>
      </w:r>
    </w:p>
    <w:p w:rsidR="00152812" w:rsidRPr="00B23A73" w:rsidRDefault="00152812" w:rsidP="0042593A">
      <w:pPr>
        <w:pStyle w:val="ListParagraph"/>
        <w:spacing w:before="60" w:after="60"/>
        <w:ind w:left="284"/>
        <w:jc w:val="both"/>
        <w:rPr>
          <w:rFonts w:ascii="Cambria" w:hAnsi="Cambria"/>
          <w:bCs/>
          <w:iCs/>
          <w:sz w:val="23"/>
          <w:szCs w:val="23"/>
          <w:lang w:val="en-US"/>
        </w:rPr>
      </w:pPr>
    </w:p>
    <w:p w:rsidR="0042593A" w:rsidRPr="00B23A73" w:rsidRDefault="0042593A" w:rsidP="00660B21">
      <w:pPr>
        <w:pStyle w:val="ListParagraph"/>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Setelah diketahui  nilai dari ES-EF dan LS-LF pada uraian kegiatan, selanjutnya menetukan Float, dapat di definisikan sejumlah waktu yang memungkinakkan untuk menunda atau perlambat kegiatan. Float terbagi menjadi tiga yaitu Free Float (FF), Total Float (TF) dam Independent Float (IF), untuk mengetahui nilai pada kegiatan kritis atau jalur kritis maka nilai FF=TF=0.</w:t>
      </w:r>
    </w:p>
    <w:p w:rsidR="003F7287" w:rsidRPr="00B23A73" w:rsidRDefault="0042593A" w:rsidP="0042593A">
      <w:pPr>
        <w:pStyle w:val="ListParagraph"/>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Rumus : </w:t>
      </w:r>
    </w:p>
    <w:p w:rsidR="0042593A" w:rsidRPr="00B23A73" w:rsidRDefault="0042593A" w:rsidP="0042593A">
      <w:pPr>
        <w:pStyle w:val="ListParagraph"/>
        <w:spacing w:before="60" w:after="60"/>
        <w:ind w:left="284"/>
        <w:jc w:val="both"/>
        <w:rPr>
          <w:rFonts w:ascii="Cambria" w:hAnsi="Cambria"/>
          <w:bCs/>
          <w:iCs/>
          <w:sz w:val="23"/>
          <w:szCs w:val="23"/>
          <w:lang w:val="en-US"/>
        </w:rPr>
      </w:pPr>
      <w:r w:rsidRPr="00660B21">
        <w:rPr>
          <w:rFonts w:ascii="Cambria" w:hAnsi="Cambria"/>
          <w:bCs/>
          <w:i/>
          <w:iCs/>
          <w:sz w:val="23"/>
          <w:szCs w:val="23"/>
          <w:lang w:val="en-US"/>
        </w:rPr>
        <w:t>Total Float</w:t>
      </w:r>
      <w:r w:rsidRPr="00B23A73">
        <w:rPr>
          <w:rFonts w:ascii="Cambria" w:hAnsi="Cambria"/>
          <w:bCs/>
          <w:iCs/>
          <w:sz w:val="23"/>
          <w:szCs w:val="23"/>
          <w:lang w:val="en-US"/>
        </w:rPr>
        <w:t xml:space="preserve"> =LETj – Durasi – EETi</w:t>
      </w:r>
    </w:p>
    <w:p w:rsidR="0042593A" w:rsidRPr="00B23A73" w:rsidRDefault="0042593A" w:rsidP="0042593A">
      <w:pPr>
        <w:pStyle w:val="ListParagraph"/>
        <w:spacing w:before="60" w:after="60"/>
        <w:ind w:left="284"/>
        <w:jc w:val="both"/>
        <w:rPr>
          <w:rFonts w:ascii="Cambria" w:hAnsi="Cambria"/>
          <w:bCs/>
          <w:iCs/>
          <w:sz w:val="23"/>
          <w:szCs w:val="23"/>
          <w:lang w:val="en-US"/>
        </w:rPr>
      </w:pPr>
      <w:r w:rsidRPr="00660B21">
        <w:rPr>
          <w:rFonts w:ascii="Cambria" w:hAnsi="Cambria"/>
          <w:bCs/>
          <w:i/>
          <w:iCs/>
          <w:sz w:val="23"/>
          <w:szCs w:val="23"/>
          <w:lang w:val="en-US"/>
        </w:rPr>
        <w:t>Free Float</w:t>
      </w:r>
      <w:r w:rsidRPr="00B23A73">
        <w:rPr>
          <w:rFonts w:ascii="Cambria" w:hAnsi="Cambria"/>
          <w:bCs/>
          <w:iCs/>
          <w:sz w:val="23"/>
          <w:szCs w:val="23"/>
          <w:lang w:val="en-US"/>
        </w:rPr>
        <w:t xml:space="preserve"> =EETj – Durasi – EETi</w:t>
      </w:r>
    </w:p>
    <w:p w:rsidR="00DA5E48" w:rsidRPr="00B23A73" w:rsidRDefault="00DA5E48" w:rsidP="0042593A">
      <w:pPr>
        <w:pStyle w:val="ListParagraph"/>
        <w:spacing w:before="60" w:after="60"/>
        <w:ind w:left="284"/>
        <w:jc w:val="both"/>
        <w:rPr>
          <w:rFonts w:ascii="Cambria" w:hAnsi="Cambria"/>
          <w:bCs/>
          <w:iCs/>
          <w:sz w:val="23"/>
          <w:szCs w:val="23"/>
          <w:lang w:val="en-US"/>
        </w:rPr>
      </w:pPr>
    </w:p>
    <w:p w:rsidR="00420AF1" w:rsidRPr="00B23A73" w:rsidRDefault="0042593A" w:rsidP="00660B21">
      <w:pPr>
        <w:pStyle w:val="ListParagraph"/>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 xml:space="preserve"> Jadi, berdasarkan rumus di atas jalur kritis didapatkan hasil perhitungan free float=total float=0 adalah pada kegiatan A-C-E-G-H-I-P-Q-R-T dengan total waktu jalur kritis 102 hari.</w:t>
      </w:r>
    </w:p>
    <w:p w:rsidR="00152812" w:rsidRPr="00B23A73" w:rsidRDefault="00152812" w:rsidP="0042593A">
      <w:pPr>
        <w:pStyle w:val="ListParagraph"/>
        <w:spacing w:before="60" w:after="60"/>
        <w:ind w:left="284"/>
        <w:jc w:val="both"/>
        <w:rPr>
          <w:rFonts w:ascii="Cambria" w:hAnsi="Cambria"/>
          <w:bCs/>
          <w:iCs/>
          <w:sz w:val="23"/>
          <w:szCs w:val="23"/>
          <w:lang w:val="en-US"/>
        </w:rPr>
      </w:pPr>
    </w:p>
    <w:p w:rsidR="00970F68" w:rsidRDefault="00660B21" w:rsidP="00970F68">
      <w:pPr>
        <w:pStyle w:val="ListParagraph"/>
        <w:numPr>
          <w:ilvl w:val="0"/>
          <w:numId w:val="8"/>
        </w:numPr>
        <w:tabs>
          <w:tab w:val="num" w:pos="2160"/>
        </w:tabs>
        <w:spacing w:before="60" w:after="60"/>
        <w:ind w:left="284" w:hanging="284"/>
        <w:jc w:val="both"/>
        <w:rPr>
          <w:rFonts w:ascii="Cambria" w:hAnsi="Cambria"/>
          <w:b/>
          <w:bCs/>
          <w:iCs/>
          <w:sz w:val="23"/>
          <w:szCs w:val="23"/>
          <w:lang w:val="en-US"/>
        </w:rPr>
      </w:pPr>
      <w:r w:rsidRPr="00660B21">
        <w:rPr>
          <w:rFonts w:ascii="Cambria" w:hAnsi="Cambria"/>
          <w:b/>
          <w:bCs/>
          <w:iCs/>
          <w:sz w:val="23"/>
          <w:szCs w:val="23"/>
          <w:lang w:val="en-US"/>
        </w:rPr>
        <w:t xml:space="preserve">Metode </w:t>
      </w:r>
      <w:r w:rsidRPr="00660B21">
        <w:rPr>
          <w:rFonts w:ascii="Cambria" w:hAnsi="Cambria"/>
          <w:b/>
          <w:bCs/>
          <w:i/>
          <w:iCs/>
          <w:sz w:val="23"/>
          <w:szCs w:val="23"/>
          <w:lang w:val="en-US"/>
        </w:rPr>
        <w:t>Program Evaluation And Review Technique</w:t>
      </w:r>
      <w:r w:rsidRPr="00660B21">
        <w:rPr>
          <w:rFonts w:ascii="Cambria" w:hAnsi="Cambria"/>
          <w:b/>
          <w:bCs/>
          <w:iCs/>
          <w:sz w:val="23"/>
          <w:szCs w:val="23"/>
          <w:lang w:val="en-US"/>
        </w:rPr>
        <w:t xml:space="preserve"> (PERT)</w:t>
      </w:r>
    </w:p>
    <w:p w:rsidR="00970F68" w:rsidRDefault="00970F68" w:rsidP="00970F68">
      <w:pPr>
        <w:pStyle w:val="ListParagraph"/>
        <w:spacing w:before="60" w:after="60"/>
        <w:ind w:left="284"/>
        <w:jc w:val="both"/>
        <w:rPr>
          <w:rFonts w:ascii="Cambria" w:hAnsi="Cambria"/>
          <w:b/>
          <w:bCs/>
          <w:iCs/>
          <w:sz w:val="23"/>
          <w:szCs w:val="23"/>
          <w:lang w:val="en-US"/>
        </w:rPr>
      </w:pPr>
    </w:p>
    <w:p w:rsidR="00970F68" w:rsidRDefault="00970F68" w:rsidP="00970F68">
      <w:pPr>
        <w:pStyle w:val="ListParagraph"/>
        <w:spacing w:before="60" w:after="60"/>
        <w:ind w:left="284"/>
        <w:jc w:val="both"/>
        <w:rPr>
          <w:rFonts w:ascii="Cambria" w:hAnsi="Cambria"/>
          <w:bCs/>
          <w:iCs/>
          <w:sz w:val="23"/>
          <w:szCs w:val="23"/>
          <w:lang w:val="en-US"/>
        </w:rPr>
      </w:pPr>
      <w:r>
        <w:rPr>
          <w:rFonts w:ascii="Cambria" w:hAnsi="Cambria"/>
          <w:bCs/>
          <w:iCs/>
          <w:sz w:val="23"/>
          <w:szCs w:val="23"/>
          <w:lang w:val="en-US"/>
        </w:rPr>
        <w:t xml:space="preserve"> </w:t>
      </w:r>
      <w:r>
        <w:rPr>
          <w:rFonts w:ascii="Cambria" w:hAnsi="Cambria"/>
          <w:bCs/>
          <w:iCs/>
          <w:sz w:val="23"/>
          <w:szCs w:val="23"/>
          <w:lang w:val="en-US"/>
        </w:rPr>
        <w:tab/>
      </w:r>
      <w:r w:rsidRPr="00970F68">
        <w:rPr>
          <w:rFonts w:ascii="Cambria" w:hAnsi="Cambria"/>
          <w:bCs/>
          <w:iCs/>
          <w:sz w:val="23"/>
          <w:szCs w:val="23"/>
          <w:lang w:val="en-US"/>
        </w:rPr>
        <w:t xml:space="preserve">Metode </w:t>
      </w:r>
      <w:r w:rsidRPr="00970F68">
        <w:rPr>
          <w:rFonts w:ascii="Cambria" w:hAnsi="Cambria"/>
          <w:bCs/>
          <w:i/>
          <w:iCs/>
          <w:sz w:val="23"/>
          <w:szCs w:val="23"/>
          <w:lang w:val="en-US"/>
        </w:rPr>
        <w:t>Program Evaluation And Review Technique</w:t>
      </w:r>
      <w:r w:rsidRPr="00970F68">
        <w:rPr>
          <w:rFonts w:ascii="Cambria" w:hAnsi="Cambria"/>
          <w:bCs/>
          <w:iCs/>
          <w:sz w:val="23"/>
          <w:szCs w:val="23"/>
          <w:lang w:val="en-US"/>
        </w:rPr>
        <w:t xml:space="preserve"> (PERT) merupakan penerepanan estimasi waktu penyelesaian proyek dengan waktu optimis (a), waktu realistis/normal(m), waktu pesimis(b). Setelah itu mencari</w:t>
      </w:r>
    </w:p>
    <w:p w:rsidR="00970F68" w:rsidRPr="00B23A73" w:rsidRDefault="00970F68" w:rsidP="00970F68">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waktu aktifitas (TE) atau waktu yang diharapkan </w:t>
      </w:r>
      <w:r>
        <w:rPr>
          <w:rFonts w:ascii="Cambria" w:hAnsi="Cambria"/>
          <w:bCs/>
          <w:iCs/>
          <w:sz w:val="23"/>
          <w:szCs w:val="23"/>
          <w:lang w:val="en-US"/>
        </w:rPr>
        <w:fldChar w:fldCharType="begin" w:fldLock="1"/>
      </w:r>
      <w:r>
        <w:rPr>
          <w:rFonts w:ascii="Cambria" w:hAnsi="Cambria"/>
          <w:bCs/>
          <w:iCs/>
          <w:sz w:val="23"/>
          <w:szCs w:val="23"/>
          <w:lang w:val="en-US"/>
        </w:rPr>
        <w:instrText>ADDIN CSL_CITATION {"citationItems":[{"id":"ITEM-1","itemData":{"DOI":"10.30996/he.v16i2.2970","ISSN":"1693-8232","abstract":"Tujuan dari studi ini adalah (1) Mendapatkan rencana waktu penyelesaianÂ  pelaksanaan proyek, (2) Mendapatkan durasi optimal pelaksanaan proyek, (3) Mendapatkan total biaya pelakasanaan proyek. Setelah dilakukan analisis, didapatkan bahwa (1) Rencana waktu penyelesaianÂ  pelaksanaan proyek 275 hari, (2) Waktu penyelesaian proyek sesuai rekayasa ulang Netwok Planning dengan metode CPM dan PERT, didapatkan waktu penyelesaian proyek 252 hari, dengan percepatan waktu terhadap Time Schedule original sebesar 23 hari, Â (3) Hasil rekayasa ulang terhadap Network Planning dengan metode PERTÂ  dihasilkan durasi optimal berdasarkan durasi (te) 252 hari, dengan rincian biaya upah tenaga percepatanÂ  Rp 51.262.500,00, Penghematan gaji karyawan dan biaya operasional sebesar Rp 50.715.000,00 sehingga selisih biaya percepatan 23 hari dan penghematannya sebesar Rp 547.500. Biaya total berdasarkan waktu optimal dari 275 hari sebesar Rp 24.972.450.794,11 menjadi 252 hari sebesar Rp 24.972.450.794,11 + Rp 547.500,00 = Rp 24.972.998.294,11Â ","author":[{"dropping-particle":"","family":"Lokajaya","given":"I Nyoman","non-dropping-particle":"","parse-names":false,"suffix":""}],"container-title":"Heuristic","id":"ITEM-1","issue":"2","issued":{"date-parts":[["2019"]]},"page":"104-125","title":"Analisis Pengendalian Waktu Dan Biaya Pada Proyek Peningkatan Jalan Dengan Metode Cpm Dan Pert","type":"article-journal","volume":"16"},"uris":["http://www.mendeley.com/documents/?uuid=0ad10517-802d-4523-a641-66f948a06e8e"]}],"mendeley":{"formattedCitation":"(Lokajaya, 2019)","plainTextFormattedCitation":"(Lokajaya, 2019)","previouslyFormattedCitation":"(Lokajaya, 2019)"},"properties":{"noteIndex":0},"schema":"https://github.com/citation-style-language/schema/raw/master/csl-citation.json"}</w:instrText>
      </w:r>
      <w:r>
        <w:rPr>
          <w:rFonts w:ascii="Cambria" w:hAnsi="Cambria"/>
          <w:bCs/>
          <w:iCs/>
          <w:sz w:val="23"/>
          <w:szCs w:val="23"/>
          <w:lang w:val="en-US"/>
        </w:rPr>
        <w:fldChar w:fldCharType="separate"/>
      </w:r>
      <w:r w:rsidRPr="0074308A">
        <w:rPr>
          <w:rFonts w:ascii="Cambria" w:hAnsi="Cambria"/>
          <w:bCs/>
          <w:iCs/>
          <w:noProof/>
          <w:sz w:val="23"/>
          <w:szCs w:val="23"/>
          <w:lang w:val="en-US"/>
        </w:rPr>
        <w:t>(Lokajaya, 2019)</w:t>
      </w:r>
      <w:r>
        <w:rPr>
          <w:rFonts w:ascii="Cambria" w:hAnsi="Cambria"/>
          <w:bCs/>
          <w:iCs/>
          <w:sz w:val="23"/>
          <w:szCs w:val="23"/>
          <w:lang w:val="en-US"/>
        </w:rPr>
        <w:fldChar w:fldCharType="end"/>
      </w:r>
      <w:r>
        <w:rPr>
          <w:rFonts w:ascii="Cambria" w:hAnsi="Cambria"/>
          <w:bCs/>
          <w:iCs/>
          <w:sz w:val="23"/>
          <w:szCs w:val="23"/>
          <w:lang w:val="en-US"/>
        </w:rPr>
        <w:t>.</w:t>
      </w:r>
    </w:p>
    <w:p w:rsidR="00970F68" w:rsidRPr="00B23A73" w:rsidRDefault="00970F68" w:rsidP="00970F68">
      <w:pPr>
        <w:pStyle w:val="ListParagraph"/>
        <w:numPr>
          <w:ilvl w:val="0"/>
          <w:numId w:val="12"/>
        </w:numPr>
        <w:spacing w:before="60" w:after="60"/>
        <w:ind w:left="567" w:hanging="283"/>
        <w:jc w:val="both"/>
        <w:rPr>
          <w:rFonts w:ascii="Cambria" w:hAnsi="Cambria"/>
          <w:bCs/>
          <w:iCs/>
          <w:sz w:val="23"/>
          <w:szCs w:val="23"/>
          <w:lang w:val="en-US"/>
        </w:rPr>
      </w:pPr>
      <w:r w:rsidRPr="00B23A73">
        <w:rPr>
          <w:rFonts w:ascii="Cambria" w:hAnsi="Cambria"/>
          <w:bCs/>
          <w:iCs/>
          <w:sz w:val="23"/>
          <w:szCs w:val="23"/>
          <w:lang w:val="en-US"/>
        </w:rPr>
        <w:t>Menentukan Waktu Aktivitas (Te)</w:t>
      </w:r>
    </w:p>
    <w:p w:rsidR="00FD34C4" w:rsidRPr="00FD34C4" w:rsidRDefault="00FD34C4" w:rsidP="00FD34C4">
      <w:pPr>
        <w:spacing w:before="60" w:after="60"/>
        <w:ind w:left="709"/>
        <w:jc w:val="both"/>
        <w:rPr>
          <w:rFonts w:ascii="Cambria" w:hAnsi="Cambria"/>
          <w:bCs/>
          <w:iCs/>
          <w:sz w:val="23"/>
          <w:szCs w:val="23"/>
          <w:lang w:val="en-US"/>
        </w:rPr>
      </w:pPr>
      <w:r w:rsidRPr="00FD34C4">
        <w:rPr>
          <w:rFonts w:ascii="Cambria" w:hAnsi="Cambria"/>
          <w:bCs/>
          <w:iCs/>
          <w:sz w:val="23"/>
          <w:szCs w:val="23"/>
          <w:lang w:val="en-US"/>
        </w:rPr>
        <w:t>Rumus :</w:t>
      </w:r>
    </w:p>
    <w:p w:rsidR="00970F68" w:rsidRDefault="00FD34C4" w:rsidP="00FD34C4">
      <w:pPr>
        <w:pStyle w:val="ListParagraph"/>
        <w:spacing w:before="60" w:after="60"/>
        <w:jc w:val="both"/>
        <w:rPr>
          <w:rFonts w:ascii="Cambria" w:hAnsi="Cambria"/>
          <w:b/>
          <w:bCs/>
          <w:iCs/>
          <w:sz w:val="23"/>
          <w:szCs w:val="23"/>
          <w:lang w:val="en-US"/>
        </w:rPr>
      </w:pPr>
      <m:oMathPara>
        <m:oMath>
          <m:r>
            <w:rPr>
              <w:rFonts w:ascii="Cambria Math" w:hAnsi="Cambria Math"/>
            </w:rPr>
            <m:t>te=</m:t>
          </m:r>
          <m:f>
            <m:fPr>
              <m:ctrlPr>
                <w:rPr>
                  <w:rFonts w:ascii="Cambria Math" w:hAnsi="Cambria Math"/>
                  <w:bCs/>
                  <w:i/>
                </w:rPr>
              </m:ctrlPr>
            </m:fPr>
            <m:num>
              <m:r>
                <w:rPr>
                  <w:rFonts w:ascii="Cambria Math" w:hAnsi="Cambria Math"/>
                </w:rPr>
                <m:t>a+4m+b</m:t>
              </m:r>
            </m:num>
            <m:den>
              <m:r>
                <w:rPr>
                  <w:rFonts w:ascii="Cambria Math" w:hAnsi="Cambria Math"/>
                </w:rPr>
                <m:t>6</m:t>
              </m:r>
            </m:den>
          </m:f>
        </m:oMath>
      </m:oMathPara>
    </w:p>
    <w:p w:rsidR="0074308A" w:rsidRPr="00970F68" w:rsidRDefault="00A25A6F" w:rsidP="00970F68">
      <w:pPr>
        <w:pStyle w:val="ListParagraph"/>
        <w:tabs>
          <w:tab w:val="num" w:pos="2160"/>
        </w:tabs>
        <w:spacing w:before="60" w:after="60"/>
        <w:ind w:left="284"/>
        <w:jc w:val="both"/>
        <w:rPr>
          <w:rFonts w:ascii="Cambria" w:hAnsi="Cambria"/>
          <w:b/>
          <w:bCs/>
          <w:iCs/>
          <w:sz w:val="23"/>
          <w:szCs w:val="23"/>
          <w:lang w:val="en-US"/>
        </w:rPr>
      </w:pPr>
      <w:r w:rsidRPr="00970F68">
        <w:rPr>
          <w:rFonts w:ascii="Cambria" w:hAnsi="Cambria"/>
          <w:bCs/>
          <w:iCs/>
          <w:sz w:val="23"/>
          <w:szCs w:val="23"/>
          <w:lang w:val="en-US"/>
        </w:rPr>
        <w:t xml:space="preserve"> </w:t>
      </w:r>
    </w:p>
    <w:p w:rsidR="004938BE" w:rsidRDefault="004938BE" w:rsidP="0074308A">
      <w:pPr>
        <w:pStyle w:val="ListParagraph"/>
        <w:tabs>
          <w:tab w:val="num" w:pos="2160"/>
        </w:tabs>
        <w:spacing w:before="60" w:after="60"/>
        <w:ind w:left="284"/>
        <w:jc w:val="both"/>
        <w:rPr>
          <w:rFonts w:ascii="Cambria" w:hAnsi="Cambria"/>
          <w:b/>
          <w:bCs/>
          <w:iCs/>
          <w:sz w:val="23"/>
          <w:szCs w:val="23"/>
          <w:lang w:val="en-US"/>
        </w:rPr>
      </w:pPr>
    </w:p>
    <w:p w:rsidR="004938BE" w:rsidRDefault="004938BE" w:rsidP="0074308A">
      <w:pPr>
        <w:pStyle w:val="ListParagraph"/>
        <w:tabs>
          <w:tab w:val="num" w:pos="2160"/>
        </w:tabs>
        <w:spacing w:before="60" w:after="60"/>
        <w:ind w:left="284"/>
        <w:jc w:val="both"/>
        <w:rPr>
          <w:rFonts w:ascii="Cambria" w:hAnsi="Cambria"/>
          <w:bCs/>
          <w:iCs/>
          <w:sz w:val="23"/>
          <w:szCs w:val="23"/>
          <w:lang w:val="en-US"/>
        </w:rPr>
      </w:pPr>
    </w:p>
    <w:p w:rsidR="00FD34C4" w:rsidRDefault="00FD34C4" w:rsidP="0074308A">
      <w:pPr>
        <w:pStyle w:val="ListParagraph"/>
        <w:tabs>
          <w:tab w:val="num" w:pos="2160"/>
        </w:tabs>
        <w:spacing w:before="60" w:after="60"/>
        <w:ind w:left="284"/>
        <w:jc w:val="both"/>
        <w:rPr>
          <w:rFonts w:ascii="Cambria" w:hAnsi="Cambria"/>
          <w:bCs/>
          <w:iCs/>
          <w:sz w:val="23"/>
          <w:szCs w:val="23"/>
          <w:lang w:val="en-US"/>
        </w:rPr>
      </w:pPr>
    </w:p>
    <w:p w:rsidR="005675F6" w:rsidRPr="00FD34C4" w:rsidRDefault="00FD34C4" w:rsidP="00FD34C4">
      <w:pPr>
        <w:pStyle w:val="ListParagraph"/>
        <w:tabs>
          <w:tab w:val="num" w:pos="2160"/>
        </w:tabs>
        <w:spacing w:before="60" w:after="60"/>
        <w:ind w:left="-142"/>
        <w:jc w:val="both"/>
        <w:rPr>
          <w:rFonts w:ascii="Cambria" w:hAnsi="Cambria"/>
          <w:bCs/>
          <w:iCs/>
          <w:sz w:val="23"/>
          <w:szCs w:val="23"/>
          <w:lang w:val="en-US"/>
        </w:rPr>
      </w:pPr>
      <w:r w:rsidRPr="004938BE">
        <w:rPr>
          <w:rFonts w:ascii="Cambria" w:hAnsi="Cambria"/>
          <w:b/>
          <w:bCs/>
          <w:iCs/>
          <w:sz w:val="23"/>
          <w:szCs w:val="23"/>
          <w:lang w:val="en-US"/>
        </w:rPr>
        <w:lastRenderedPageBreak/>
        <w:t>Tabel 3</w:t>
      </w:r>
      <w:r>
        <w:rPr>
          <w:rFonts w:ascii="Cambria" w:hAnsi="Cambria"/>
          <w:bCs/>
          <w:iCs/>
          <w:sz w:val="23"/>
          <w:szCs w:val="23"/>
          <w:lang w:val="en-US"/>
        </w:rPr>
        <w:t>. Waktu Aktivitas (Te) metode PERT</w:t>
      </w:r>
    </w:p>
    <w:tbl>
      <w:tblPr>
        <w:tblStyle w:val="PlainTable2"/>
        <w:tblpPr w:leftFromText="180" w:rightFromText="180" w:vertAnchor="text" w:tblpX="-142" w:tblpY="93"/>
        <w:tblW w:w="4774" w:type="dxa"/>
        <w:tblLook w:val="04A0" w:firstRow="1" w:lastRow="0" w:firstColumn="1" w:lastColumn="0" w:noHBand="0" w:noVBand="1"/>
      </w:tblPr>
      <w:tblGrid>
        <w:gridCol w:w="426"/>
        <w:gridCol w:w="454"/>
        <w:gridCol w:w="1088"/>
        <w:gridCol w:w="714"/>
        <w:gridCol w:w="573"/>
        <w:gridCol w:w="553"/>
        <w:gridCol w:w="580"/>
        <w:gridCol w:w="597"/>
      </w:tblGrid>
      <w:tr w:rsidR="00A25A6F" w:rsidRPr="00B23A73" w:rsidTr="00A43DE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Default="00A25A6F" w:rsidP="00AC3962">
            <w:pPr>
              <w:jc w:val="center"/>
              <w:rPr>
                <w:rFonts w:ascii="Cambria" w:eastAsia="Times New Roman" w:hAnsi="Cambria"/>
                <w:color w:val="000000"/>
                <w:sz w:val="10"/>
              </w:rPr>
            </w:pPr>
          </w:p>
          <w:p w:rsidR="000B4D63" w:rsidRPr="00B23A73" w:rsidRDefault="000B4D63" w:rsidP="00AC3962">
            <w:pPr>
              <w:jc w:val="center"/>
              <w:rPr>
                <w:rFonts w:ascii="Cambria" w:eastAsia="Times New Roman" w:hAnsi="Cambria"/>
                <w:color w:val="000000"/>
                <w:sz w:val="10"/>
                <w:szCs w:val="22"/>
                <w:lang w:val="en-US"/>
              </w:rPr>
            </w:pPr>
          </w:p>
        </w:tc>
        <w:tc>
          <w:tcPr>
            <w:tcW w:w="444" w:type="dxa"/>
            <w:noWrap/>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Kode</w:t>
            </w:r>
          </w:p>
        </w:tc>
        <w:tc>
          <w:tcPr>
            <w:tcW w:w="1038" w:type="dxa"/>
            <w:noWrap/>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Uraian Kegiatan</w:t>
            </w:r>
          </w:p>
        </w:tc>
        <w:tc>
          <w:tcPr>
            <w:tcW w:w="678" w:type="dxa"/>
            <w:noWrap/>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Kegiatan Pendahulu</w:t>
            </w:r>
          </w:p>
        </w:tc>
        <w:tc>
          <w:tcPr>
            <w:tcW w:w="533" w:type="dxa"/>
            <w:noWrap/>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Waktu pesimis (hari)</w:t>
            </w:r>
          </w:p>
        </w:tc>
        <w:tc>
          <w:tcPr>
            <w:tcW w:w="528" w:type="dxa"/>
            <w:noWrap/>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Waktu normal (hari)</w:t>
            </w:r>
          </w:p>
        </w:tc>
        <w:tc>
          <w:tcPr>
            <w:tcW w:w="561" w:type="dxa"/>
            <w:noWrap/>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Waktu Optimis (hari)</w:t>
            </w:r>
          </w:p>
        </w:tc>
        <w:tc>
          <w:tcPr>
            <w:tcW w:w="566" w:type="dxa"/>
            <w:hideMark/>
          </w:tcPr>
          <w:p w:rsidR="00A25A6F" w:rsidRPr="00B23A73" w:rsidRDefault="00A25A6F" w:rsidP="00AC396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Waktu aktifitas (Te)</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A</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Persiapan umum</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 </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3</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2</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B</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pengukuran</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A</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3</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C</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Dokumentasi dan Administrasi</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A</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4</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Struktural</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B</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5</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E</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Atap</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C</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6</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F</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Theater</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9</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9</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7</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G</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A</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9</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11</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8</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H</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B</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G</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9</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I</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C</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H</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13</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13</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10</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J</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D</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11</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E</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J</w:t>
            </w:r>
          </w:p>
        </w:tc>
        <w:tc>
          <w:tcPr>
            <w:tcW w:w="533" w:type="dxa"/>
            <w:noWrap/>
            <w:hideMark/>
          </w:tcPr>
          <w:p w:rsidR="00A25A6F" w:rsidRPr="00B23A73" w:rsidRDefault="00A25A6F" w:rsidP="00AC3962">
            <w:pPr>
              <w:ind w:left="-120" w:firstLine="120"/>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12</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L</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F</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13</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M</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Coffe Shop dan Kantor</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N</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14</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N</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Mushola dan Toilet</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F</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4</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15</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O</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Inner court dan Selasar</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L,M</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16</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Lobby</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I</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11</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11</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17</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Q</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Entrance</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14</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14</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13</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18</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R</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PekerjaanMekanikal Elektrikal</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O</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13</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13</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r>
      <w:tr w:rsidR="00A25A6F"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19</w:t>
            </w:r>
          </w:p>
        </w:tc>
        <w:tc>
          <w:tcPr>
            <w:tcW w:w="444" w:type="dxa"/>
            <w:noWrap/>
            <w:hideMark/>
          </w:tcPr>
          <w:p w:rsidR="00A25A6F" w:rsidRPr="00B23A73" w:rsidRDefault="00A25A6F"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S</w:t>
            </w:r>
          </w:p>
        </w:tc>
        <w:tc>
          <w:tcPr>
            <w:tcW w:w="103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Interior Partisi</w:t>
            </w:r>
          </w:p>
        </w:tc>
        <w:tc>
          <w:tcPr>
            <w:tcW w:w="678" w:type="dxa"/>
            <w:noWrap/>
            <w:hideMark/>
          </w:tcPr>
          <w:p w:rsidR="00A25A6F" w:rsidRPr="00B23A73" w:rsidRDefault="00A25A6F"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w:t>
            </w:r>
          </w:p>
        </w:tc>
        <w:tc>
          <w:tcPr>
            <w:tcW w:w="533"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9</w:t>
            </w:r>
          </w:p>
        </w:tc>
        <w:tc>
          <w:tcPr>
            <w:tcW w:w="528"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c>
          <w:tcPr>
            <w:tcW w:w="561"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5</w:t>
            </w:r>
          </w:p>
        </w:tc>
        <w:tc>
          <w:tcPr>
            <w:tcW w:w="566" w:type="dxa"/>
            <w:noWrap/>
            <w:hideMark/>
          </w:tcPr>
          <w:p w:rsidR="00A25A6F" w:rsidRPr="00B23A73" w:rsidRDefault="00A25A6F"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8</w:t>
            </w:r>
          </w:p>
        </w:tc>
      </w:tr>
      <w:tr w:rsidR="00A25A6F" w:rsidRPr="00B23A73" w:rsidTr="00A43DE1">
        <w:trPr>
          <w:trHeight w:val="170"/>
        </w:trPr>
        <w:tc>
          <w:tcPr>
            <w:cnfStyle w:val="001000000000" w:firstRow="0" w:lastRow="0" w:firstColumn="1" w:lastColumn="0" w:oddVBand="0" w:evenVBand="0" w:oddHBand="0" w:evenHBand="0" w:firstRowFirstColumn="0" w:firstRowLastColumn="0" w:lastRowFirstColumn="0" w:lastRowLastColumn="0"/>
            <w:tcW w:w="426" w:type="dxa"/>
            <w:noWrap/>
            <w:hideMark/>
          </w:tcPr>
          <w:p w:rsidR="00A25A6F" w:rsidRPr="00B23A73" w:rsidRDefault="00A25A6F" w:rsidP="00AC3962">
            <w:pPr>
              <w:jc w:val="center"/>
              <w:rPr>
                <w:rFonts w:ascii="Cambria" w:eastAsia="Times New Roman" w:hAnsi="Cambria"/>
                <w:color w:val="000000"/>
                <w:sz w:val="10"/>
              </w:rPr>
            </w:pPr>
            <w:r w:rsidRPr="00B23A73">
              <w:rPr>
                <w:rFonts w:ascii="Cambria" w:eastAsia="Times New Roman" w:hAnsi="Cambria"/>
                <w:color w:val="000000"/>
                <w:sz w:val="10"/>
              </w:rPr>
              <w:t>20</w:t>
            </w:r>
          </w:p>
        </w:tc>
        <w:tc>
          <w:tcPr>
            <w:tcW w:w="444" w:type="dxa"/>
            <w:noWrap/>
            <w:hideMark/>
          </w:tcPr>
          <w:p w:rsidR="00A25A6F" w:rsidRPr="00B23A73" w:rsidRDefault="00A25A6F" w:rsidP="00AC39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T</w:t>
            </w:r>
          </w:p>
        </w:tc>
        <w:tc>
          <w:tcPr>
            <w:tcW w:w="103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Interior Platfond</w:t>
            </w:r>
          </w:p>
        </w:tc>
        <w:tc>
          <w:tcPr>
            <w:tcW w:w="678" w:type="dxa"/>
            <w:noWrap/>
            <w:hideMark/>
          </w:tcPr>
          <w:p w:rsidR="00A25A6F" w:rsidRPr="00B23A73" w:rsidRDefault="00A25A6F" w:rsidP="00AC396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S</w:t>
            </w:r>
          </w:p>
        </w:tc>
        <w:tc>
          <w:tcPr>
            <w:tcW w:w="533"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c>
          <w:tcPr>
            <w:tcW w:w="528"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12</w:t>
            </w:r>
          </w:p>
        </w:tc>
        <w:tc>
          <w:tcPr>
            <w:tcW w:w="561"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6</w:t>
            </w:r>
          </w:p>
        </w:tc>
        <w:tc>
          <w:tcPr>
            <w:tcW w:w="566" w:type="dxa"/>
            <w:noWrap/>
            <w:hideMark/>
          </w:tcPr>
          <w:p w:rsidR="00A25A6F" w:rsidRPr="00B23A73" w:rsidRDefault="00A25A6F" w:rsidP="00AC396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11</w:t>
            </w:r>
          </w:p>
        </w:tc>
      </w:tr>
      <w:tr w:rsidR="00AC3962" w:rsidRPr="00B23A73" w:rsidTr="00A43DE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6" w:type="dxa"/>
            <w:noWrap/>
          </w:tcPr>
          <w:p w:rsidR="00AC3962" w:rsidRPr="00B23A73" w:rsidRDefault="00AC3962" w:rsidP="00AC3962">
            <w:pPr>
              <w:jc w:val="center"/>
              <w:rPr>
                <w:rFonts w:ascii="Cambria" w:eastAsia="Times New Roman" w:hAnsi="Cambria"/>
                <w:color w:val="000000"/>
                <w:sz w:val="10"/>
              </w:rPr>
            </w:pPr>
          </w:p>
        </w:tc>
        <w:tc>
          <w:tcPr>
            <w:tcW w:w="444" w:type="dxa"/>
            <w:noWrap/>
          </w:tcPr>
          <w:p w:rsidR="00AC3962" w:rsidRPr="00B23A73" w:rsidRDefault="00AC3962" w:rsidP="00AC39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p>
        </w:tc>
        <w:tc>
          <w:tcPr>
            <w:tcW w:w="1038" w:type="dxa"/>
            <w:noWrap/>
          </w:tcPr>
          <w:p w:rsidR="00AC3962" w:rsidRPr="00B23A73" w:rsidRDefault="00AC3962"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p>
        </w:tc>
        <w:tc>
          <w:tcPr>
            <w:tcW w:w="678" w:type="dxa"/>
            <w:noWrap/>
          </w:tcPr>
          <w:p w:rsidR="00AC3962" w:rsidRPr="00B23A73" w:rsidRDefault="00AC3962" w:rsidP="00AC39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p>
        </w:tc>
        <w:tc>
          <w:tcPr>
            <w:tcW w:w="533" w:type="dxa"/>
            <w:noWrap/>
          </w:tcPr>
          <w:p w:rsidR="00AC3962" w:rsidRPr="00B23A73" w:rsidRDefault="00AC3962"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176</w:t>
            </w:r>
          </w:p>
        </w:tc>
        <w:tc>
          <w:tcPr>
            <w:tcW w:w="528" w:type="dxa"/>
            <w:noWrap/>
          </w:tcPr>
          <w:p w:rsidR="00AC3962" w:rsidRPr="00B23A73" w:rsidRDefault="00AC3962"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154</w:t>
            </w:r>
          </w:p>
        </w:tc>
        <w:tc>
          <w:tcPr>
            <w:tcW w:w="561" w:type="dxa"/>
            <w:noWrap/>
          </w:tcPr>
          <w:p w:rsidR="00AC3962" w:rsidRPr="00B23A73" w:rsidRDefault="00AC3962"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116</w:t>
            </w:r>
          </w:p>
        </w:tc>
        <w:tc>
          <w:tcPr>
            <w:tcW w:w="566" w:type="dxa"/>
            <w:noWrap/>
          </w:tcPr>
          <w:p w:rsidR="00AC3962" w:rsidRPr="00B23A73" w:rsidRDefault="00AC3962" w:rsidP="00AC396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151</w:t>
            </w:r>
          </w:p>
        </w:tc>
      </w:tr>
    </w:tbl>
    <w:p w:rsidR="005675F6" w:rsidRDefault="00EE3D6F" w:rsidP="005675F6">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 xml:space="preserve">Berdasarkan table Diagram Network Planning atau jaringan kerja berdasarkan waktu aktifitas (Te). Jaringan kerja pada PERT sama halnya dengan metode CPM, pada perhitungan maju </w:t>
      </w:r>
      <w:r w:rsidRPr="00660B21">
        <w:rPr>
          <w:rFonts w:ascii="Cambria" w:hAnsi="Cambria"/>
          <w:bCs/>
          <w:i/>
          <w:iCs/>
          <w:sz w:val="23"/>
          <w:szCs w:val="23"/>
          <w:lang w:val="en-US"/>
        </w:rPr>
        <w:t xml:space="preserve">Earliest Star </w:t>
      </w:r>
      <w:r w:rsidRPr="00B23A73">
        <w:rPr>
          <w:rFonts w:ascii="Cambria" w:hAnsi="Cambria"/>
          <w:bCs/>
          <w:iCs/>
          <w:sz w:val="23"/>
          <w:szCs w:val="23"/>
          <w:lang w:val="en-US"/>
        </w:rPr>
        <w:t xml:space="preserve">(ES) </w:t>
      </w:r>
      <w:r w:rsidRPr="00660B21">
        <w:rPr>
          <w:rFonts w:ascii="Cambria" w:hAnsi="Cambria"/>
          <w:bCs/>
          <w:i/>
          <w:iCs/>
          <w:sz w:val="23"/>
          <w:szCs w:val="23"/>
          <w:lang w:val="en-US"/>
        </w:rPr>
        <w:t>Earliest Finish</w:t>
      </w:r>
      <w:r w:rsidRPr="00B23A73">
        <w:rPr>
          <w:rFonts w:ascii="Cambria" w:hAnsi="Cambria"/>
          <w:bCs/>
          <w:iCs/>
          <w:sz w:val="23"/>
          <w:szCs w:val="23"/>
          <w:lang w:val="en-US"/>
        </w:rPr>
        <w:t xml:space="preserve"> (EF) sedangkan pada pehitungan mundur diketahui </w:t>
      </w:r>
      <w:r w:rsidRPr="00660B21">
        <w:rPr>
          <w:rFonts w:ascii="Cambria" w:hAnsi="Cambria"/>
          <w:bCs/>
          <w:i/>
          <w:iCs/>
          <w:sz w:val="23"/>
          <w:szCs w:val="23"/>
          <w:lang w:val="en-US"/>
        </w:rPr>
        <w:t>Lates Star</w:t>
      </w:r>
      <w:r w:rsidRPr="00B23A73">
        <w:rPr>
          <w:rFonts w:ascii="Cambria" w:hAnsi="Cambria"/>
          <w:bCs/>
          <w:iCs/>
          <w:sz w:val="23"/>
          <w:szCs w:val="23"/>
          <w:lang w:val="en-US"/>
        </w:rPr>
        <w:t xml:space="preserve"> (LS) dan </w:t>
      </w:r>
      <w:r w:rsidRPr="00660B21">
        <w:rPr>
          <w:rFonts w:ascii="Cambria" w:hAnsi="Cambria"/>
          <w:bCs/>
          <w:i/>
          <w:iCs/>
          <w:sz w:val="23"/>
          <w:szCs w:val="23"/>
          <w:lang w:val="en-US"/>
        </w:rPr>
        <w:t>Lates Finish</w:t>
      </w:r>
      <w:r w:rsidRPr="00B23A73">
        <w:rPr>
          <w:rFonts w:ascii="Cambria" w:hAnsi="Cambria"/>
          <w:bCs/>
          <w:iCs/>
          <w:sz w:val="23"/>
          <w:szCs w:val="23"/>
          <w:lang w:val="en-US"/>
        </w:rPr>
        <w:t>(LF). Pada metode PERT di dapatkan bahwa waktu aktifitas (te) diselesaikan pada waktu 151 hari.</w:t>
      </w:r>
    </w:p>
    <w:p w:rsidR="004F6CCC" w:rsidRPr="00B23A73" w:rsidRDefault="00357CA1" w:rsidP="005675F6">
      <w:pPr>
        <w:pStyle w:val="ListParagraph"/>
        <w:tabs>
          <w:tab w:val="num" w:pos="2160"/>
        </w:tabs>
        <w:spacing w:before="60" w:after="60"/>
        <w:ind w:left="284" w:firstLine="567"/>
        <w:jc w:val="both"/>
        <w:rPr>
          <w:rFonts w:ascii="Cambria" w:hAnsi="Cambria"/>
          <w:bCs/>
          <w:iCs/>
          <w:sz w:val="23"/>
          <w:szCs w:val="23"/>
          <w:lang w:val="en-US"/>
        </w:rPr>
      </w:pPr>
      <w:r>
        <w:rPr>
          <w:rFonts w:ascii="Cambria" w:hAnsi="Cambria"/>
          <w:b/>
          <w:bCs/>
          <w:iCs/>
          <w:noProof/>
          <w:sz w:val="23"/>
          <w:szCs w:val="23"/>
          <w:lang w:val="en-US"/>
        </w:rPr>
        <mc:AlternateContent>
          <mc:Choice Requires="wps">
            <w:drawing>
              <wp:anchor distT="0" distB="0" distL="114300" distR="114300" simplePos="0" relativeHeight="251671552" behindDoc="0" locked="0" layoutInCell="1" allowOverlap="1" wp14:anchorId="5F4DC978" wp14:editId="4636E78C">
                <wp:simplePos x="0" y="0"/>
                <wp:positionH relativeFrom="column">
                  <wp:posOffset>1347470</wp:posOffset>
                </wp:positionH>
                <wp:positionV relativeFrom="paragraph">
                  <wp:posOffset>2192655</wp:posOffset>
                </wp:positionV>
                <wp:extent cx="3495675" cy="352425"/>
                <wp:effectExtent l="0" t="0" r="28575" b="28575"/>
                <wp:wrapTopAndBottom/>
                <wp:docPr id="3" name="Text Box 3"/>
                <wp:cNvGraphicFramePr/>
                <a:graphic xmlns:a="http://schemas.openxmlformats.org/drawingml/2006/main">
                  <a:graphicData uri="http://schemas.microsoft.com/office/word/2010/wordprocessingShape">
                    <wps:wsp>
                      <wps:cNvSpPr txBox="1"/>
                      <wps:spPr>
                        <a:xfrm>
                          <a:off x="0" y="0"/>
                          <a:ext cx="3495675" cy="352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E5CB5" w:rsidRPr="000B4D63" w:rsidRDefault="001E5CB5" w:rsidP="004938BE">
                            <w:pPr>
                              <w:pStyle w:val="ListParagraph"/>
                              <w:tabs>
                                <w:tab w:val="num" w:pos="2160"/>
                              </w:tabs>
                              <w:spacing w:before="60" w:after="60"/>
                              <w:ind w:left="284" w:firstLine="567"/>
                              <w:jc w:val="both"/>
                              <w:rPr>
                                <w:rFonts w:ascii="Cambria" w:hAnsi="Cambria"/>
                                <w:bCs/>
                                <w:iCs/>
                                <w:sz w:val="23"/>
                                <w:szCs w:val="23"/>
                                <w:lang w:val="en-US"/>
                              </w:rPr>
                            </w:pPr>
                            <w:r w:rsidRPr="0074308A">
                              <w:rPr>
                                <w:rFonts w:ascii="Cambria" w:hAnsi="Cambria"/>
                                <w:b/>
                                <w:bCs/>
                                <w:iCs/>
                                <w:sz w:val="23"/>
                                <w:szCs w:val="23"/>
                                <w:lang w:val="en-US"/>
                              </w:rPr>
                              <w:t>G</w:t>
                            </w:r>
                            <w:r>
                              <w:rPr>
                                <w:rFonts w:ascii="Cambria" w:hAnsi="Cambria"/>
                                <w:b/>
                                <w:bCs/>
                                <w:iCs/>
                                <w:sz w:val="23"/>
                                <w:szCs w:val="23"/>
                                <w:lang w:val="en-US"/>
                              </w:rPr>
                              <w:t>ambar 2</w:t>
                            </w:r>
                            <w:r>
                              <w:rPr>
                                <w:rFonts w:ascii="Cambria" w:hAnsi="Cambria"/>
                                <w:bCs/>
                                <w:iCs/>
                                <w:sz w:val="23"/>
                                <w:szCs w:val="23"/>
                                <w:lang w:val="en-US"/>
                              </w:rPr>
                              <w:t>.</w:t>
                            </w:r>
                            <w:r w:rsidRPr="0074308A">
                              <w:rPr>
                                <w:rFonts w:ascii="Cambria" w:hAnsi="Cambria"/>
                                <w:bCs/>
                                <w:i/>
                                <w:sz w:val="23"/>
                                <w:szCs w:val="23"/>
                              </w:rPr>
                              <w:t xml:space="preserve"> Diagram</w:t>
                            </w:r>
                            <w:r w:rsidRPr="0074308A">
                              <w:rPr>
                                <w:rFonts w:ascii="Cambria" w:hAnsi="Cambria"/>
                                <w:bCs/>
                                <w:i/>
                                <w:iCs/>
                                <w:sz w:val="23"/>
                                <w:szCs w:val="23"/>
                              </w:rPr>
                              <w:t xml:space="preserve"> Network Planning</w:t>
                            </w:r>
                            <w:r>
                              <w:rPr>
                                <w:rFonts w:ascii="Cambria" w:hAnsi="Cambria"/>
                                <w:bCs/>
                                <w:i/>
                                <w:iCs/>
                                <w:sz w:val="23"/>
                                <w:szCs w:val="23"/>
                              </w:rPr>
                              <w:t xml:space="preserve"> </w:t>
                            </w:r>
                            <w:r>
                              <w:rPr>
                                <w:rFonts w:ascii="Cambria" w:hAnsi="Cambria"/>
                                <w:bCs/>
                                <w:iCs/>
                                <w:sz w:val="23"/>
                                <w:szCs w:val="23"/>
                              </w:rPr>
                              <w:t>PERT</w:t>
                            </w:r>
                          </w:p>
                          <w:p w:rsidR="001E5CB5" w:rsidRDefault="001E5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DC978" id="Text Box 3" o:spid="_x0000_s1027" type="#_x0000_t202" style="position:absolute;left:0;text-align:left;margin-left:106.1pt;margin-top:172.65pt;width:275.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" fillcolor="white [3212]" strokecolor="white [3212]" strokeweight=".5pt">
                <v:textbox>
                  <w:txbxContent>
                    <w:p w:rsidR="001E5CB5" w:rsidRPr="000B4D63" w:rsidRDefault="001E5CB5" w:rsidP="004938BE">
                      <w:pPr>
                        <w:pStyle w:val="ListParagraph"/>
                        <w:tabs>
                          <w:tab w:val="num" w:pos="2160"/>
                        </w:tabs>
                        <w:spacing w:before="60" w:after="60"/>
                        <w:ind w:left="284" w:firstLine="567"/>
                        <w:jc w:val="both"/>
                        <w:rPr>
                          <w:rFonts w:ascii="Cambria" w:hAnsi="Cambria"/>
                          <w:bCs/>
                          <w:iCs/>
                          <w:sz w:val="23"/>
                          <w:szCs w:val="23"/>
                          <w:lang w:val="en-US"/>
                        </w:rPr>
                      </w:pPr>
                      <w:r w:rsidRPr="0074308A">
                        <w:rPr>
                          <w:rFonts w:ascii="Cambria" w:hAnsi="Cambria"/>
                          <w:b/>
                          <w:bCs/>
                          <w:iCs/>
                          <w:sz w:val="23"/>
                          <w:szCs w:val="23"/>
                          <w:lang w:val="en-US"/>
                        </w:rPr>
                        <w:t>G</w:t>
                      </w:r>
                      <w:r>
                        <w:rPr>
                          <w:rFonts w:ascii="Cambria" w:hAnsi="Cambria"/>
                          <w:b/>
                          <w:bCs/>
                          <w:iCs/>
                          <w:sz w:val="23"/>
                          <w:szCs w:val="23"/>
                          <w:lang w:val="en-US"/>
                        </w:rPr>
                        <w:t>ambar 2</w:t>
                      </w:r>
                      <w:r>
                        <w:rPr>
                          <w:rFonts w:ascii="Cambria" w:hAnsi="Cambria"/>
                          <w:bCs/>
                          <w:iCs/>
                          <w:sz w:val="23"/>
                          <w:szCs w:val="23"/>
                          <w:lang w:val="en-US"/>
                        </w:rPr>
                        <w:t>.</w:t>
                      </w:r>
                      <w:r w:rsidRPr="0074308A">
                        <w:rPr>
                          <w:rFonts w:ascii="Cambria" w:hAnsi="Cambria"/>
                          <w:bCs/>
                          <w:i/>
                          <w:sz w:val="23"/>
                          <w:szCs w:val="23"/>
                        </w:rPr>
                        <w:t xml:space="preserve"> Diagram</w:t>
                      </w:r>
                      <w:r w:rsidRPr="0074308A">
                        <w:rPr>
                          <w:rFonts w:ascii="Cambria" w:hAnsi="Cambria"/>
                          <w:bCs/>
                          <w:i/>
                          <w:iCs/>
                          <w:sz w:val="23"/>
                          <w:szCs w:val="23"/>
                        </w:rPr>
                        <w:t xml:space="preserve"> Network Planning</w:t>
                      </w:r>
                      <w:r>
                        <w:rPr>
                          <w:rFonts w:ascii="Cambria" w:hAnsi="Cambria"/>
                          <w:bCs/>
                          <w:i/>
                          <w:iCs/>
                          <w:sz w:val="23"/>
                          <w:szCs w:val="23"/>
                        </w:rPr>
                        <w:t xml:space="preserve"> </w:t>
                      </w:r>
                      <w:r>
                        <w:rPr>
                          <w:rFonts w:ascii="Cambria" w:hAnsi="Cambria"/>
                          <w:bCs/>
                          <w:iCs/>
                          <w:sz w:val="23"/>
                          <w:szCs w:val="23"/>
                        </w:rPr>
                        <w:t>PERT</w:t>
                      </w:r>
                    </w:p>
                    <w:p w:rsidR="001E5CB5" w:rsidRDefault="001E5CB5"/>
                  </w:txbxContent>
                </v:textbox>
                <w10:wrap type="topAndBottom"/>
              </v:shape>
            </w:pict>
          </mc:Fallback>
        </mc:AlternateContent>
      </w:r>
      <w:r w:rsidR="00FD34C4" w:rsidRPr="00B23A73">
        <w:rPr>
          <w:noProof/>
          <w:lang w:val="en-US"/>
        </w:rPr>
        <w:drawing>
          <wp:anchor distT="0" distB="0" distL="114300" distR="114300" simplePos="0" relativeHeight="251659264" behindDoc="0" locked="0" layoutInCell="1" allowOverlap="1" wp14:anchorId="0B8E7BC9" wp14:editId="742F9580">
            <wp:simplePos x="0" y="0"/>
            <wp:positionH relativeFrom="column">
              <wp:posOffset>233045</wp:posOffset>
            </wp:positionH>
            <wp:positionV relativeFrom="paragraph">
              <wp:posOffset>641985</wp:posOffset>
            </wp:positionV>
            <wp:extent cx="6019800" cy="1504950"/>
            <wp:effectExtent l="0" t="0" r="0" b="0"/>
            <wp:wrapTopAndBottom/>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CCC" w:rsidRPr="00B23A73">
        <w:rPr>
          <w:rFonts w:ascii="Cambria" w:hAnsi="Cambria"/>
          <w:bCs/>
          <w:sz w:val="23"/>
          <w:szCs w:val="23"/>
        </w:rPr>
        <w:t>B</w:t>
      </w:r>
      <w:r>
        <w:rPr>
          <w:rFonts w:ascii="Cambria" w:hAnsi="Cambria"/>
          <w:bCs/>
          <w:sz w:val="23"/>
          <w:szCs w:val="23"/>
        </w:rPr>
        <w:t xml:space="preserve">erdasakan dari gambar 2. </w:t>
      </w:r>
      <w:r w:rsidR="004F6CCC" w:rsidRPr="00B23A73">
        <w:rPr>
          <w:rFonts w:ascii="Cambria" w:hAnsi="Cambria"/>
          <w:bCs/>
          <w:sz w:val="23"/>
          <w:szCs w:val="23"/>
        </w:rPr>
        <w:t xml:space="preserve">  </w:t>
      </w:r>
      <w:r w:rsidR="004F6CCC" w:rsidRPr="0074308A">
        <w:rPr>
          <w:rFonts w:ascii="Cambria" w:hAnsi="Cambria"/>
          <w:bCs/>
          <w:i/>
          <w:sz w:val="23"/>
          <w:szCs w:val="23"/>
        </w:rPr>
        <w:t>Diagram</w:t>
      </w:r>
      <w:r w:rsidR="004F6CCC" w:rsidRPr="0074308A">
        <w:rPr>
          <w:rFonts w:ascii="Cambria" w:hAnsi="Cambria"/>
          <w:bCs/>
          <w:i/>
          <w:iCs/>
          <w:sz w:val="23"/>
          <w:szCs w:val="23"/>
        </w:rPr>
        <w:t xml:space="preserve"> Network Planning</w:t>
      </w:r>
      <w:r w:rsidR="004F6CCC" w:rsidRPr="00B23A73">
        <w:rPr>
          <w:rFonts w:ascii="Cambria" w:hAnsi="Cambria"/>
          <w:bCs/>
          <w:i/>
          <w:iCs/>
          <w:sz w:val="23"/>
          <w:szCs w:val="23"/>
        </w:rPr>
        <w:t xml:space="preserve"> </w:t>
      </w:r>
      <w:r w:rsidR="004F6CCC" w:rsidRPr="00B23A73">
        <w:rPr>
          <w:rFonts w:ascii="Cambria" w:hAnsi="Cambria"/>
          <w:bCs/>
          <w:sz w:val="23"/>
          <w:szCs w:val="23"/>
        </w:rPr>
        <w:t xml:space="preserve">atau jaringan kerja diatas di dapatkan nilai dari ES-EF dan LS-LF pada uraian kegiatan, selanjutnya menetukan </w:t>
      </w:r>
      <w:r w:rsidR="004F6CCC" w:rsidRPr="00B23A73">
        <w:rPr>
          <w:rFonts w:ascii="Cambria" w:hAnsi="Cambria"/>
          <w:bCs/>
          <w:i/>
          <w:sz w:val="23"/>
          <w:szCs w:val="23"/>
        </w:rPr>
        <w:t>Float</w:t>
      </w:r>
      <w:r w:rsidR="004F6CCC" w:rsidRPr="00B23A73">
        <w:rPr>
          <w:rFonts w:ascii="Cambria" w:hAnsi="Cambria"/>
          <w:bCs/>
          <w:sz w:val="23"/>
          <w:szCs w:val="23"/>
        </w:rPr>
        <w:t xml:space="preserve">. Yang dimana </w:t>
      </w:r>
      <w:r w:rsidR="004F6CCC" w:rsidRPr="00B23A73">
        <w:rPr>
          <w:rFonts w:ascii="Cambria" w:hAnsi="Cambria"/>
          <w:bCs/>
          <w:i/>
          <w:sz w:val="23"/>
          <w:szCs w:val="23"/>
        </w:rPr>
        <w:t>Float</w:t>
      </w:r>
      <w:r w:rsidR="004F6CCC" w:rsidRPr="00B23A73">
        <w:rPr>
          <w:rFonts w:ascii="Cambria" w:hAnsi="Cambria"/>
          <w:bCs/>
          <w:sz w:val="23"/>
          <w:szCs w:val="23"/>
        </w:rPr>
        <w:t xml:space="preserve"> dapat menentukan Jalur Kritis pada jaringan kerja, dengan FF=TF=0. Didapatkan bahwa jalur kritis pada proyek </w:t>
      </w:r>
      <w:r w:rsidR="00BC6621" w:rsidRPr="00B23A73">
        <w:rPr>
          <w:rFonts w:ascii="Cambria" w:hAnsi="Cambria"/>
          <w:bCs/>
          <w:iCs/>
          <w:sz w:val="23"/>
          <w:szCs w:val="23"/>
          <w:lang w:val="en-US"/>
        </w:rPr>
        <w:t xml:space="preserve">Museum </w:t>
      </w:r>
      <w:r w:rsidR="00BC6621">
        <w:rPr>
          <w:rFonts w:ascii="Cambria" w:hAnsi="Cambria"/>
          <w:bCs/>
          <w:iCs/>
          <w:sz w:val="23"/>
          <w:szCs w:val="23"/>
          <w:lang w:val="en-US"/>
        </w:rPr>
        <w:t xml:space="preserve"> XYZ ka</w:t>
      </w:r>
      <w:r w:rsidR="004F6CCC" w:rsidRPr="00B23A73">
        <w:rPr>
          <w:rFonts w:ascii="Cambria" w:hAnsi="Cambria"/>
          <w:bCs/>
          <w:sz w:val="23"/>
          <w:szCs w:val="23"/>
        </w:rPr>
        <w:t>dengan metode PERT pada kegiatan A-C-E-G-H-I-P-Q-R-T dengan total jalur kritis 95 hari</w:t>
      </w:r>
    </w:p>
    <w:p w:rsidR="008A7414" w:rsidRPr="00B23A73" w:rsidRDefault="008A7414" w:rsidP="008A7414">
      <w:pPr>
        <w:pStyle w:val="ListParagraph"/>
        <w:numPr>
          <w:ilvl w:val="0"/>
          <w:numId w:val="12"/>
        </w:numPr>
        <w:spacing w:before="60" w:after="60"/>
        <w:jc w:val="both"/>
        <w:rPr>
          <w:rFonts w:ascii="Cambria" w:hAnsi="Cambria"/>
          <w:bCs/>
        </w:rPr>
      </w:pPr>
      <w:r w:rsidRPr="00B23A73">
        <w:rPr>
          <w:rFonts w:ascii="Cambria" w:hAnsi="Cambria"/>
          <w:bCs/>
        </w:rPr>
        <w:t xml:space="preserve">Menentukan Standar Deviasi dan </w:t>
      </w:r>
      <w:r w:rsidRPr="00660B21">
        <w:rPr>
          <w:rFonts w:ascii="Cambria" w:hAnsi="Cambria"/>
          <w:bCs/>
          <w:i/>
        </w:rPr>
        <w:t>Varians</w:t>
      </w:r>
    </w:p>
    <w:p w:rsidR="00D801E7" w:rsidRPr="00B23A73" w:rsidRDefault="008A7414" w:rsidP="008A7414">
      <w:pPr>
        <w:ind w:left="709"/>
        <w:jc w:val="both"/>
        <w:rPr>
          <w:rFonts w:ascii="Cambria" w:hAnsi="Cambria"/>
          <w:sz w:val="23"/>
          <w:szCs w:val="23"/>
        </w:rPr>
      </w:pPr>
      <w:r w:rsidRPr="00B23A73">
        <w:rPr>
          <w:rFonts w:ascii="Cambria" w:hAnsi="Cambria"/>
          <w:sz w:val="23"/>
          <w:szCs w:val="23"/>
        </w:rPr>
        <w:t xml:space="preserve">Pada metode ini setelah di ketahui jaringan kritis di lakukan perhitungan standar deviasi, untuk mengetahui persentase keberhasilan proyek. </w:t>
      </w:r>
    </w:p>
    <w:p w:rsidR="008A7414" w:rsidRPr="00B23A73" w:rsidRDefault="008A7414" w:rsidP="008A7414">
      <w:pPr>
        <w:ind w:left="709"/>
        <w:jc w:val="both"/>
        <w:rPr>
          <w:rFonts w:ascii="Cambria" w:eastAsiaTheme="minorEastAsia" w:hAnsi="Cambria"/>
          <w:bCs/>
          <w:sz w:val="23"/>
          <w:szCs w:val="23"/>
        </w:rPr>
      </w:pPr>
      <w:r w:rsidRPr="00B23A73">
        <w:rPr>
          <w:rFonts w:ascii="Cambria" w:eastAsiaTheme="minorEastAsia" w:hAnsi="Cambria"/>
          <w:bCs/>
          <w:sz w:val="23"/>
          <w:szCs w:val="23"/>
        </w:rPr>
        <w:t xml:space="preserve">Rumus menetukan standar deviasi (S) </w:t>
      </w:r>
      <w:r w:rsidRPr="00B23A73">
        <w:rPr>
          <w:rFonts w:ascii="Cambria" w:eastAsiaTheme="minorEastAsia" w:hAnsi="Cambria"/>
          <w:bCs/>
          <w:sz w:val="23"/>
          <w:szCs w:val="23"/>
        </w:rPr>
        <w:fldChar w:fldCharType="begin" w:fldLock="1"/>
      </w:r>
      <w:r w:rsidRPr="00B23A73">
        <w:rPr>
          <w:rFonts w:ascii="Cambria" w:eastAsiaTheme="minorEastAsia" w:hAnsi="Cambria"/>
          <w:bCs/>
          <w:sz w:val="23"/>
          <w:szCs w:val="23"/>
        </w:rPr>
        <w:instrText>ADDIN CSL_CITATION {"citationItems":[{"id":"ITEM-1","itemData":{"DOI":"10.30996/he.v16i2.2970","ISSN":"1693-8232","abstract":"Tujuan dari studi ini adalah (1) Mendapatkan rencana waktu penyelesaianÂ  pelaksanaan proyek, (2) Mendapatkan durasi optimal pelaksanaan proyek, (3) Mendapatkan total biaya pelakasanaan proyek. Setelah dilakukan analisis, didapatkan bahwa (1) Rencana waktu penyelesaianÂ  pelaksanaan proyek 275 hari, (2) Waktu penyelesaian proyek sesuai rekayasa ulang Netwok Planning dengan metode CPM dan PERT, didapatkan waktu penyelesaian proyek 252 hari, dengan percepatan waktu terhadap Time Schedule original sebesar 23 hari, Â (3) Hasil rekayasa ulang terhadap Network Planning dengan metode PERTÂ  dihasilkan durasi optimal berdasarkan durasi (te) 252 hari, dengan rincian biaya upah tenaga percepatanÂ  Rp 51.262.500,00, Penghematan gaji karyawan dan biaya operasional sebesar Rp 50.715.000,00 sehingga selisih biaya percepatan 23 hari dan penghematannya sebesar Rp 547.500. Biaya total berdasarkan waktu optimal dari 275 hari sebesar Rp 24.972.450.794,11 menjadi 252 hari sebesar Rp 24.972.450.794,11 + Rp 547.500,00 = Rp 24.972.998.294,11Â ","author":[{"dropping-particle":"","family":"Lokajaya","given":"I Nyoman","non-dropping-particle":"","parse-names":false,"suffix":""}],"container-title":"Heuristic","id":"ITEM-1","issue":"2","issued":{"date-parts":[["2019"]]},"page":"104-125","title":"Analisis Pengendalian Waktu Dan Biaya Pada Proyek Peningkatan Jalan Dengan Metode Cpm Dan Pert","type":"article-journal","volume":"16"},"uris":["http://www.mendeley.com/documents/?uuid=0ad10517-802d-4523-a641-66f948a06e8e"]}],"mendeley":{"formattedCitation":"(Lokajaya, 2019)","plainTextFormattedCitation":"(Lokajaya, 2019)","previouslyFormattedCitation":"(Lokajaya, 2019)"},"properties":{"noteIndex":0},"schema":"https://github.com/citation-style-language/schema/raw/master/csl-citation.json"}</w:instrText>
      </w:r>
      <w:r w:rsidRPr="00B23A73">
        <w:rPr>
          <w:rFonts w:ascii="Cambria" w:eastAsiaTheme="minorEastAsia" w:hAnsi="Cambria"/>
          <w:bCs/>
          <w:sz w:val="23"/>
          <w:szCs w:val="23"/>
        </w:rPr>
        <w:fldChar w:fldCharType="separate"/>
      </w:r>
      <w:r w:rsidRPr="00B23A73">
        <w:rPr>
          <w:rFonts w:ascii="Cambria" w:eastAsiaTheme="minorEastAsia" w:hAnsi="Cambria"/>
          <w:bCs/>
          <w:noProof/>
          <w:sz w:val="23"/>
          <w:szCs w:val="23"/>
        </w:rPr>
        <w:t>(Lokajaya, 2019)</w:t>
      </w:r>
      <w:r w:rsidRPr="00B23A73">
        <w:rPr>
          <w:rFonts w:ascii="Cambria" w:eastAsiaTheme="minorEastAsia" w:hAnsi="Cambria"/>
          <w:bCs/>
          <w:sz w:val="23"/>
          <w:szCs w:val="23"/>
        </w:rPr>
        <w:fldChar w:fldCharType="end"/>
      </w:r>
      <w:r w:rsidRPr="00B23A73">
        <w:rPr>
          <w:rFonts w:ascii="Cambria" w:eastAsiaTheme="minorEastAsia" w:hAnsi="Cambria"/>
          <w:bCs/>
          <w:sz w:val="23"/>
          <w:szCs w:val="23"/>
        </w:rPr>
        <w:t>;</w:t>
      </w:r>
    </w:p>
    <w:p w:rsidR="008A7414" w:rsidRPr="00B23A73" w:rsidRDefault="008A7414" w:rsidP="00D801E7">
      <w:pPr>
        <w:ind w:right="-500"/>
        <w:jc w:val="center"/>
        <w:rPr>
          <w:rFonts w:ascii="Cambria" w:eastAsiaTheme="minorEastAsia" w:hAnsi="Cambria"/>
          <w:sz w:val="23"/>
          <w:szCs w:val="23"/>
        </w:rPr>
      </w:pPr>
      <m:oMathPara>
        <m:oMath>
          <m:r>
            <w:rPr>
              <w:rFonts w:ascii="Cambria Math" w:hAnsi="Cambria Math"/>
              <w:sz w:val="23"/>
              <w:szCs w:val="23"/>
            </w:rPr>
            <m:t>S=</m:t>
          </m:r>
          <m:f>
            <m:fPr>
              <m:ctrlPr>
                <w:rPr>
                  <w:rFonts w:ascii="Cambria Math" w:hAnsi="Cambria Math"/>
                  <w:bCs/>
                  <w:i/>
                  <w:sz w:val="23"/>
                  <w:szCs w:val="23"/>
                </w:rPr>
              </m:ctrlPr>
            </m:fPr>
            <m:num>
              <m:r>
                <w:rPr>
                  <w:rFonts w:ascii="Cambria Math" w:hAnsi="Cambria Math"/>
                  <w:sz w:val="23"/>
                  <w:szCs w:val="23"/>
                </w:rPr>
                <m:t>1</m:t>
              </m:r>
            </m:num>
            <m:den>
              <m:r>
                <w:rPr>
                  <w:rFonts w:ascii="Cambria Math" w:hAnsi="Cambria Math"/>
                  <w:sz w:val="23"/>
                  <w:szCs w:val="23"/>
                </w:rPr>
                <m:t>6</m:t>
              </m:r>
            </m:den>
          </m:f>
          <m:r>
            <w:rPr>
              <w:rFonts w:ascii="Cambria Math" w:hAnsi="Cambria Math"/>
              <w:sz w:val="23"/>
              <w:szCs w:val="23"/>
            </w:rPr>
            <m:t>x(b-a)</m:t>
          </m:r>
        </m:oMath>
      </m:oMathPara>
    </w:p>
    <w:p w:rsidR="008A7414" w:rsidRPr="00B23A73" w:rsidRDefault="008A7414" w:rsidP="00D801E7">
      <w:pPr>
        <w:ind w:left="709"/>
        <w:jc w:val="both"/>
        <w:rPr>
          <w:rFonts w:ascii="Cambria" w:eastAsiaTheme="minorEastAsia" w:hAnsi="Cambria"/>
          <w:bCs/>
          <w:sz w:val="23"/>
          <w:szCs w:val="23"/>
        </w:rPr>
      </w:pPr>
      <w:r w:rsidRPr="00B23A73">
        <w:rPr>
          <w:rFonts w:ascii="Cambria" w:eastAsiaTheme="minorEastAsia" w:hAnsi="Cambria"/>
          <w:bCs/>
          <w:sz w:val="23"/>
          <w:szCs w:val="23"/>
        </w:rPr>
        <w:t>Rumus menetukan Varians (V);</w:t>
      </w:r>
    </w:p>
    <w:p w:rsidR="008A7414" w:rsidRPr="00FD34C4" w:rsidRDefault="008A7414" w:rsidP="00D801E7">
      <w:pPr>
        <w:tabs>
          <w:tab w:val="left" w:pos="7740"/>
        </w:tabs>
        <w:ind w:left="426"/>
        <w:jc w:val="both"/>
        <w:rPr>
          <w:rFonts w:ascii="Cambria" w:eastAsiaTheme="minorEastAsia" w:hAnsi="Cambria"/>
          <w:bCs/>
          <w:sz w:val="23"/>
          <w:szCs w:val="23"/>
        </w:rPr>
      </w:pPr>
      <m:oMathPara>
        <m:oMath>
          <m:r>
            <w:rPr>
              <w:rFonts w:ascii="Cambria Math" w:hAnsi="Cambria Math"/>
              <w:sz w:val="23"/>
              <w:szCs w:val="23"/>
            </w:rPr>
            <m:t>V</m:t>
          </m:r>
          <m:d>
            <m:dPr>
              <m:ctrlPr>
                <w:rPr>
                  <w:rFonts w:ascii="Cambria Math" w:hAnsi="Cambria Math"/>
                  <w:bCs/>
                  <w:i/>
                  <w:sz w:val="23"/>
                  <w:szCs w:val="23"/>
                </w:rPr>
              </m:ctrlPr>
            </m:dPr>
            <m:e>
              <m:r>
                <w:rPr>
                  <w:rFonts w:ascii="Cambria Math" w:hAnsi="Cambria Math"/>
                  <w:sz w:val="23"/>
                  <w:szCs w:val="23"/>
                </w:rPr>
                <m:t>te</m:t>
              </m:r>
            </m:e>
          </m:d>
          <m:r>
            <w:rPr>
              <w:rFonts w:ascii="Cambria Math" w:hAnsi="Cambria Math"/>
              <w:sz w:val="23"/>
              <w:szCs w:val="23"/>
            </w:rPr>
            <m:t>=</m:t>
          </m:r>
          <m:sSup>
            <m:sSupPr>
              <m:ctrlPr>
                <w:rPr>
                  <w:rFonts w:ascii="Cambria Math" w:hAnsi="Cambria Math"/>
                  <w:bCs/>
                  <w:i/>
                  <w:sz w:val="23"/>
                  <w:szCs w:val="23"/>
                </w:rPr>
              </m:ctrlPr>
            </m:sSupPr>
            <m:e>
              <m:r>
                <w:rPr>
                  <w:rFonts w:ascii="Cambria Math" w:hAnsi="Cambria Math"/>
                  <w:sz w:val="23"/>
                  <w:szCs w:val="23"/>
                </w:rPr>
                <m:t>S</m:t>
              </m:r>
            </m:e>
            <m:sup>
              <m:r>
                <w:rPr>
                  <w:rFonts w:ascii="Cambria Math" w:hAnsi="Cambria Math"/>
                  <w:sz w:val="23"/>
                  <w:szCs w:val="23"/>
                </w:rPr>
                <m:t>2</m:t>
              </m:r>
            </m:sup>
          </m:sSup>
        </m:oMath>
      </m:oMathPara>
    </w:p>
    <w:p w:rsidR="00CF5FEE" w:rsidRPr="000B4D63" w:rsidRDefault="000B4D63" w:rsidP="00D801E7">
      <w:pPr>
        <w:spacing w:before="60" w:after="60"/>
        <w:jc w:val="both"/>
        <w:rPr>
          <w:rFonts w:ascii="Cambria" w:hAnsi="Cambria"/>
          <w:bCs/>
          <w:sz w:val="23"/>
          <w:szCs w:val="23"/>
        </w:rPr>
      </w:pPr>
      <w:r w:rsidRPr="000B4D63">
        <w:rPr>
          <w:rFonts w:ascii="Cambria" w:hAnsi="Cambria"/>
          <w:b/>
          <w:bCs/>
          <w:sz w:val="23"/>
          <w:szCs w:val="23"/>
        </w:rPr>
        <w:t>Tabel 4.</w:t>
      </w:r>
      <w:r w:rsidRPr="000B4D63">
        <w:rPr>
          <w:rFonts w:ascii="Cambria" w:hAnsi="Cambria"/>
          <w:bCs/>
          <w:sz w:val="23"/>
          <w:szCs w:val="23"/>
        </w:rPr>
        <w:t xml:space="preserve"> Hasil Standar Deviasi dan Varian</w:t>
      </w:r>
    </w:p>
    <w:tbl>
      <w:tblPr>
        <w:tblStyle w:val="PlainTable2"/>
        <w:tblpPr w:leftFromText="180" w:rightFromText="180" w:vertAnchor="text" w:tblpX="284" w:tblpY="66"/>
        <w:tblW w:w="4069" w:type="dxa"/>
        <w:tblLook w:val="04A0" w:firstRow="1" w:lastRow="0" w:firstColumn="1" w:lastColumn="0" w:noHBand="0" w:noVBand="1"/>
      </w:tblPr>
      <w:tblGrid>
        <w:gridCol w:w="444"/>
        <w:gridCol w:w="454"/>
        <w:gridCol w:w="1088"/>
        <w:gridCol w:w="714"/>
        <w:gridCol w:w="798"/>
        <w:gridCol w:w="571"/>
      </w:tblGrid>
      <w:tr w:rsidR="00152812" w:rsidRPr="00B23A73" w:rsidTr="001528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szCs w:val="22"/>
                <w:lang w:val="en-US"/>
              </w:rPr>
            </w:pPr>
            <w:r w:rsidRPr="00B23A73">
              <w:rPr>
                <w:rFonts w:ascii="Cambria" w:eastAsia="Times New Roman" w:hAnsi="Cambria"/>
                <w:color w:val="000000"/>
                <w:sz w:val="10"/>
              </w:rPr>
              <w:t>o</w:t>
            </w:r>
          </w:p>
        </w:tc>
        <w:tc>
          <w:tcPr>
            <w:tcW w:w="454" w:type="dxa"/>
            <w:noWrap/>
            <w:hideMark/>
          </w:tcPr>
          <w:p w:rsidR="00152812" w:rsidRPr="00B23A73" w:rsidRDefault="00152812" w:rsidP="001528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Kode</w:t>
            </w:r>
          </w:p>
        </w:tc>
        <w:tc>
          <w:tcPr>
            <w:tcW w:w="1088" w:type="dxa"/>
            <w:noWrap/>
            <w:hideMark/>
          </w:tcPr>
          <w:p w:rsidR="00152812" w:rsidRPr="00B23A73" w:rsidRDefault="00152812" w:rsidP="001528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Uraian Kegiatan</w:t>
            </w:r>
          </w:p>
        </w:tc>
        <w:tc>
          <w:tcPr>
            <w:tcW w:w="714" w:type="dxa"/>
            <w:noWrap/>
            <w:hideMark/>
          </w:tcPr>
          <w:p w:rsidR="00152812" w:rsidRPr="00B23A73" w:rsidRDefault="00152812" w:rsidP="001528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Kegiatan Pendahulu</w:t>
            </w:r>
          </w:p>
        </w:tc>
        <w:tc>
          <w:tcPr>
            <w:tcW w:w="798" w:type="dxa"/>
            <w:hideMark/>
          </w:tcPr>
          <w:p w:rsidR="00152812" w:rsidRPr="00B23A73" w:rsidRDefault="00152812" w:rsidP="001528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Deviasi (S)</w:t>
            </w:r>
          </w:p>
        </w:tc>
        <w:tc>
          <w:tcPr>
            <w:tcW w:w="571" w:type="dxa"/>
            <w:hideMark/>
          </w:tcPr>
          <w:p w:rsidR="00152812" w:rsidRPr="00B23A73" w:rsidRDefault="00152812" w:rsidP="001528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Varians (V)</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A</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Persiapan umum</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 </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0.50</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0.25</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2</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B</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pengukuran</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A</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0.17</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0.03</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3</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C</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Dokumentasi dan Administrasi</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A</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0.50</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0.25</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4</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Struktural</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B</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0.17</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0.03</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5</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E</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Atap</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C</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0.33</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0.11</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6</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F</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Theater</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0.33</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0.11</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7</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G</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A</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0.33</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0.11</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8</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H</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B</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G</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0.83</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0.69</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9</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I</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C</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H</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0.83</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0.69</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10</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J</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D</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D,E</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0.33</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0.11</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11</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E</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J</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0.33</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0.11</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12</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L</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Hall F</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K</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0.17</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0.03</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13</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M</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Coffe Shop dan Kantor</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N</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0.00</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0.00</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14</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N</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Mushola dan Toilet</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F</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0.17</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0.03</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15</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O</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Inner court dan Selasar</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L,M</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0.33</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0.11</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16</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Lobby</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I</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0.67</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0.44</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17</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Q</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Entrance</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1.33</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1.78</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18</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R</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PekerjaanMekanikal Elektrikal</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O</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1.00</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1.00</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19</w:t>
            </w:r>
          </w:p>
        </w:tc>
        <w:tc>
          <w:tcPr>
            <w:tcW w:w="454" w:type="dxa"/>
            <w:noWrap/>
            <w:hideMark/>
          </w:tcPr>
          <w:p w:rsidR="00152812" w:rsidRPr="00B23A73" w:rsidRDefault="00152812" w:rsidP="001528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S</w:t>
            </w:r>
          </w:p>
        </w:tc>
        <w:tc>
          <w:tcPr>
            <w:tcW w:w="1088"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Interior Partisi</w:t>
            </w:r>
          </w:p>
        </w:tc>
        <w:tc>
          <w:tcPr>
            <w:tcW w:w="714" w:type="dxa"/>
            <w:noWrap/>
            <w:hideMark/>
          </w:tcPr>
          <w:p w:rsidR="00152812" w:rsidRPr="00B23A73" w:rsidRDefault="00152812" w:rsidP="0015281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w:t>
            </w:r>
          </w:p>
        </w:tc>
        <w:tc>
          <w:tcPr>
            <w:tcW w:w="798"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0.67</w:t>
            </w:r>
          </w:p>
        </w:tc>
        <w:tc>
          <w:tcPr>
            <w:tcW w:w="571" w:type="dxa"/>
            <w:noWrap/>
            <w:hideMark/>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0.44</w:t>
            </w:r>
          </w:p>
        </w:tc>
      </w:tr>
      <w:tr w:rsidR="00152812" w:rsidRPr="00B23A73" w:rsidTr="00152812">
        <w:trPr>
          <w:trHeight w:val="20"/>
        </w:trPr>
        <w:tc>
          <w:tcPr>
            <w:cnfStyle w:val="001000000000" w:firstRow="0" w:lastRow="0" w:firstColumn="1" w:lastColumn="0" w:oddVBand="0" w:evenVBand="0" w:oddHBand="0" w:evenHBand="0" w:firstRowFirstColumn="0" w:firstRowLastColumn="0" w:lastRowFirstColumn="0" w:lastRowLastColumn="0"/>
            <w:tcW w:w="444" w:type="dxa"/>
            <w:noWrap/>
            <w:hideMark/>
          </w:tcPr>
          <w:p w:rsidR="00152812" w:rsidRPr="00B23A73" w:rsidRDefault="00152812" w:rsidP="00152812">
            <w:pPr>
              <w:jc w:val="center"/>
              <w:rPr>
                <w:rFonts w:ascii="Cambria" w:eastAsia="Times New Roman" w:hAnsi="Cambria"/>
                <w:color w:val="000000"/>
                <w:sz w:val="10"/>
              </w:rPr>
            </w:pPr>
            <w:r w:rsidRPr="00B23A73">
              <w:rPr>
                <w:rFonts w:ascii="Cambria" w:eastAsia="Times New Roman" w:hAnsi="Cambria"/>
                <w:color w:val="000000"/>
                <w:sz w:val="10"/>
              </w:rPr>
              <w:t>20</w:t>
            </w:r>
          </w:p>
        </w:tc>
        <w:tc>
          <w:tcPr>
            <w:tcW w:w="454" w:type="dxa"/>
            <w:noWrap/>
            <w:hideMark/>
          </w:tcPr>
          <w:p w:rsidR="00152812" w:rsidRPr="00B23A73" w:rsidRDefault="00152812" w:rsidP="001528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T</w:t>
            </w:r>
          </w:p>
        </w:tc>
        <w:tc>
          <w:tcPr>
            <w:tcW w:w="1088"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Pekerjaan Interior Platfond</w:t>
            </w:r>
          </w:p>
        </w:tc>
        <w:tc>
          <w:tcPr>
            <w:tcW w:w="714" w:type="dxa"/>
            <w:noWrap/>
            <w:hideMark/>
          </w:tcPr>
          <w:p w:rsidR="00152812" w:rsidRPr="00B23A73" w:rsidRDefault="00152812" w:rsidP="00152812">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S</w:t>
            </w:r>
          </w:p>
        </w:tc>
        <w:tc>
          <w:tcPr>
            <w:tcW w:w="798"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1.00</w:t>
            </w:r>
          </w:p>
        </w:tc>
        <w:tc>
          <w:tcPr>
            <w:tcW w:w="571" w:type="dxa"/>
            <w:noWrap/>
            <w:hideMark/>
          </w:tcPr>
          <w:p w:rsidR="00152812" w:rsidRPr="00B23A73" w:rsidRDefault="00152812" w:rsidP="00152812">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1.00</w:t>
            </w:r>
          </w:p>
        </w:tc>
      </w:tr>
      <w:tr w:rsidR="00152812" w:rsidRPr="00B23A73" w:rsidTr="001528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4" w:type="dxa"/>
            <w:noWrap/>
          </w:tcPr>
          <w:p w:rsidR="00152812" w:rsidRPr="00B23A73" w:rsidRDefault="00152812" w:rsidP="00152812">
            <w:pPr>
              <w:jc w:val="right"/>
              <w:rPr>
                <w:rFonts w:ascii="Cambria" w:eastAsia="Times New Roman" w:hAnsi="Cambria"/>
                <w:color w:val="000000"/>
                <w:sz w:val="10"/>
              </w:rPr>
            </w:pPr>
          </w:p>
        </w:tc>
        <w:tc>
          <w:tcPr>
            <w:tcW w:w="454" w:type="dxa"/>
            <w:noWrap/>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p>
        </w:tc>
        <w:tc>
          <w:tcPr>
            <w:tcW w:w="1088" w:type="dxa"/>
            <w:noWrap/>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p>
        </w:tc>
        <w:tc>
          <w:tcPr>
            <w:tcW w:w="714" w:type="dxa"/>
            <w:noWrap/>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p>
        </w:tc>
        <w:tc>
          <w:tcPr>
            <w:tcW w:w="798" w:type="dxa"/>
            <w:noWrap/>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10.00</w:t>
            </w:r>
          </w:p>
        </w:tc>
        <w:tc>
          <w:tcPr>
            <w:tcW w:w="571" w:type="dxa"/>
            <w:noWrap/>
          </w:tcPr>
          <w:p w:rsidR="00152812" w:rsidRPr="00B23A73" w:rsidRDefault="00152812" w:rsidP="00152812">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0"/>
              </w:rPr>
            </w:pPr>
            <w:r w:rsidRPr="00B23A73">
              <w:rPr>
                <w:rFonts w:ascii="Cambria" w:eastAsia="Times New Roman" w:hAnsi="Cambria"/>
                <w:color w:val="000000"/>
                <w:sz w:val="10"/>
              </w:rPr>
              <w:t>7.33</w:t>
            </w:r>
          </w:p>
        </w:tc>
      </w:tr>
    </w:tbl>
    <w:p w:rsidR="00EE3D6F" w:rsidRPr="000B4D63" w:rsidRDefault="007A234D" w:rsidP="00D801E7">
      <w:pPr>
        <w:pStyle w:val="ListParagraph"/>
        <w:spacing w:before="60" w:after="60"/>
        <w:ind w:left="284" w:firstLine="567"/>
        <w:jc w:val="both"/>
        <w:rPr>
          <w:rFonts w:ascii="Cambria" w:hAnsi="Cambria"/>
          <w:noProof/>
          <w:sz w:val="23"/>
          <w:szCs w:val="23"/>
          <w:lang w:val="en-US"/>
        </w:rPr>
      </w:pPr>
      <w:r w:rsidRPr="000B4D63">
        <w:rPr>
          <w:rFonts w:ascii="Cambria" w:hAnsi="Cambria"/>
          <w:noProof/>
          <w:sz w:val="23"/>
          <w:szCs w:val="23"/>
          <w:lang w:val="en-US"/>
        </w:rPr>
        <w:t xml:space="preserve">Berdasarkan dari table 4.10 di atas bahwa standar deviasi (S) = 10,00 dan Total Varians  (V)= 7,33. Dari kurva distribusi normal dimana are berasa </w:t>
      </w:r>
      <w:r w:rsidRPr="000B4D63">
        <w:rPr>
          <w:rFonts w:ascii="Cambria" w:hAnsi="Cambria"/>
          <w:noProof/>
          <w:sz w:val="23"/>
          <w:szCs w:val="23"/>
          <w:lang w:val="en-US"/>
        </w:rPr>
        <w:lastRenderedPageBreak/>
        <w:t>dalam interval (TE±3S) maka rentang besar 3S adalah 3 x 10,00 = 30,00. Maka Kurung waktu penyelesaian Kurung waktu 95 ± 30hari . Maka kemungkinan target di capai pada jadwal metode PERT dinyatakan dengan Z  (Lokajaya, 2019):</w:t>
      </w:r>
    </w:p>
    <w:p w:rsidR="007A234D" w:rsidRDefault="007A234D" w:rsidP="00D801E7">
      <w:pPr>
        <w:pStyle w:val="ListParagraph"/>
        <w:spacing w:before="60" w:after="60"/>
        <w:ind w:left="284" w:firstLine="567"/>
        <w:jc w:val="both"/>
        <w:rPr>
          <w:rFonts w:ascii="Cambria" w:hAnsi="Cambria"/>
          <w:noProof/>
          <w:sz w:val="23"/>
          <w:szCs w:val="23"/>
          <w:lang w:val="en-US"/>
        </w:rPr>
      </w:pPr>
      <w:r w:rsidRPr="000B4D63">
        <w:rPr>
          <w:rFonts w:ascii="Cambria" w:hAnsi="Cambria"/>
          <w:noProof/>
          <w:sz w:val="23"/>
          <w:szCs w:val="23"/>
          <w:lang w:val="en-US"/>
        </w:rPr>
        <w:t>Dengan menggunakan Tabel Distrubisi normal kumulatif pada total pengerjaan proyek 95 hari yaitu 0,5 memungkinkan proyek selesai sekitar 50% dan seterusnya. Untuk detail persentase Probabilitas dapat diketahui dibawah ini;</w:t>
      </w:r>
    </w:p>
    <w:p w:rsidR="000B4D63" w:rsidRPr="000B4D63" w:rsidRDefault="000B4D63" w:rsidP="00D801E7">
      <w:pPr>
        <w:pStyle w:val="ListParagraph"/>
        <w:spacing w:before="60" w:after="60"/>
        <w:ind w:left="284" w:firstLine="567"/>
        <w:jc w:val="both"/>
        <w:rPr>
          <w:rFonts w:ascii="Cambria" w:hAnsi="Cambria"/>
          <w:noProof/>
          <w:sz w:val="23"/>
          <w:szCs w:val="23"/>
          <w:lang w:val="en-US"/>
        </w:rPr>
      </w:pPr>
    </w:p>
    <w:p w:rsidR="00152812" w:rsidRPr="00B23A73" w:rsidRDefault="000B4D63" w:rsidP="00EE3D6F">
      <w:pPr>
        <w:pStyle w:val="ListParagraph"/>
        <w:spacing w:before="60" w:after="60"/>
        <w:ind w:left="284"/>
        <w:jc w:val="both"/>
        <w:rPr>
          <w:rFonts w:ascii="Cambria" w:hAnsi="Cambria"/>
          <w:noProof/>
          <w:lang w:val="en-US"/>
        </w:rPr>
      </w:pPr>
      <w:r w:rsidRPr="000B4D63">
        <w:rPr>
          <w:rFonts w:ascii="Cambria" w:hAnsi="Cambria"/>
          <w:b/>
          <w:noProof/>
          <w:lang w:val="en-US"/>
        </w:rPr>
        <w:t>Tabel 5.</w:t>
      </w:r>
      <w:r>
        <w:rPr>
          <w:rFonts w:ascii="Cambria" w:hAnsi="Cambria"/>
          <w:noProof/>
          <w:lang w:val="en-US"/>
        </w:rPr>
        <w:t xml:space="preserve"> Distribusi Normal Kumulatif</w:t>
      </w:r>
    </w:p>
    <w:tbl>
      <w:tblPr>
        <w:tblStyle w:val="PlainTable2"/>
        <w:tblW w:w="4678" w:type="dxa"/>
        <w:tblLook w:val="04A0" w:firstRow="1" w:lastRow="0" w:firstColumn="1" w:lastColumn="0" w:noHBand="0" w:noVBand="1"/>
      </w:tblPr>
      <w:tblGrid>
        <w:gridCol w:w="574"/>
        <w:gridCol w:w="816"/>
        <w:gridCol w:w="1587"/>
        <w:gridCol w:w="1701"/>
      </w:tblGrid>
      <w:tr w:rsidR="007A234D" w:rsidRPr="00B23A73" w:rsidTr="0065025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top w:val="single" w:sz="4" w:space="0" w:color="7F7F7F" w:themeColor="text1" w:themeTint="80"/>
              <w:left w:val="nil"/>
              <w:right w:val="nil"/>
            </w:tcBorders>
            <w:hideMark/>
          </w:tcPr>
          <w:p w:rsidR="007A234D" w:rsidRPr="00B23A73" w:rsidRDefault="007A234D">
            <w:pPr>
              <w:rPr>
                <w:rFonts w:ascii="Cambria" w:eastAsia="Times New Roman" w:hAnsi="Cambria"/>
                <w:color w:val="000000"/>
                <w:sz w:val="16"/>
                <w:szCs w:val="22"/>
                <w:lang w:val="en-US"/>
              </w:rPr>
            </w:pPr>
            <w:r w:rsidRPr="00B23A73">
              <w:rPr>
                <w:rFonts w:ascii="Cambria" w:eastAsia="Times New Roman" w:hAnsi="Cambria"/>
                <w:color w:val="000000"/>
                <w:sz w:val="16"/>
              </w:rPr>
              <w:t xml:space="preserve">T(x) </w:t>
            </w:r>
          </w:p>
        </w:tc>
        <w:tc>
          <w:tcPr>
            <w:tcW w:w="816" w:type="dxa"/>
            <w:tcBorders>
              <w:top w:val="single" w:sz="4" w:space="0" w:color="7F7F7F" w:themeColor="text1" w:themeTint="80"/>
              <w:left w:val="nil"/>
              <w:right w:val="nil"/>
            </w:tcBorders>
            <w:hideMark/>
          </w:tcPr>
          <w:p w:rsidR="007A234D" w:rsidRPr="00B23A73" w:rsidRDefault="007A234D">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Z</w:t>
            </w:r>
          </w:p>
        </w:tc>
        <w:tc>
          <w:tcPr>
            <w:tcW w:w="1587" w:type="dxa"/>
            <w:tcBorders>
              <w:top w:val="single" w:sz="4" w:space="0" w:color="7F7F7F" w:themeColor="text1" w:themeTint="80"/>
              <w:left w:val="nil"/>
              <w:right w:val="nil"/>
            </w:tcBorders>
            <w:hideMark/>
          </w:tcPr>
          <w:p w:rsidR="007A234D" w:rsidRPr="00B23A73" w:rsidRDefault="007A234D">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Distribusi Normal Kumulatif</w:t>
            </w:r>
          </w:p>
        </w:tc>
        <w:tc>
          <w:tcPr>
            <w:tcW w:w="1701" w:type="dxa"/>
            <w:tcBorders>
              <w:top w:val="single" w:sz="4" w:space="0" w:color="7F7F7F" w:themeColor="text1" w:themeTint="80"/>
              <w:left w:val="nil"/>
              <w:right w:val="nil"/>
            </w:tcBorders>
            <w:hideMark/>
          </w:tcPr>
          <w:p w:rsidR="007A234D" w:rsidRPr="00B23A73" w:rsidRDefault="007A234D">
            <w:pP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Probabilitas 100%</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95</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0.5</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50</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96</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0.1000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0.5393</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53.93</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97</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0.2000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0.5793</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57.93</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98</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0.3000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0.6179</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61.79</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99</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0.4000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0.6554</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65.54</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100</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0.5000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0.6915</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69.15</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101</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0.6000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0.7257</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72.57</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102</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0.7000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0.758</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75.8</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103</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0.8000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0.7881</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78.81</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104</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0.9000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0.8159</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81.59</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105</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1.0000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0.8413</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84.13</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106</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1.1000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0.8643</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86.43</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107</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1.2000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0.8849</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88.49</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108</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1.3000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0.9032</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90.32</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109</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1.4000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0.9192</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91.92</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110</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1.5000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0.9332</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93.32</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111</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1.6000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0.9452</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94.52</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112</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1.7000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0.9554</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95.54</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113</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1.8000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0.9641</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96.41</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114</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1.9000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0.9713</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97.13</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115</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2.0000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0.9772</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97.72</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116</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2.1000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0.9821</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98.21</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117</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2.2000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0.9861</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98.61</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118</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2.3000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0.9893</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98.93</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119</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2.4000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0.9918</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99.18</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120</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2.5000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0.9938</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99.38</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121</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2.6000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0.9953</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99.53</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122</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2.7000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0.9965</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99.65</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123</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2.8000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0.9974</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99.74</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124</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2.9000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0.9981</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99.81</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125</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3.0000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0.9987</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99.87</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126</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3.1000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0.999</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99.9</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127</w:t>
            </w:r>
          </w:p>
        </w:tc>
        <w:tc>
          <w:tcPr>
            <w:tcW w:w="816" w:type="dxa"/>
            <w:tcBorders>
              <w:left w:val="nil"/>
              <w:right w:val="nil"/>
            </w:tcBorders>
            <w:noWrap/>
            <w:hideMark/>
          </w:tcPr>
          <w:p w:rsidR="007A234D" w:rsidRPr="00B23A73" w:rsidRDefault="007A234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3.2000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0.9993</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99.93</w:t>
            </w:r>
          </w:p>
        </w:tc>
      </w:tr>
      <w:tr w:rsidR="007A234D" w:rsidRPr="00B23A73" w:rsidTr="0065025D">
        <w:trPr>
          <w:trHeight w:val="20"/>
        </w:trPr>
        <w:tc>
          <w:tcPr>
            <w:cnfStyle w:val="001000000000" w:firstRow="0" w:lastRow="0" w:firstColumn="1" w:lastColumn="0" w:oddVBand="0" w:evenVBand="0" w:oddHBand="0" w:evenHBand="0" w:firstRowFirstColumn="0" w:firstRowLastColumn="0" w:lastRowFirstColumn="0" w:lastRowLastColumn="0"/>
            <w:tcW w:w="574" w:type="dxa"/>
            <w:tcBorders>
              <w:top w:val="nil"/>
              <w:left w:val="nil"/>
              <w:bottom w:val="nil"/>
              <w:right w:val="nil"/>
            </w:tcBorders>
            <w:noWrap/>
            <w:hideMark/>
          </w:tcPr>
          <w:p w:rsidR="007A234D" w:rsidRPr="00B23A73" w:rsidRDefault="007A234D">
            <w:pPr>
              <w:jc w:val="right"/>
              <w:rPr>
                <w:rFonts w:ascii="Cambria" w:eastAsia="Times New Roman" w:hAnsi="Cambria"/>
                <w:color w:val="000000"/>
                <w:sz w:val="16"/>
              </w:rPr>
            </w:pPr>
            <w:r w:rsidRPr="00B23A73">
              <w:rPr>
                <w:rFonts w:ascii="Cambria" w:eastAsia="Times New Roman" w:hAnsi="Cambria"/>
                <w:color w:val="000000"/>
                <w:sz w:val="16"/>
              </w:rPr>
              <w:t>128</w:t>
            </w:r>
          </w:p>
        </w:tc>
        <w:tc>
          <w:tcPr>
            <w:tcW w:w="816" w:type="dxa"/>
            <w:tcBorders>
              <w:top w:val="nil"/>
              <w:left w:val="nil"/>
              <w:bottom w:val="nil"/>
              <w:right w:val="nil"/>
            </w:tcBorders>
            <w:noWrap/>
            <w:hideMark/>
          </w:tcPr>
          <w:p w:rsidR="007A234D" w:rsidRPr="00B23A73" w:rsidRDefault="007A234D">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 xml:space="preserve">   3.3000 </w:t>
            </w:r>
          </w:p>
        </w:tc>
        <w:tc>
          <w:tcPr>
            <w:tcW w:w="1587"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0.9995</w:t>
            </w:r>
          </w:p>
        </w:tc>
        <w:tc>
          <w:tcPr>
            <w:tcW w:w="1701" w:type="dxa"/>
            <w:tcBorders>
              <w:top w:val="nil"/>
              <w:left w:val="nil"/>
              <w:bottom w:val="nil"/>
              <w:right w:val="nil"/>
            </w:tcBorders>
            <w:noWrap/>
            <w:hideMark/>
          </w:tcPr>
          <w:p w:rsidR="007A234D" w:rsidRPr="00B23A73" w:rsidRDefault="007A234D">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6"/>
              </w:rPr>
            </w:pPr>
            <w:r w:rsidRPr="00B23A73">
              <w:rPr>
                <w:rFonts w:ascii="Cambria" w:eastAsia="Times New Roman" w:hAnsi="Cambria"/>
                <w:color w:val="000000"/>
                <w:sz w:val="16"/>
              </w:rPr>
              <w:t>99.95</w:t>
            </w:r>
          </w:p>
        </w:tc>
      </w:tr>
      <w:tr w:rsidR="007A234D" w:rsidRPr="00B23A73" w:rsidTr="0065025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4" w:type="dxa"/>
            <w:tcBorders>
              <w:left w:val="nil"/>
              <w:right w:val="nil"/>
            </w:tcBorders>
            <w:noWrap/>
            <w:hideMark/>
          </w:tcPr>
          <w:p w:rsidR="007A234D" w:rsidRPr="00B23A73" w:rsidRDefault="007A234D">
            <w:pPr>
              <w:jc w:val="right"/>
              <w:rPr>
                <w:rFonts w:ascii="Cambria" w:eastAsia="Times New Roman" w:hAnsi="Cambria"/>
                <w:color w:val="000000"/>
                <w:sz w:val="16"/>
                <w:highlight w:val="yellow"/>
              </w:rPr>
            </w:pPr>
            <w:r w:rsidRPr="00B23A73">
              <w:rPr>
                <w:rFonts w:ascii="Cambria" w:eastAsia="Times New Roman" w:hAnsi="Cambria"/>
                <w:color w:val="000000"/>
                <w:sz w:val="16"/>
                <w:highlight w:val="yellow"/>
              </w:rPr>
              <w:t>129</w:t>
            </w:r>
          </w:p>
        </w:tc>
        <w:tc>
          <w:tcPr>
            <w:tcW w:w="816" w:type="dxa"/>
            <w:tcBorders>
              <w:left w:val="nil"/>
              <w:right w:val="nil"/>
            </w:tcBorders>
            <w:noWrap/>
            <w:hideMark/>
          </w:tcPr>
          <w:p w:rsidR="007A234D" w:rsidRPr="00B23A73" w:rsidRDefault="003F728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highlight w:val="yellow"/>
              </w:rPr>
            </w:pPr>
            <w:r w:rsidRPr="00B23A73">
              <w:rPr>
                <w:rFonts w:ascii="Cambria" w:eastAsia="Times New Roman" w:hAnsi="Cambria"/>
                <w:color w:val="000000"/>
                <w:sz w:val="16"/>
                <w:highlight w:val="yellow"/>
              </w:rPr>
              <w:t xml:space="preserve">   </w:t>
            </w:r>
            <w:r w:rsidR="007A234D" w:rsidRPr="00B23A73">
              <w:rPr>
                <w:rFonts w:ascii="Cambria" w:eastAsia="Times New Roman" w:hAnsi="Cambria"/>
                <w:color w:val="000000"/>
                <w:sz w:val="16"/>
                <w:highlight w:val="yellow"/>
              </w:rPr>
              <w:t xml:space="preserve">3.4000 </w:t>
            </w:r>
          </w:p>
        </w:tc>
        <w:tc>
          <w:tcPr>
            <w:tcW w:w="1587"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highlight w:val="yellow"/>
              </w:rPr>
            </w:pPr>
            <w:r w:rsidRPr="00B23A73">
              <w:rPr>
                <w:rFonts w:ascii="Cambria" w:eastAsia="Times New Roman" w:hAnsi="Cambria"/>
                <w:color w:val="000000"/>
                <w:sz w:val="16"/>
                <w:highlight w:val="yellow"/>
              </w:rPr>
              <w:t>0.9997</w:t>
            </w:r>
          </w:p>
        </w:tc>
        <w:tc>
          <w:tcPr>
            <w:tcW w:w="1701" w:type="dxa"/>
            <w:tcBorders>
              <w:left w:val="nil"/>
              <w:right w:val="nil"/>
            </w:tcBorders>
            <w:noWrap/>
            <w:hideMark/>
          </w:tcPr>
          <w:p w:rsidR="007A234D" w:rsidRPr="00B23A73" w:rsidRDefault="007A234D">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6"/>
                <w:highlight w:val="yellow"/>
              </w:rPr>
            </w:pPr>
            <w:r w:rsidRPr="00B23A73">
              <w:rPr>
                <w:rFonts w:ascii="Cambria" w:eastAsia="Times New Roman" w:hAnsi="Cambria"/>
                <w:color w:val="000000"/>
                <w:sz w:val="16"/>
                <w:highlight w:val="yellow"/>
              </w:rPr>
              <w:t>99.97</w:t>
            </w:r>
          </w:p>
        </w:tc>
      </w:tr>
    </w:tbl>
    <w:p w:rsidR="007A234D" w:rsidRPr="00B23A73" w:rsidRDefault="00FB4A94" w:rsidP="00FB4A94">
      <w:pPr>
        <w:pStyle w:val="ListParagraph"/>
        <w:spacing w:before="60" w:after="60"/>
        <w:ind w:left="284" w:firstLine="567"/>
        <w:jc w:val="both"/>
        <w:rPr>
          <w:rFonts w:ascii="Cambria" w:hAnsi="Cambria"/>
          <w:noProof/>
          <w:sz w:val="23"/>
          <w:szCs w:val="23"/>
          <w:lang w:val="en-US"/>
        </w:rPr>
      </w:pPr>
      <w:r w:rsidRPr="00B23A73">
        <w:rPr>
          <w:rFonts w:ascii="Cambria" w:hAnsi="Cambria"/>
          <w:noProof/>
          <w:sz w:val="23"/>
          <w:szCs w:val="23"/>
          <w:lang w:val="en-US"/>
        </w:rPr>
        <w:t>Berdasarkan waktu jalur kritis pada metode PERT didapatkan waktu penyelesain 92 hari, namun berdasarkan persentasi probabilitas yang mendekati 100% yaitu pada waktu penyelesain proyek 129 hari.</w:t>
      </w:r>
    </w:p>
    <w:p w:rsidR="00EE3D6F" w:rsidRDefault="00EE3D6F" w:rsidP="00EE3D6F">
      <w:pPr>
        <w:pStyle w:val="ListParagraph"/>
        <w:spacing w:before="60" w:after="60"/>
        <w:ind w:left="284"/>
        <w:jc w:val="both"/>
        <w:rPr>
          <w:rFonts w:ascii="Cambria" w:hAnsi="Cambria"/>
          <w:b/>
          <w:bCs/>
          <w:i/>
          <w:iCs/>
          <w:sz w:val="23"/>
          <w:szCs w:val="23"/>
          <w:lang w:val="en-US"/>
        </w:rPr>
      </w:pPr>
    </w:p>
    <w:p w:rsidR="00357CA1" w:rsidRPr="000B4D63" w:rsidRDefault="00357CA1" w:rsidP="00EE3D6F">
      <w:pPr>
        <w:pStyle w:val="ListParagraph"/>
        <w:spacing w:before="60" w:after="60"/>
        <w:ind w:left="284"/>
        <w:jc w:val="both"/>
        <w:rPr>
          <w:rFonts w:ascii="Cambria" w:hAnsi="Cambria"/>
          <w:b/>
          <w:bCs/>
          <w:i/>
          <w:iCs/>
          <w:sz w:val="23"/>
          <w:szCs w:val="23"/>
          <w:lang w:val="en-US"/>
        </w:rPr>
      </w:pPr>
    </w:p>
    <w:p w:rsidR="001D742B" w:rsidRPr="000B4D63" w:rsidRDefault="001D742B" w:rsidP="00420AF1">
      <w:pPr>
        <w:pStyle w:val="ListParagraph"/>
        <w:numPr>
          <w:ilvl w:val="0"/>
          <w:numId w:val="8"/>
        </w:numPr>
        <w:tabs>
          <w:tab w:val="num" w:pos="2160"/>
        </w:tabs>
        <w:spacing w:before="60" w:after="60"/>
        <w:ind w:left="284" w:hanging="284"/>
        <w:jc w:val="both"/>
        <w:rPr>
          <w:rFonts w:ascii="Cambria" w:hAnsi="Cambria"/>
          <w:b/>
          <w:bCs/>
          <w:i/>
          <w:iCs/>
          <w:sz w:val="23"/>
          <w:szCs w:val="23"/>
          <w:lang w:val="en-US"/>
        </w:rPr>
      </w:pPr>
      <w:r w:rsidRPr="000B4D63">
        <w:rPr>
          <w:rFonts w:ascii="Cambria" w:hAnsi="Cambria"/>
          <w:b/>
          <w:bCs/>
          <w:i/>
          <w:iCs/>
          <w:sz w:val="23"/>
          <w:szCs w:val="23"/>
          <w:lang w:val="en-US"/>
        </w:rPr>
        <w:lastRenderedPageBreak/>
        <w:t>Crashing Project</w:t>
      </w:r>
    </w:p>
    <w:p w:rsidR="0065025D" w:rsidRPr="00B23A73" w:rsidRDefault="0065025D" w:rsidP="0065025D">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 xml:space="preserve">Biaya Percepatan adalah biaya yang harus dibayar kepada tenaga kerja di luar jam kerja selain itu penambahan jam kerja atau biasa di sebut tenaga kerja lembur, selain biaya untuk pekerja di luar jam kerja di lakukan penambahan pekerja pada kegiatan finishing proyek </w:t>
      </w:r>
      <w:r w:rsidR="007A04F8">
        <w:rPr>
          <w:rFonts w:ascii="Cambria" w:hAnsi="Cambria"/>
          <w:bCs/>
          <w:iCs/>
          <w:sz w:val="23"/>
          <w:szCs w:val="23"/>
          <w:lang w:val="en-US"/>
        </w:rPr>
        <w:fldChar w:fldCharType="begin" w:fldLock="1"/>
      </w:r>
      <w:r w:rsidR="00856736">
        <w:rPr>
          <w:rFonts w:ascii="Cambria" w:hAnsi="Cambria"/>
          <w:bCs/>
          <w:iCs/>
          <w:sz w:val="23"/>
          <w:szCs w:val="23"/>
          <w:lang w:val="en-US"/>
        </w:rPr>
        <w:instrText>ADDIN CSL_CITATION {"citationItems":[{"id":"ITEM-1","itemData":{"DOI":"10.30996/he.v16i2.2970","ISSN":"1693-8232","abstract":"Tujuan dari studi ini adalah (1) Mendapatkan rencana waktu penyelesaianÂ  pelaksanaan proyek, (2) Mendapatkan durasi optimal pelaksanaan proyek, (3) Mendapatkan total biaya pelakasanaan proyek. Setelah dilakukan analisis, didapatkan bahwa (1) Rencana waktu penyelesaianÂ  pelaksanaan proyek 275 hari, (2) Waktu penyelesaian proyek sesuai rekayasa ulang Netwok Planning dengan metode CPM dan PERT, didapatkan waktu penyelesaian proyek 252 hari, dengan percepatan waktu terhadap Time Schedule original sebesar 23 hari, Â (3) Hasil rekayasa ulang terhadap Network Planning dengan metode PERTÂ  dihasilkan durasi optimal berdasarkan durasi (te) 252 hari, dengan rincian biaya upah tenaga percepatanÂ  Rp 51.262.500,00, Penghematan gaji karyawan dan biaya operasional sebesar Rp 50.715.000,00 sehingga selisih biaya percepatan 23 hari dan penghematannya sebesar Rp 547.500. Biaya total berdasarkan waktu optimal dari 275 hari sebesar Rp 24.972.450.794,11 menjadi 252 hari sebesar Rp 24.972.450.794,11 + Rp 547.500,00 = Rp 24.972.998.294,11Â ","author":[{"dropping-particle":"","family":"Lokajaya","given":"I Nyoman","non-dropping-particle":"","parse-names":false,"suffix":""}],"container-title":"Heuristic","id":"ITEM-1","issue":"2","issued":{"date-parts":[["2019"]]},"page":"104-125","title":"Analisis Pengendalian Waktu Dan Biaya Pada Proyek Peningkatan Jalan Dengan Metode Cpm Dan Pert","type":"article-journal","volume":"16"},"uris":["http://www.mendeley.com/documents/?uuid=0ad10517-802d-4523-a641-66f948a06e8e"]}],"mendeley":{"formattedCitation":"(Lokajaya, 2019)","plainTextFormattedCitation":"(Lokajaya, 2019)","previouslyFormattedCitation":"(Lokajaya, 2019)"},"properties":{"noteIndex":0},"schema":"https://github.com/citation-style-language/schema/raw/master/csl-citation.json"}</w:instrText>
      </w:r>
      <w:r w:rsidR="007A04F8">
        <w:rPr>
          <w:rFonts w:ascii="Cambria" w:hAnsi="Cambria"/>
          <w:bCs/>
          <w:iCs/>
          <w:sz w:val="23"/>
          <w:szCs w:val="23"/>
          <w:lang w:val="en-US"/>
        </w:rPr>
        <w:fldChar w:fldCharType="separate"/>
      </w:r>
      <w:r w:rsidR="007A04F8" w:rsidRPr="007A04F8">
        <w:rPr>
          <w:rFonts w:ascii="Cambria" w:hAnsi="Cambria"/>
          <w:bCs/>
          <w:iCs/>
          <w:noProof/>
          <w:sz w:val="23"/>
          <w:szCs w:val="23"/>
          <w:lang w:val="en-US"/>
        </w:rPr>
        <w:t>(Lokajaya, 2019)</w:t>
      </w:r>
      <w:r w:rsidR="007A04F8">
        <w:rPr>
          <w:rFonts w:ascii="Cambria" w:hAnsi="Cambria"/>
          <w:bCs/>
          <w:iCs/>
          <w:sz w:val="23"/>
          <w:szCs w:val="23"/>
          <w:lang w:val="en-US"/>
        </w:rPr>
        <w:fldChar w:fldCharType="end"/>
      </w:r>
      <w:r w:rsidR="007A04F8">
        <w:rPr>
          <w:rFonts w:ascii="Cambria" w:hAnsi="Cambria"/>
          <w:bCs/>
          <w:iCs/>
          <w:sz w:val="23"/>
          <w:szCs w:val="23"/>
          <w:lang w:val="en-US"/>
        </w:rPr>
        <w:t>.</w:t>
      </w:r>
      <w:r w:rsidRPr="00B23A73">
        <w:rPr>
          <w:rFonts w:ascii="Cambria" w:hAnsi="Cambria"/>
          <w:bCs/>
          <w:iCs/>
          <w:sz w:val="23"/>
          <w:szCs w:val="23"/>
          <w:lang w:val="en-US"/>
        </w:rPr>
        <w:t xml:space="preserve"> Waktu percepatan berdasarkan hasil metode CPM dan PERT, pada penelitian ini  berdasarkan hasil PERT dengan nilai te 129 hari, </w:t>
      </w:r>
      <w:r w:rsidRPr="007A04F8">
        <w:rPr>
          <w:rFonts w:ascii="Cambria" w:hAnsi="Cambria"/>
          <w:bCs/>
          <w:i/>
          <w:iCs/>
          <w:sz w:val="23"/>
          <w:szCs w:val="23"/>
          <w:lang w:val="en-US"/>
        </w:rPr>
        <w:t>persentase probabilistik</w:t>
      </w:r>
      <w:r w:rsidRPr="00B23A73">
        <w:rPr>
          <w:rFonts w:ascii="Cambria" w:hAnsi="Cambria"/>
          <w:bCs/>
          <w:iCs/>
          <w:sz w:val="23"/>
          <w:szCs w:val="23"/>
          <w:lang w:val="en-US"/>
        </w:rPr>
        <w:t xml:space="preserve"> 99,97% . Berdasarkan metode CPM dengan durasi waktu kritis yaitu 102 hari </w:t>
      </w:r>
    </w:p>
    <w:p w:rsidR="00D801E7" w:rsidRPr="00B23A73" w:rsidRDefault="0065025D" w:rsidP="007A04F8">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Biaya perkerja perhari yaitu Rp.95.000/8 jam kerja, untuk menentukan biaya pekerja ditentukan berdasarkan Keputusan Menteri Tenaga Kerja dan Transmigrasi Republik Indonesia Nomor 102/MEN/VI/2014 bahwa upah penambahan kerja bervariasi, untuk penambahan waktu kerja persatu jam pertama pekerjaan mendapatkan upah 1,5 x upah kerja normal dan penambahan upah pada jam kedua dan seterusnya menjadi 2x upah kerja normal. Rumus dalam menghitung biaya pekerja yaitu menentukan biaya perja pekerja Rp.</w:t>
      </w:r>
      <w:r w:rsidR="007A04F8">
        <w:rPr>
          <w:rFonts w:ascii="Cambria" w:hAnsi="Cambria"/>
          <w:bCs/>
          <w:iCs/>
          <w:sz w:val="23"/>
          <w:szCs w:val="23"/>
          <w:lang w:val="en-US"/>
        </w:rPr>
        <w:t xml:space="preserve">95.000/ 8 jam = Rp.11.875/jam. </w:t>
      </w:r>
    </w:p>
    <w:p w:rsidR="00A030A2" w:rsidRPr="00B23A73" w:rsidRDefault="0065025D" w:rsidP="007A04F8">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 xml:space="preserve">Biaya Percepatan didapatkan dari biaya lemburan dan biaya pekerja tambahan. Pekerja normal berjumlah 32 orang sedangkan pekerja tambahan dilakukan di akhir pekerjaan atau pekerjaan </w:t>
      </w:r>
      <w:r w:rsidRPr="007A04F8">
        <w:rPr>
          <w:rFonts w:ascii="Cambria" w:hAnsi="Cambria"/>
          <w:bCs/>
          <w:i/>
          <w:iCs/>
          <w:sz w:val="23"/>
          <w:szCs w:val="23"/>
          <w:lang w:val="en-US"/>
        </w:rPr>
        <w:t>finishin</w:t>
      </w:r>
      <w:r w:rsidRPr="00B23A73">
        <w:rPr>
          <w:rFonts w:ascii="Cambria" w:hAnsi="Cambria"/>
          <w:bCs/>
          <w:iCs/>
          <w:sz w:val="23"/>
          <w:szCs w:val="23"/>
          <w:lang w:val="en-US"/>
        </w:rPr>
        <w:t xml:space="preserve">g sebanyak 6 orang maka pada pekerjaan </w:t>
      </w:r>
      <w:r w:rsidRPr="007A04F8">
        <w:rPr>
          <w:rFonts w:ascii="Cambria" w:hAnsi="Cambria"/>
          <w:bCs/>
          <w:i/>
          <w:iCs/>
          <w:sz w:val="23"/>
          <w:szCs w:val="23"/>
          <w:lang w:val="en-US"/>
        </w:rPr>
        <w:t>finishing</w:t>
      </w:r>
      <w:r w:rsidRPr="00B23A73">
        <w:rPr>
          <w:rFonts w:ascii="Cambria" w:hAnsi="Cambria"/>
          <w:bCs/>
          <w:iCs/>
          <w:sz w:val="23"/>
          <w:szCs w:val="23"/>
          <w:lang w:val="en-US"/>
        </w:rPr>
        <w:t xml:space="preserve"> berjumlah 37 orang. Pada kerja persiapan umum berjumlah 15 orang sedangkan pada pekerja administrasi dan dokumentasi 10 orang.</w:t>
      </w:r>
    </w:p>
    <w:p w:rsidR="00661653" w:rsidRPr="00B23A73" w:rsidRDefault="008C104C" w:rsidP="0065025D">
      <w:pPr>
        <w:pStyle w:val="ListParagraph"/>
        <w:tabs>
          <w:tab w:val="num" w:pos="2160"/>
        </w:tabs>
        <w:spacing w:before="60" w:after="60"/>
        <w:ind w:left="284"/>
        <w:jc w:val="both"/>
        <w:rPr>
          <w:rFonts w:ascii="Cambria" w:hAnsi="Cambria"/>
          <w:bCs/>
          <w:iCs/>
          <w:sz w:val="23"/>
          <w:szCs w:val="23"/>
          <w:lang w:val="en-US"/>
        </w:rPr>
      </w:pPr>
      <w:r w:rsidRPr="008C104C">
        <w:rPr>
          <w:rFonts w:ascii="Cambria" w:hAnsi="Cambria"/>
          <w:b/>
          <w:bCs/>
          <w:iCs/>
          <w:sz w:val="23"/>
          <w:szCs w:val="23"/>
          <w:lang w:val="en-US"/>
        </w:rPr>
        <w:t>Tabel 6</w:t>
      </w:r>
      <w:r>
        <w:rPr>
          <w:rFonts w:ascii="Cambria" w:hAnsi="Cambria"/>
          <w:bCs/>
          <w:iCs/>
          <w:sz w:val="23"/>
          <w:szCs w:val="23"/>
          <w:lang w:val="en-US"/>
        </w:rPr>
        <w:t xml:space="preserve"> </w:t>
      </w:r>
      <w:r w:rsidRPr="008C104C">
        <w:rPr>
          <w:rFonts w:ascii="Cambria" w:hAnsi="Cambria"/>
          <w:bCs/>
          <w:i/>
          <w:iCs/>
          <w:sz w:val="23"/>
          <w:szCs w:val="23"/>
          <w:lang w:val="en-US"/>
        </w:rPr>
        <w:t>Crashing Project</w:t>
      </w:r>
    </w:p>
    <w:tbl>
      <w:tblPr>
        <w:tblStyle w:val="PlainTable2"/>
        <w:tblW w:w="4916" w:type="dxa"/>
        <w:tblInd w:w="-567" w:type="dxa"/>
        <w:tblLook w:val="04A0" w:firstRow="1" w:lastRow="0" w:firstColumn="1" w:lastColumn="0" w:noHBand="0" w:noVBand="1"/>
      </w:tblPr>
      <w:tblGrid>
        <w:gridCol w:w="1786"/>
        <w:gridCol w:w="1571"/>
        <w:gridCol w:w="1559"/>
      </w:tblGrid>
      <w:tr w:rsidR="00B01A3D" w:rsidRPr="00B23A73" w:rsidTr="00B01A3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vMerge w:val="restart"/>
            <w:hideMark/>
          </w:tcPr>
          <w:p w:rsidR="00B01A3D" w:rsidRPr="004517A6" w:rsidRDefault="00B01A3D" w:rsidP="004517A6">
            <w:pPr>
              <w:jc w:val="cente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Uraian Kegiatan</w:t>
            </w:r>
          </w:p>
        </w:tc>
        <w:tc>
          <w:tcPr>
            <w:tcW w:w="3130" w:type="dxa"/>
            <w:gridSpan w:val="2"/>
            <w:noWrap/>
            <w:hideMark/>
          </w:tcPr>
          <w:p w:rsidR="00B01A3D" w:rsidRPr="004517A6" w:rsidRDefault="00B01A3D" w:rsidP="004517A6">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Biaya Percepatan</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vMerge/>
            <w:hideMark/>
          </w:tcPr>
          <w:p w:rsidR="00B01A3D" w:rsidRPr="004517A6" w:rsidRDefault="00B01A3D" w:rsidP="004517A6">
            <w:pPr>
              <w:rPr>
                <w:rFonts w:ascii="Cambria" w:eastAsia="Times New Roman" w:hAnsi="Cambria"/>
                <w:color w:val="000000"/>
                <w:sz w:val="14"/>
                <w:szCs w:val="18"/>
                <w:lang w:val="en-US"/>
              </w:rPr>
            </w:pPr>
          </w:p>
        </w:tc>
        <w:tc>
          <w:tcPr>
            <w:tcW w:w="1571" w:type="dxa"/>
            <w:noWrap/>
            <w:hideMark/>
          </w:tcPr>
          <w:p w:rsidR="00B01A3D" w:rsidRPr="004517A6" w:rsidRDefault="00B01A3D" w:rsidP="00B01A3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PERT</w:t>
            </w:r>
          </w:p>
        </w:tc>
        <w:tc>
          <w:tcPr>
            <w:tcW w:w="1559" w:type="dxa"/>
            <w:noWrap/>
            <w:hideMark/>
          </w:tcPr>
          <w:p w:rsidR="00B01A3D" w:rsidRPr="004517A6" w:rsidRDefault="00B01A3D" w:rsidP="00B01A3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CPM</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Persiapan umum</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54.110.823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51.171.760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pengukuran</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9.480.000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9.480.000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Dokumentasi dan Administrasi</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4.362.500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1.750.000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Struktural</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1.428.542.817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1.428.542.817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lastRenderedPageBreak/>
              <w:t>Pekerjaan Atap</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136.900.042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134.810.042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Theater</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1.138.689.659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1.138.689.659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Hall A</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473.822.886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469.642.886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Hall B</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310.453.372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308.363.372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Hall C</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257.542.634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253.362.634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Hall D</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41.659.443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41.659.443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Hall E</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87.432.854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87.432.854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Hall F</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58.558.656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58.558.656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Coffe Shop dan Kantor</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419.418.995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419.418.995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Mushola dan Toilet</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221.859.809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221.859.809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Inner court dan Selasar</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744.925.023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744.925.023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Lobby</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79.010.055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73.226.930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Entrance</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49.963.495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38.397.245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PekerjaanMekanikal Elektrikal</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1.275.582.288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1.269.799.163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Interior Partisi</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1.755.880.084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1.755.880.084 </w:t>
            </w:r>
          </w:p>
        </w:tc>
      </w:tr>
      <w:tr w:rsidR="00B01A3D" w:rsidRPr="00B23A73" w:rsidTr="00B01A3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Pekerjaan Interior Platfond</w:t>
            </w:r>
          </w:p>
        </w:tc>
        <w:tc>
          <w:tcPr>
            <w:tcW w:w="1571"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167.234.784 </w:t>
            </w:r>
          </w:p>
        </w:tc>
        <w:tc>
          <w:tcPr>
            <w:tcW w:w="1559" w:type="dxa"/>
            <w:noWrap/>
            <w:hideMark/>
          </w:tcPr>
          <w:p w:rsidR="00B01A3D" w:rsidRPr="004517A6" w:rsidRDefault="00B01A3D" w:rsidP="004517A6">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158.560.097 </w:t>
            </w:r>
          </w:p>
        </w:tc>
      </w:tr>
      <w:tr w:rsidR="00B01A3D" w:rsidRPr="00B23A73" w:rsidTr="00B01A3D">
        <w:trPr>
          <w:trHeight w:val="283"/>
        </w:trPr>
        <w:tc>
          <w:tcPr>
            <w:cnfStyle w:val="001000000000" w:firstRow="0" w:lastRow="0" w:firstColumn="1" w:lastColumn="0" w:oddVBand="0" w:evenVBand="0" w:oddHBand="0" w:evenHBand="0" w:firstRowFirstColumn="0" w:firstRowLastColumn="0" w:lastRowFirstColumn="0" w:lastRowLastColumn="0"/>
            <w:tcW w:w="1786" w:type="dxa"/>
            <w:noWrap/>
            <w:hideMark/>
          </w:tcPr>
          <w:p w:rsidR="00B01A3D" w:rsidRPr="004517A6" w:rsidRDefault="00B01A3D" w:rsidP="004517A6">
            <w:pPr>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w:t>
            </w:r>
          </w:p>
        </w:tc>
        <w:tc>
          <w:tcPr>
            <w:tcW w:w="1571"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8.715.430.218 </w:t>
            </w:r>
          </w:p>
        </w:tc>
        <w:tc>
          <w:tcPr>
            <w:tcW w:w="1559" w:type="dxa"/>
            <w:noWrap/>
            <w:hideMark/>
          </w:tcPr>
          <w:p w:rsidR="00B01A3D" w:rsidRPr="004517A6" w:rsidRDefault="00B01A3D" w:rsidP="004517A6">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4"/>
                <w:szCs w:val="18"/>
                <w:lang w:val="en-US"/>
              </w:rPr>
            </w:pPr>
            <w:r w:rsidRPr="004517A6">
              <w:rPr>
                <w:rFonts w:ascii="Cambria" w:eastAsia="Times New Roman" w:hAnsi="Cambria"/>
                <w:color w:val="000000"/>
                <w:sz w:val="14"/>
                <w:szCs w:val="18"/>
                <w:lang w:val="en-US"/>
              </w:rPr>
              <w:t xml:space="preserve"> Rp    8.665.531.468 </w:t>
            </w:r>
          </w:p>
        </w:tc>
      </w:tr>
    </w:tbl>
    <w:p w:rsidR="00FB4A94" w:rsidRPr="00B23A73" w:rsidRDefault="00FB4A94" w:rsidP="0065025D">
      <w:pPr>
        <w:pStyle w:val="ListParagraph"/>
        <w:tabs>
          <w:tab w:val="num" w:pos="2160"/>
        </w:tabs>
        <w:spacing w:before="60" w:after="60"/>
        <w:ind w:left="284"/>
        <w:jc w:val="both"/>
        <w:rPr>
          <w:rFonts w:ascii="Cambria" w:hAnsi="Cambria"/>
          <w:bCs/>
          <w:iCs/>
          <w:sz w:val="23"/>
          <w:szCs w:val="23"/>
          <w:lang w:val="en-US"/>
        </w:rPr>
      </w:pPr>
    </w:p>
    <w:p w:rsidR="00EF48D9" w:rsidRDefault="00EF48D9" w:rsidP="00FB4A94">
      <w:pPr>
        <w:pStyle w:val="ListParagraph"/>
        <w:spacing w:before="60" w:after="60"/>
        <w:ind w:left="284" w:firstLine="567"/>
        <w:jc w:val="both"/>
        <w:rPr>
          <w:rFonts w:ascii="Cambria" w:hAnsi="Cambria"/>
          <w:bCs/>
          <w:iCs/>
          <w:sz w:val="23"/>
          <w:szCs w:val="23"/>
          <w:lang w:val="en-US"/>
        </w:rPr>
      </w:pPr>
    </w:p>
    <w:p w:rsidR="00FB4A94" w:rsidRPr="00B23A73" w:rsidRDefault="00FB4A94" w:rsidP="00FB4A94">
      <w:pPr>
        <w:pStyle w:val="ListParagraph"/>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 xml:space="preserve">Didapatkan hasil perhitungan percepatan pada biaya proyek Pembangunan Museum </w:t>
      </w:r>
      <w:r w:rsidR="00BC6621" w:rsidRPr="00B23A73">
        <w:rPr>
          <w:rFonts w:ascii="Cambria" w:hAnsi="Cambria"/>
          <w:bCs/>
          <w:iCs/>
          <w:sz w:val="23"/>
          <w:szCs w:val="23"/>
          <w:lang w:val="en-US"/>
        </w:rPr>
        <w:t xml:space="preserve">Museum </w:t>
      </w:r>
      <w:r w:rsidR="00BC6621">
        <w:rPr>
          <w:rFonts w:ascii="Cambria" w:hAnsi="Cambria"/>
          <w:bCs/>
          <w:iCs/>
          <w:sz w:val="23"/>
          <w:szCs w:val="23"/>
          <w:lang w:val="en-US"/>
        </w:rPr>
        <w:t xml:space="preserve"> XYZ </w:t>
      </w:r>
      <w:r w:rsidRPr="00B23A73">
        <w:rPr>
          <w:rFonts w:ascii="Cambria" w:hAnsi="Cambria"/>
          <w:bCs/>
          <w:iCs/>
          <w:sz w:val="23"/>
          <w:szCs w:val="23"/>
          <w:lang w:val="en-US"/>
        </w:rPr>
        <w:t>dengan penambahan jumlah pekerja maka berbanding lurus dengan penambahan biaya pekerja yaitu pada  CPM sebesar  Rp115.775.313 maka total biaya  Rp8.715.430.218 sedangkan pada metode PERT sebesar Rp62.985.000, maka total biaya yang dibutuhkan pada percepatan proyek adalah Rp8.662.639.905.</w:t>
      </w:r>
    </w:p>
    <w:p w:rsidR="0065025D" w:rsidRPr="00B23A73" w:rsidRDefault="0065025D" w:rsidP="0065025D">
      <w:pPr>
        <w:pStyle w:val="ListParagraph"/>
        <w:tabs>
          <w:tab w:val="num" w:pos="2160"/>
        </w:tabs>
        <w:spacing w:before="60" w:after="60"/>
        <w:ind w:left="284"/>
        <w:jc w:val="both"/>
        <w:rPr>
          <w:rFonts w:ascii="Cambria" w:hAnsi="Cambria"/>
          <w:bCs/>
          <w:iCs/>
          <w:sz w:val="23"/>
          <w:szCs w:val="23"/>
          <w:lang w:val="en-US"/>
        </w:rPr>
      </w:pPr>
    </w:p>
    <w:p w:rsidR="00D42C5A" w:rsidRDefault="00D42C5A"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Default="00FE23F5" w:rsidP="0065025D">
      <w:pPr>
        <w:pStyle w:val="ListParagraph"/>
        <w:tabs>
          <w:tab w:val="num" w:pos="2160"/>
        </w:tabs>
        <w:spacing w:before="60" w:after="60"/>
        <w:ind w:left="284"/>
        <w:jc w:val="both"/>
        <w:rPr>
          <w:rFonts w:ascii="Cambria" w:hAnsi="Cambria"/>
          <w:bCs/>
          <w:iCs/>
          <w:sz w:val="23"/>
          <w:szCs w:val="23"/>
          <w:lang w:val="en-US"/>
        </w:rPr>
      </w:pPr>
    </w:p>
    <w:p w:rsidR="00FE23F5" w:rsidRPr="00B23A73" w:rsidRDefault="00FE23F5" w:rsidP="0065025D">
      <w:pPr>
        <w:pStyle w:val="ListParagraph"/>
        <w:tabs>
          <w:tab w:val="num" w:pos="2160"/>
        </w:tabs>
        <w:spacing w:before="60" w:after="60"/>
        <w:ind w:left="284"/>
        <w:jc w:val="both"/>
        <w:rPr>
          <w:rFonts w:ascii="Cambria" w:hAnsi="Cambria"/>
          <w:bCs/>
          <w:iCs/>
          <w:sz w:val="23"/>
          <w:szCs w:val="23"/>
          <w:lang w:val="en-US"/>
        </w:rPr>
      </w:pPr>
    </w:p>
    <w:p w:rsidR="001D742B" w:rsidRPr="00B23A73" w:rsidRDefault="00420AF1" w:rsidP="00420AF1">
      <w:pPr>
        <w:pStyle w:val="ListParagraph"/>
        <w:numPr>
          <w:ilvl w:val="0"/>
          <w:numId w:val="8"/>
        </w:numPr>
        <w:tabs>
          <w:tab w:val="num" w:pos="2160"/>
        </w:tabs>
        <w:spacing w:before="60" w:after="60"/>
        <w:ind w:left="284" w:hanging="284"/>
        <w:jc w:val="both"/>
        <w:rPr>
          <w:rFonts w:ascii="Cambria" w:hAnsi="Cambria"/>
          <w:b/>
          <w:bCs/>
          <w:iCs/>
          <w:sz w:val="23"/>
          <w:szCs w:val="23"/>
          <w:lang w:val="en-US"/>
        </w:rPr>
      </w:pPr>
      <w:r w:rsidRPr="00B23A73">
        <w:rPr>
          <w:rFonts w:ascii="Cambria" w:hAnsi="Cambria"/>
          <w:b/>
          <w:bCs/>
          <w:iCs/>
          <w:sz w:val="23"/>
          <w:szCs w:val="23"/>
          <w:lang w:val="en-US"/>
        </w:rPr>
        <w:lastRenderedPageBreak/>
        <w:t>Kurva S</w:t>
      </w:r>
    </w:p>
    <w:p w:rsidR="00D42C5A" w:rsidRDefault="00D42C5A" w:rsidP="00D42C5A">
      <w:pPr>
        <w:pStyle w:val="ListParagraph"/>
        <w:ind w:left="284" w:firstLine="567"/>
        <w:jc w:val="both"/>
        <w:rPr>
          <w:rFonts w:ascii="Cambria" w:hAnsi="Cambria"/>
          <w:bCs/>
          <w:iCs/>
          <w:sz w:val="23"/>
          <w:szCs w:val="23"/>
          <w:lang w:val="en-US"/>
        </w:rPr>
      </w:pPr>
      <w:r w:rsidRPr="00B23A73">
        <w:rPr>
          <w:rFonts w:ascii="Cambria" w:hAnsi="Cambria"/>
          <w:bCs/>
          <w:iCs/>
          <w:sz w:val="23"/>
          <w:szCs w:val="23"/>
          <w:lang w:val="en-US"/>
        </w:rPr>
        <w:t>Kurva S untuk membandingkan hasil biaya waktu normal dengan biaya waktu di percepat. Pada waktu normal penyelesaian proyek membutuhkan waktu 154 hari dengan total biaya Rp.8.599.654.905. Pada metode CPM percepatan berdasarkan jalur kritis yaitu 102 hari dengan biaya percepatan Rp   8.715.430.218. Sedangkan didapatkan bahwa waktu di percepat metode PERT membutuhkan biaya lebih besar yaitu waktu penyelesaian 129 hari dengan biaya Rp. 8.662.639.905. Untuk membuat kurva S</w:t>
      </w:r>
      <w:r w:rsidR="001E5CB5">
        <w:rPr>
          <w:rFonts w:ascii="Cambria" w:hAnsi="Cambria"/>
          <w:bCs/>
          <w:iCs/>
          <w:sz w:val="23"/>
          <w:szCs w:val="23"/>
          <w:lang w:val="en-US"/>
        </w:rPr>
        <w:t xml:space="preserve"> dibutuhkan bobot, </w:t>
      </w:r>
      <w:r w:rsidR="001E5CB5">
        <w:rPr>
          <w:rFonts w:ascii="Cambria" w:hAnsi="Cambria"/>
          <w:bCs/>
          <w:iCs/>
          <w:sz w:val="23"/>
          <w:szCs w:val="23"/>
          <w:lang w:val="en-US"/>
        </w:rPr>
        <w:fldChar w:fldCharType="begin" w:fldLock="1"/>
      </w:r>
      <w:r w:rsidR="001E5CB5">
        <w:rPr>
          <w:rFonts w:ascii="Cambria" w:hAnsi="Cambria"/>
          <w:bCs/>
          <w:iCs/>
          <w:sz w:val="23"/>
          <w:szCs w:val="23"/>
          <w:lang w:val="en-US"/>
        </w:rPr>
        <w:instrText>ADDIN CSL_CITATION {"citationItems":[{"id":"ITEM-1","itemData":{"ISBN":"0732010152","author":[{"dropping-particle":"","family":"Setiawan","given":"Wahyu","non-dropping-particle":"","parse-names":false,"suffix":""}],"id":"ITEM-1","issued":{"date-parts":[["2011"]]},"title":"Dengan Menggunakan Metode Cpm ( Critical Path Method ) Dan Analisis Kurva “ S ” Pada Proyek Pengembangan Gedung Sekolah Smp Barunawati Surabaya Oleh Pt . Braja Musti Surabaya Fakultas Teknologi Industri Universitas Pembangunan Nasional “ Veteran ” Jawa Ti","type":"article-journal"},"uris":["http://www.mendeley.com/documents/?uuid=ca769ad5-be8d-4561-939a-f3021eea63ee"]}],"mendeley":{"formattedCitation":"(Setiawan, 2011)","plainTextFormattedCitation":"(Setiawan, 2011)","previouslyFormattedCitation":"(Setiawan, 2011)"},"properties":{"noteIndex":0},"schema":"https://github.com/citation-style-language/schema/raw/master/csl-citation.json"}</w:instrText>
      </w:r>
      <w:r w:rsidR="001E5CB5">
        <w:rPr>
          <w:rFonts w:ascii="Cambria" w:hAnsi="Cambria"/>
          <w:bCs/>
          <w:iCs/>
          <w:sz w:val="23"/>
          <w:szCs w:val="23"/>
          <w:lang w:val="en-US"/>
        </w:rPr>
        <w:fldChar w:fldCharType="separate"/>
      </w:r>
      <w:r w:rsidR="001E5CB5" w:rsidRPr="001E5CB5">
        <w:rPr>
          <w:rFonts w:ascii="Cambria" w:hAnsi="Cambria"/>
          <w:bCs/>
          <w:iCs/>
          <w:noProof/>
          <w:sz w:val="23"/>
          <w:szCs w:val="23"/>
          <w:lang w:val="en-US"/>
        </w:rPr>
        <w:t>(Setiawan, 2011)</w:t>
      </w:r>
      <w:r w:rsidR="001E5CB5">
        <w:rPr>
          <w:rFonts w:ascii="Cambria" w:hAnsi="Cambria"/>
          <w:bCs/>
          <w:iCs/>
          <w:sz w:val="23"/>
          <w:szCs w:val="23"/>
          <w:lang w:val="en-US"/>
        </w:rPr>
        <w:fldChar w:fldCharType="end"/>
      </w:r>
      <w:r w:rsidR="001E5CB5">
        <w:rPr>
          <w:rFonts w:ascii="Cambria" w:hAnsi="Cambria"/>
          <w:bCs/>
          <w:iCs/>
          <w:sz w:val="23"/>
          <w:szCs w:val="23"/>
          <w:lang w:val="en-US"/>
        </w:rPr>
        <w:t xml:space="preserve"> dengan rumus; </w:t>
      </w:r>
    </w:p>
    <w:p w:rsidR="001E5CB5" w:rsidRPr="00B23A73" w:rsidRDefault="001E5CB5" w:rsidP="00D42C5A">
      <w:pPr>
        <w:pStyle w:val="ListParagraph"/>
        <w:ind w:left="284" w:firstLine="567"/>
        <w:jc w:val="both"/>
        <w:rPr>
          <w:rFonts w:ascii="Cambria" w:hAnsi="Cambria"/>
          <w:bCs/>
          <w:iCs/>
          <w:sz w:val="23"/>
          <w:szCs w:val="23"/>
          <w:lang w:val="en-US"/>
        </w:rPr>
      </w:pPr>
    </w:p>
    <w:p w:rsidR="001E5CB5" w:rsidRPr="00D75F5B" w:rsidRDefault="001E5CB5" w:rsidP="001E5CB5">
      <w:pPr>
        <w:pStyle w:val="ListParagraph"/>
        <w:tabs>
          <w:tab w:val="left" w:pos="4253"/>
          <w:tab w:val="left" w:pos="7740"/>
        </w:tabs>
        <w:spacing w:line="480" w:lineRule="auto"/>
        <w:ind w:left="-426"/>
        <w:jc w:val="both"/>
        <w:rPr>
          <w:rFonts w:ascii="Times New Roman" w:eastAsiaTheme="minorEastAsia" w:hAnsi="Times New Roman"/>
        </w:rPr>
      </w:pPr>
      <m:oMathPara>
        <m:oMath>
          <m:r>
            <w:rPr>
              <w:rFonts w:ascii="Cambria Math" w:hAnsi="Cambria Math"/>
            </w:rPr>
            <m:t xml:space="preserve">Bobot= </m:t>
          </m:r>
          <m:f>
            <m:fPr>
              <m:ctrlPr>
                <w:rPr>
                  <w:rFonts w:ascii="Cambria Math" w:hAnsi="Cambria Math"/>
                  <w:i/>
                </w:rPr>
              </m:ctrlPr>
            </m:fPr>
            <m:num>
              <m:r>
                <w:rPr>
                  <w:rFonts w:ascii="Cambria Math" w:hAnsi="Cambria Math"/>
                </w:rPr>
                <m:t xml:space="preserve">biaya kegiatan proyek </m:t>
              </m:r>
            </m:num>
            <m:den>
              <m:r>
                <w:rPr>
                  <w:rFonts w:ascii="Cambria Math" w:hAnsi="Cambria Math"/>
                </w:rPr>
                <m:t>Total biaya kegiatan</m:t>
              </m:r>
            </m:den>
          </m:f>
          <m:r>
            <w:rPr>
              <w:rFonts w:ascii="Cambria Math" w:hAnsi="Cambria Math"/>
            </w:rPr>
            <m:t xml:space="preserve"> ×100%</m:t>
          </m:r>
        </m:oMath>
      </m:oMathPara>
    </w:p>
    <w:p w:rsidR="00A030A2" w:rsidRPr="00B23A73" w:rsidRDefault="00A030A2" w:rsidP="00A030A2">
      <w:pPr>
        <w:pStyle w:val="ListParagraph"/>
        <w:rPr>
          <w:rFonts w:ascii="Cambria" w:hAnsi="Cambria"/>
          <w:b/>
          <w:bCs/>
          <w:iCs/>
          <w:sz w:val="23"/>
          <w:szCs w:val="23"/>
          <w:lang w:val="en-US"/>
        </w:rPr>
      </w:pPr>
    </w:p>
    <w:p w:rsidR="00D42C5A" w:rsidRPr="00B23A73" w:rsidRDefault="00D42C5A" w:rsidP="00D42C5A">
      <w:pPr>
        <w:pStyle w:val="ListParagraph"/>
        <w:tabs>
          <w:tab w:val="left" w:pos="7740"/>
        </w:tabs>
        <w:spacing w:line="480" w:lineRule="auto"/>
        <w:ind w:left="284"/>
        <w:jc w:val="both"/>
        <w:rPr>
          <w:rFonts w:ascii="Cambria" w:eastAsiaTheme="minorHAnsi" w:hAnsi="Cambria"/>
          <w:sz w:val="23"/>
          <w:szCs w:val="23"/>
        </w:rPr>
      </w:pPr>
      <w:r w:rsidRPr="00B23A73">
        <w:rPr>
          <w:rFonts w:ascii="Cambria" w:hAnsi="Cambria"/>
          <w:sz w:val="23"/>
          <w:szCs w:val="23"/>
        </w:rPr>
        <w:t xml:space="preserve">Keterangan : </w:t>
      </w:r>
    </w:p>
    <w:p w:rsidR="00D42C5A" w:rsidRPr="00B23A73" w:rsidRDefault="00D42C5A" w:rsidP="005F54C6">
      <w:pPr>
        <w:pStyle w:val="ListParagraph"/>
        <w:ind w:left="1418"/>
        <w:jc w:val="both"/>
        <w:rPr>
          <w:rFonts w:ascii="Cambria" w:hAnsi="Cambria"/>
          <w:sz w:val="23"/>
          <w:szCs w:val="23"/>
        </w:rPr>
      </w:pPr>
      <w:r w:rsidRPr="00B23A73">
        <w:rPr>
          <w:rFonts w:ascii="Cambria" w:hAnsi="Cambria"/>
          <w:noProof/>
          <w:sz w:val="23"/>
          <w:szCs w:val="23"/>
          <w:lang w:val="en-US"/>
        </w:rPr>
        <mc:AlternateContent>
          <mc:Choice Requires="wps">
            <w:drawing>
              <wp:anchor distT="0" distB="0" distL="114300" distR="114300" simplePos="0" relativeHeight="251661312" behindDoc="0" locked="0" layoutInCell="1" allowOverlap="1" wp14:anchorId="6FEC3763" wp14:editId="5415BB70">
                <wp:simplePos x="0" y="0"/>
                <wp:positionH relativeFrom="column">
                  <wp:posOffset>210820</wp:posOffset>
                </wp:positionH>
                <wp:positionV relativeFrom="paragraph">
                  <wp:posOffset>134788</wp:posOffset>
                </wp:positionV>
                <wp:extent cx="5461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54610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4733B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0.6pt" to="59.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" strokecolor="#ed7d31 [3205]" strokeweight="1.5pt">
                <v:stroke joinstyle="miter"/>
              </v:line>
            </w:pict>
          </mc:Fallback>
        </mc:AlternateContent>
      </w:r>
      <w:r w:rsidRPr="00B23A73">
        <w:rPr>
          <w:rFonts w:ascii="Cambria" w:hAnsi="Cambria"/>
          <w:sz w:val="23"/>
          <w:szCs w:val="23"/>
        </w:rPr>
        <w:t>= Waktu Percepatan PERT</w:t>
      </w:r>
    </w:p>
    <w:p w:rsidR="00D42C5A" w:rsidRPr="00B23A73" w:rsidRDefault="00D42C5A" w:rsidP="005F54C6">
      <w:pPr>
        <w:pStyle w:val="ListParagraph"/>
        <w:ind w:left="1418"/>
        <w:jc w:val="both"/>
        <w:rPr>
          <w:rFonts w:ascii="Cambria" w:hAnsi="Cambria"/>
          <w:sz w:val="23"/>
          <w:szCs w:val="23"/>
        </w:rPr>
      </w:pPr>
      <w:r w:rsidRPr="00B23A73">
        <w:rPr>
          <w:rFonts w:ascii="Cambria" w:hAnsi="Cambria"/>
          <w:noProof/>
          <w:sz w:val="23"/>
          <w:szCs w:val="23"/>
          <w:lang w:val="en-US"/>
        </w:rPr>
        <mc:AlternateContent>
          <mc:Choice Requires="wps">
            <w:drawing>
              <wp:anchor distT="0" distB="0" distL="114300" distR="114300" simplePos="0" relativeHeight="251662336" behindDoc="0" locked="0" layoutInCell="1" allowOverlap="1" wp14:anchorId="6606430F" wp14:editId="19478FB0">
                <wp:simplePos x="0" y="0"/>
                <wp:positionH relativeFrom="column">
                  <wp:posOffset>208376</wp:posOffset>
                </wp:positionH>
                <wp:positionV relativeFrom="paragraph">
                  <wp:posOffset>112347</wp:posOffset>
                </wp:positionV>
                <wp:extent cx="546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461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030C1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8.85pt" to="59.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" strokecolor="#5b9bd5 [3204]" strokeweight="1.5pt">
                <v:stroke joinstyle="miter"/>
              </v:line>
            </w:pict>
          </mc:Fallback>
        </mc:AlternateContent>
      </w:r>
      <w:r w:rsidRPr="00B23A73">
        <w:rPr>
          <w:rFonts w:ascii="Cambria" w:hAnsi="Cambria"/>
          <w:sz w:val="23"/>
          <w:szCs w:val="23"/>
        </w:rPr>
        <w:t>= Waktu Normal</w:t>
      </w:r>
    </w:p>
    <w:p w:rsidR="00D42C5A" w:rsidRPr="00B23A73" w:rsidRDefault="00D42C5A" w:rsidP="005F54C6">
      <w:pPr>
        <w:pStyle w:val="ListParagraph"/>
        <w:ind w:left="1418"/>
        <w:jc w:val="both"/>
        <w:rPr>
          <w:rFonts w:ascii="Cambria" w:hAnsi="Cambria"/>
          <w:sz w:val="23"/>
          <w:szCs w:val="23"/>
        </w:rPr>
      </w:pPr>
      <w:r w:rsidRPr="00B23A73">
        <w:rPr>
          <w:rFonts w:ascii="Cambria" w:hAnsi="Cambria"/>
          <w:noProof/>
          <w:sz w:val="23"/>
          <w:szCs w:val="23"/>
          <w:lang w:val="en-US"/>
        </w:rPr>
        <mc:AlternateContent>
          <mc:Choice Requires="wps">
            <w:drawing>
              <wp:anchor distT="0" distB="0" distL="114300" distR="114300" simplePos="0" relativeHeight="251663360" behindDoc="0" locked="0" layoutInCell="1" allowOverlap="1" wp14:anchorId="707B17B1" wp14:editId="3D48CA5A">
                <wp:simplePos x="0" y="0"/>
                <wp:positionH relativeFrom="column">
                  <wp:posOffset>213360</wp:posOffset>
                </wp:positionH>
                <wp:positionV relativeFrom="paragraph">
                  <wp:posOffset>88900</wp:posOffset>
                </wp:positionV>
                <wp:extent cx="546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461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4CD9E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pt" to="5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" strokecolor="#ffc000 [3207]" strokeweight="1.5pt">
                <v:stroke joinstyle="miter"/>
              </v:line>
            </w:pict>
          </mc:Fallback>
        </mc:AlternateContent>
      </w:r>
      <w:r w:rsidRPr="00B23A73">
        <w:rPr>
          <w:rFonts w:ascii="Cambria" w:hAnsi="Cambria"/>
          <w:sz w:val="23"/>
          <w:szCs w:val="23"/>
        </w:rPr>
        <w:t>= Waktu Percepatan CPM</w:t>
      </w:r>
    </w:p>
    <w:p w:rsidR="00D42C5A" w:rsidRPr="00B23A73" w:rsidRDefault="00856736" w:rsidP="00A030A2">
      <w:pPr>
        <w:pStyle w:val="ListParagraph"/>
        <w:rPr>
          <w:rFonts w:ascii="Cambria" w:hAnsi="Cambria"/>
          <w:b/>
          <w:bCs/>
          <w:iCs/>
          <w:sz w:val="23"/>
          <w:szCs w:val="23"/>
          <w:lang w:val="en-US"/>
        </w:rPr>
      </w:pPr>
      <w:r>
        <w:rPr>
          <w:rFonts w:ascii="Cambria" w:hAnsi="Cambria"/>
          <w:b/>
          <w:bCs/>
          <w:iCs/>
          <w:noProof/>
          <w:sz w:val="23"/>
          <w:szCs w:val="23"/>
          <w:lang w:val="en-US"/>
        </w:rPr>
        <w:lastRenderedPageBreak/>
        <mc:AlternateContent>
          <mc:Choice Requires="wps">
            <w:drawing>
              <wp:anchor distT="0" distB="0" distL="114300" distR="114300" simplePos="0" relativeHeight="251675648" behindDoc="0" locked="0" layoutInCell="1" allowOverlap="1" wp14:anchorId="46C05DC1" wp14:editId="5CD98057">
                <wp:simplePos x="0" y="0"/>
                <wp:positionH relativeFrom="column">
                  <wp:posOffset>1819275</wp:posOffset>
                </wp:positionH>
                <wp:positionV relativeFrom="paragraph">
                  <wp:posOffset>2441575</wp:posOffset>
                </wp:positionV>
                <wp:extent cx="3495675" cy="3524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495675" cy="3524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E5CB5" w:rsidRPr="000B4D63" w:rsidRDefault="001E5CB5" w:rsidP="00856736">
                            <w:pPr>
                              <w:pStyle w:val="ListParagraph"/>
                              <w:tabs>
                                <w:tab w:val="num" w:pos="2160"/>
                              </w:tabs>
                              <w:spacing w:before="60" w:after="60"/>
                              <w:ind w:left="284" w:firstLine="567"/>
                              <w:jc w:val="both"/>
                              <w:rPr>
                                <w:rFonts w:ascii="Cambria" w:hAnsi="Cambria"/>
                                <w:bCs/>
                                <w:iCs/>
                                <w:sz w:val="23"/>
                                <w:szCs w:val="23"/>
                                <w:lang w:val="en-US"/>
                              </w:rPr>
                            </w:pPr>
                            <w:r w:rsidRPr="0074308A">
                              <w:rPr>
                                <w:rFonts w:ascii="Cambria" w:hAnsi="Cambria"/>
                                <w:b/>
                                <w:bCs/>
                                <w:iCs/>
                                <w:sz w:val="23"/>
                                <w:szCs w:val="23"/>
                                <w:lang w:val="en-US"/>
                              </w:rPr>
                              <w:t xml:space="preserve">Gambar </w:t>
                            </w:r>
                            <w:r>
                              <w:rPr>
                                <w:rFonts w:ascii="Cambria" w:hAnsi="Cambria"/>
                                <w:b/>
                                <w:bCs/>
                                <w:iCs/>
                                <w:sz w:val="23"/>
                                <w:szCs w:val="23"/>
                                <w:lang w:val="en-US"/>
                              </w:rPr>
                              <w:t>3</w:t>
                            </w:r>
                            <w:r>
                              <w:rPr>
                                <w:rFonts w:ascii="Cambria" w:hAnsi="Cambria"/>
                                <w:bCs/>
                                <w:iCs/>
                                <w:sz w:val="23"/>
                                <w:szCs w:val="23"/>
                                <w:lang w:val="en-US"/>
                              </w:rPr>
                              <w:t>.</w:t>
                            </w:r>
                            <w:r w:rsidRPr="0074308A">
                              <w:rPr>
                                <w:rFonts w:ascii="Cambria" w:hAnsi="Cambria"/>
                                <w:bCs/>
                                <w:i/>
                                <w:sz w:val="23"/>
                                <w:szCs w:val="23"/>
                              </w:rPr>
                              <w:t xml:space="preserve"> </w:t>
                            </w:r>
                            <w:r w:rsidRPr="00856736">
                              <w:rPr>
                                <w:rFonts w:ascii="Cambria" w:hAnsi="Cambria"/>
                                <w:bCs/>
                                <w:sz w:val="23"/>
                                <w:szCs w:val="23"/>
                              </w:rPr>
                              <w:t>Kurva S</w:t>
                            </w:r>
                          </w:p>
                          <w:p w:rsidR="001E5CB5" w:rsidRDefault="001E5CB5" w:rsidP="008567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5DC1" id="Text Box 12" o:spid="_x0000_s1028" type="#_x0000_t202" style="position:absolute;left:0;text-align:left;margin-left:143.25pt;margin-top:192.25pt;width:275.2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" fillcolor="white [3212]" strokecolor="white [3212]" strokeweight=".5pt">
                <v:textbox>
                  <w:txbxContent>
                    <w:p w:rsidR="001E5CB5" w:rsidRPr="000B4D63" w:rsidRDefault="001E5CB5" w:rsidP="00856736">
                      <w:pPr>
                        <w:pStyle w:val="ListParagraph"/>
                        <w:tabs>
                          <w:tab w:val="num" w:pos="2160"/>
                        </w:tabs>
                        <w:spacing w:before="60" w:after="60"/>
                        <w:ind w:left="284" w:firstLine="567"/>
                        <w:jc w:val="both"/>
                        <w:rPr>
                          <w:rFonts w:ascii="Cambria" w:hAnsi="Cambria"/>
                          <w:bCs/>
                          <w:iCs/>
                          <w:sz w:val="23"/>
                          <w:szCs w:val="23"/>
                          <w:lang w:val="en-US"/>
                        </w:rPr>
                      </w:pPr>
                      <w:r w:rsidRPr="0074308A">
                        <w:rPr>
                          <w:rFonts w:ascii="Cambria" w:hAnsi="Cambria"/>
                          <w:b/>
                          <w:bCs/>
                          <w:iCs/>
                          <w:sz w:val="23"/>
                          <w:szCs w:val="23"/>
                          <w:lang w:val="en-US"/>
                        </w:rPr>
                        <w:t xml:space="preserve">Gambar </w:t>
                      </w:r>
                      <w:r>
                        <w:rPr>
                          <w:rFonts w:ascii="Cambria" w:hAnsi="Cambria"/>
                          <w:b/>
                          <w:bCs/>
                          <w:iCs/>
                          <w:sz w:val="23"/>
                          <w:szCs w:val="23"/>
                          <w:lang w:val="en-US"/>
                        </w:rPr>
                        <w:t>3</w:t>
                      </w:r>
                      <w:r>
                        <w:rPr>
                          <w:rFonts w:ascii="Cambria" w:hAnsi="Cambria"/>
                          <w:bCs/>
                          <w:iCs/>
                          <w:sz w:val="23"/>
                          <w:szCs w:val="23"/>
                          <w:lang w:val="en-US"/>
                        </w:rPr>
                        <w:t>.</w:t>
                      </w:r>
                      <w:r w:rsidRPr="0074308A">
                        <w:rPr>
                          <w:rFonts w:ascii="Cambria" w:hAnsi="Cambria"/>
                          <w:bCs/>
                          <w:i/>
                          <w:sz w:val="23"/>
                          <w:szCs w:val="23"/>
                        </w:rPr>
                        <w:t xml:space="preserve"> </w:t>
                      </w:r>
                      <w:r w:rsidRPr="00856736">
                        <w:rPr>
                          <w:rFonts w:ascii="Cambria" w:hAnsi="Cambria"/>
                          <w:bCs/>
                          <w:sz w:val="23"/>
                          <w:szCs w:val="23"/>
                        </w:rPr>
                        <w:t>Kurva S</w:t>
                      </w:r>
                    </w:p>
                    <w:p w:rsidR="001E5CB5" w:rsidRDefault="001E5CB5" w:rsidP="00856736"/>
                  </w:txbxContent>
                </v:textbox>
              </v:shape>
            </w:pict>
          </mc:Fallback>
        </mc:AlternateContent>
      </w:r>
      <w:r w:rsidR="00B01A3D" w:rsidRPr="00B23A73">
        <w:rPr>
          <w:rFonts w:ascii="Cambria" w:hAnsi="Cambria"/>
          <w:noProof/>
          <w:lang w:val="en-US"/>
        </w:rPr>
        <w:drawing>
          <wp:anchor distT="0" distB="0" distL="114300" distR="114300" simplePos="0" relativeHeight="251664384" behindDoc="0" locked="0" layoutInCell="1" allowOverlap="1" wp14:anchorId="1CFC39C2" wp14:editId="13409AE0">
            <wp:simplePos x="0" y="0"/>
            <wp:positionH relativeFrom="column">
              <wp:posOffset>133985</wp:posOffset>
            </wp:positionH>
            <wp:positionV relativeFrom="paragraph">
              <wp:posOffset>0</wp:posOffset>
            </wp:positionV>
            <wp:extent cx="5607050" cy="2449830"/>
            <wp:effectExtent l="0" t="0" r="0" b="7620"/>
            <wp:wrapTopAndBottom/>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2" cstate="print">
                      <a:extLst>
                        <a:ext uri="{28A0092B-C50C-407E-A947-70E740481C1C}">
                          <a14:useLocalDpi xmlns:a14="http://schemas.microsoft.com/office/drawing/2010/main" val="0"/>
                        </a:ext>
                      </a:extLst>
                    </a:blip>
                    <a:srcRect l="2468" t="2524" r="2292" b="1876"/>
                    <a:stretch/>
                  </pic:blipFill>
                  <pic:spPr bwMode="auto">
                    <a:xfrm>
                      <a:off x="0" y="0"/>
                      <a:ext cx="5607050" cy="2449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30A2" w:rsidRPr="00B23A73" w:rsidRDefault="00A030A2" w:rsidP="00A030A2">
      <w:pPr>
        <w:pStyle w:val="ListParagraph"/>
        <w:tabs>
          <w:tab w:val="num" w:pos="2160"/>
        </w:tabs>
        <w:spacing w:before="60" w:after="60"/>
        <w:ind w:left="284"/>
        <w:jc w:val="both"/>
        <w:rPr>
          <w:rFonts w:ascii="Cambria" w:hAnsi="Cambria"/>
          <w:b/>
          <w:bCs/>
          <w:iCs/>
          <w:sz w:val="23"/>
          <w:szCs w:val="23"/>
          <w:lang w:val="en-US"/>
        </w:rPr>
      </w:pPr>
    </w:p>
    <w:p w:rsidR="00420AF1" w:rsidRPr="007A04F8" w:rsidRDefault="00420AF1" w:rsidP="00420AF1">
      <w:pPr>
        <w:pStyle w:val="ListParagraph"/>
        <w:numPr>
          <w:ilvl w:val="0"/>
          <w:numId w:val="8"/>
        </w:numPr>
        <w:tabs>
          <w:tab w:val="num" w:pos="2160"/>
        </w:tabs>
        <w:spacing w:before="60" w:after="60"/>
        <w:ind w:left="284" w:hanging="284"/>
        <w:jc w:val="both"/>
        <w:rPr>
          <w:rFonts w:ascii="Cambria" w:hAnsi="Cambria"/>
          <w:b/>
          <w:bCs/>
          <w:i/>
          <w:iCs/>
          <w:sz w:val="23"/>
          <w:szCs w:val="23"/>
          <w:lang w:val="en-US"/>
        </w:rPr>
      </w:pPr>
      <w:r w:rsidRPr="007A04F8">
        <w:rPr>
          <w:rFonts w:ascii="Cambria" w:hAnsi="Cambria"/>
          <w:b/>
          <w:bCs/>
          <w:i/>
          <w:iCs/>
          <w:sz w:val="23"/>
          <w:szCs w:val="23"/>
          <w:lang w:val="en-US"/>
        </w:rPr>
        <w:t>Gantt Chart</w:t>
      </w:r>
    </w:p>
    <w:p w:rsidR="00A030A2" w:rsidRPr="00B23A73" w:rsidRDefault="00A030A2" w:rsidP="00A030A2">
      <w:pPr>
        <w:pStyle w:val="ListParagraph"/>
        <w:tabs>
          <w:tab w:val="num" w:pos="2160"/>
        </w:tabs>
        <w:spacing w:before="60" w:after="60"/>
        <w:ind w:left="284"/>
        <w:jc w:val="both"/>
        <w:rPr>
          <w:rFonts w:ascii="Cambria" w:hAnsi="Cambria"/>
          <w:b/>
          <w:bCs/>
          <w:iCs/>
          <w:sz w:val="23"/>
          <w:szCs w:val="23"/>
          <w:lang w:val="en-US"/>
        </w:rPr>
      </w:pPr>
    </w:p>
    <w:p w:rsidR="00916579" w:rsidRPr="00B23A73" w:rsidRDefault="00916579" w:rsidP="007A04F8">
      <w:pPr>
        <w:pStyle w:val="ListParagraph"/>
        <w:tabs>
          <w:tab w:val="num" w:pos="2160"/>
        </w:tabs>
        <w:spacing w:before="60" w:after="60"/>
        <w:ind w:left="284" w:firstLine="567"/>
        <w:jc w:val="both"/>
        <w:rPr>
          <w:rFonts w:ascii="Cambria" w:hAnsi="Cambria"/>
          <w:bCs/>
          <w:iCs/>
          <w:sz w:val="23"/>
          <w:szCs w:val="23"/>
          <w:lang w:val="en-US"/>
        </w:rPr>
      </w:pPr>
      <w:r w:rsidRPr="007A04F8">
        <w:rPr>
          <w:rFonts w:ascii="Cambria" w:hAnsi="Cambria"/>
          <w:bCs/>
          <w:i/>
          <w:iCs/>
          <w:sz w:val="23"/>
          <w:szCs w:val="23"/>
          <w:lang w:val="en-US"/>
        </w:rPr>
        <w:t>Gantt Chart</w:t>
      </w:r>
      <w:r w:rsidRPr="00B23A73">
        <w:rPr>
          <w:rFonts w:ascii="Cambria" w:hAnsi="Cambria"/>
          <w:bCs/>
          <w:iCs/>
          <w:sz w:val="23"/>
          <w:szCs w:val="23"/>
          <w:lang w:val="en-US"/>
        </w:rPr>
        <w:t xml:space="preserve"> merupakan suatu penjadwalan proyek dan evaluasi perkembangan yang paling umum digunakan dalam penjadwalan waktu proyek untuk menunjukan aktivitas dalam proyek museum </w:t>
      </w:r>
      <w:r w:rsidR="007A04F8">
        <w:rPr>
          <w:rFonts w:ascii="Cambria" w:hAnsi="Cambria"/>
          <w:bCs/>
          <w:iCs/>
          <w:sz w:val="23"/>
          <w:szCs w:val="23"/>
          <w:lang w:val="en-US"/>
        </w:rPr>
        <w:t xml:space="preserve">XYZ </w:t>
      </w:r>
      <w:r w:rsidRPr="00B23A73">
        <w:rPr>
          <w:rFonts w:ascii="Cambria" w:hAnsi="Cambria"/>
          <w:bCs/>
          <w:iCs/>
          <w:sz w:val="23"/>
          <w:szCs w:val="23"/>
          <w:lang w:val="en-US"/>
        </w:rPr>
        <w:t xml:space="preserve">dari mulai kegiatan di lakukan sampai dengan batas waktu yang berakhi dalam bentuk grafik batang. Pada pembuatan </w:t>
      </w:r>
      <w:r w:rsidRPr="007A04F8">
        <w:rPr>
          <w:rFonts w:ascii="Cambria" w:hAnsi="Cambria"/>
          <w:bCs/>
          <w:i/>
          <w:iCs/>
          <w:sz w:val="23"/>
          <w:szCs w:val="23"/>
          <w:lang w:val="en-US"/>
        </w:rPr>
        <w:t>gantt chart</w:t>
      </w:r>
      <w:r w:rsidRPr="00B23A73">
        <w:rPr>
          <w:rFonts w:ascii="Cambria" w:hAnsi="Cambria"/>
          <w:bCs/>
          <w:iCs/>
          <w:sz w:val="23"/>
          <w:szCs w:val="23"/>
          <w:lang w:val="en-US"/>
        </w:rPr>
        <w:t xml:space="preserve"> menggunakan aplikasi MS Project. </w:t>
      </w:r>
    </w:p>
    <w:p w:rsidR="00916579" w:rsidRPr="00B23A73" w:rsidRDefault="00916579" w:rsidP="007A04F8">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 xml:space="preserve">Penyusunana </w:t>
      </w:r>
      <w:r w:rsidRPr="007A04F8">
        <w:rPr>
          <w:rFonts w:ascii="Cambria" w:hAnsi="Cambria"/>
          <w:bCs/>
          <w:i/>
          <w:iCs/>
          <w:sz w:val="23"/>
          <w:szCs w:val="23"/>
          <w:lang w:val="en-US"/>
        </w:rPr>
        <w:t>gantt chart</w:t>
      </w:r>
      <w:r w:rsidRPr="00B23A73">
        <w:rPr>
          <w:rFonts w:ascii="Cambria" w:hAnsi="Cambria"/>
          <w:bCs/>
          <w:iCs/>
          <w:sz w:val="23"/>
          <w:szCs w:val="23"/>
          <w:lang w:val="en-US"/>
        </w:rPr>
        <w:t xml:space="preserve"> berdasarkan waktu penyelesaian proyek, hubungan aktivitas dan waktu kalender proyek. Pada hubungan aktivitas ditentukan berdasarkan </w:t>
      </w:r>
      <w:r w:rsidRPr="007A04F8">
        <w:rPr>
          <w:rFonts w:ascii="Cambria" w:hAnsi="Cambria"/>
          <w:bCs/>
          <w:i/>
          <w:iCs/>
          <w:sz w:val="23"/>
          <w:szCs w:val="23"/>
          <w:lang w:val="en-US"/>
        </w:rPr>
        <w:t xml:space="preserve">diagram network planning, </w:t>
      </w:r>
      <w:r w:rsidRPr="00B23A73">
        <w:rPr>
          <w:rFonts w:ascii="Cambria" w:hAnsi="Cambria"/>
          <w:bCs/>
          <w:iCs/>
          <w:sz w:val="23"/>
          <w:szCs w:val="23"/>
          <w:lang w:val="en-US"/>
        </w:rPr>
        <w:t>sedangkan pada waktu kalender berdasarkan data perusahan yang diperoleh. Pada  kolom pertama menentukan hubungan aktivitas, kolom kedua menentukan durasi aktivitas dan pada kolom ke 3 dan ke 4 menentukan waktu kalender. Selanjutnya pada table grafik batang menentukan kegiatan proyek secara individu yaitu waktu dimulai dan selesainya.</w:t>
      </w:r>
    </w:p>
    <w:p w:rsidR="00916579" w:rsidRPr="00B23A73" w:rsidRDefault="00916579" w:rsidP="007A04F8">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Waktu atau durasi penyelesaian proyek pada metode CPM menggunakan waktu normal yaitu 154 hari, maka di dapatkan gantt chart pada gambar 4.3;</w:t>
      </w:r>
    </w:p>
    <w:p w:rsidR="00916579" w:rsidRPr="00B23A73" w:rsidRDefault="00916579" w:rsidP="007A04F8">
      <w:pPr>
        <w:pStyle w:val="ListParagraph"/>
        <w:tabs>
          <w:tab w:val="num" w:pos="2160"/>
        </w:tabs>
        <w:spacing w:before="60" w:after="60"/>
        <w:ind w:left="284" w:firstLine="567"/>
        <w:jc w:val="both"/>
        <w:rPr>
          <w:rFonts w:ascii="Cambria" w:hAnsi="Cambria"/>
          <w:bCs/>
          <w:iCs/>
          <w:sz w:val="23"/>
          <w:szCs w:val="23"/>
          <w:lang w:val="en-US"/>
        </w:rPr>
      </w:pPr>
    </w:p>
    <w:p w:rsidR="00152812" w:rsidRPr="00B23A73" w:rsidRDefault="00152812" w:rsidP="007A04F8">
      <w:pPr>
        <w:pStyle w:val="ListParagraph"/>
        <w:tabs>
          <w:tab w:val="num" w:pos="2160"/>
        </w:tabs>
        <w:spacing w:before="60" w:after="60"/>
        <w:ind w:left="284" w:firstLine="567"/>
        <w:jc w:val="both"/>
        <w:rPr>
          <w:rFonts w:ascii="Cambria" w:hAnsi="Cambria"/>
          <w:noProof/>
          <w:lang w:val="en-US"/>
        </w:rPr>
      </w:pPr>
    </w:p>
    <w:p w:rsidR="00152812" w:rsidRPr="00B23A73" w:rsidRDefault="00152812" w:rsidP="007A04F8">
      <w:pPr>
        <w:pStyle w:val="ListParagraph"/>
        <w:tabs>
          <w:tab w:val="num" w:pos="2160"/>
        </w:tabs>
        <w:spacing w:before="60" w:after="60"/>
        <w:ind w:left="284" w:firstLine="567"/>
        <w:jc w:val="both"/>
        <w:rPr>
          <w:rFonts w:ascii="Cambria" w:hAnsi="Cambria"/>
          <w:noProof/>
          <w:lang w:val="en-US"/>
        </w:rPr>
      </w:pPr>
    </w:p>
    <w:p w:rsidR="00152812" w:rsidRPr="00B23A73" w:rsidRDefault="00152812" w:rsidP="007A04F8">
      <w:pPr>
        <w:pStyle w:val="ListParagraph"/>
        <w:tabs>
          <w:tab w:val="num" w:pos="2160"/>
        </w:tabs>
        <w:spacing w:before="60" w:after="60"/>
        <w:ind w:left="284" w:firstLine="567"/>
        <w:jc w:val="both"/>
        <w:rPr>
          <w:rFonts w:ascii="Cambria" w:hAnsi="Cambria"/>
          <w:noProof/>
          <w:lang w:val="en-US"/>
        </w:rPr>
      </w:pPr>
    </w:p>
    <w:p w:rsidR="00152812" w:rsidRPr="00B23A73" w:rsidRDefault="00152812" w:rsidP="007A04F8">
      <w:pPr>
        <w:pStyle w:val="ListParagraph"/>
        <w:tabs>
          <w:tab w:val="num" w:pos="2160"/>
        </w:tabs>
        <w:spacing w:before="60" w:after="60"/>
        <w:ind w:left="284" w:firstLine="567"/>
        <w:jc w:val="both"/>
        <w:rPr>
          <w:rFonts w:ascii="Cambria" w:hAnsi="Cambria"/>
          <w:noProof/>
          <w:lang w:val="en-US"/>
        </w:rPr>
      </w:pPr>
    </w:p>
    <w:p w:rsidR="00916579" w:rsidRPr="00B23A73" w:rsidRDefault="00916579" w:rsidP="007A04F8">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noProof/>
          <w:lang w:val="en-US"/>
        </w:rPr>
        <w:drawing>
          <wp:inline distT="0" distB="0" distL="0" distR="0" wp14:anchorId="3420493B" wp14:editId="6136F3D3">
            <wp:extent cx="2743200" cy="1365250"/>
            <wp:effectExtent l="0" t="0" r="0" b="635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3"/>
                    <a:srcRect b="11492"/>
                    <a:stretch/>
                  </pic:blipFill>
                  <pic:spPr bwMode="auto">
                    <a:xfrm>
                      <a:off x="0" y="0"/>
                      <a:ext cx="2743200" cy="1365250"/>
                    </a:xfrm>
                    <a:prstGeom prst="rect">
                      <a:avLst/>
                    </a:prstGeom>
                    <a:ln>
                      <a:noFill/>
                    </a:ln>
                    <a:extLst>
                      <a:ext uri="{53640926-AAD7-44D8-BBD7-CCE9431645EC}">
                        <a14:shadowObscured xmlns:a14="http://schemas.microsoft.com/office/drawing/2010/main"/>
                      </a:ext>
                    </a:extLst>
                  </pic:spPr>
                </pic:pic>
              </a:graphicData>
            </a:graphic>
          </wp:inline>
        </w:drawing>
      </w:r>
    </w:p>
    <w:p w:rsidR="00677AC4" w:rsidRPr="00B23A73" w:rsidRDefault="00677AC4" w:rsidP="007A04F8">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noProof/>
          <w:lang w:val="en-US"/>
        </w:rPr>
        <w:drawing>
          <wp:inline distT="0" distB="0" distL="0" distR="0" wp14:anchorId="452097F0" wp14:editId="3E386791">
            <wp:extent cx="2743200" cy="238760"/>
            <wp:effectExtent l="0" t="0" r="0" b="889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4"/>
                    <a:srcRect t="79464" b="5037"/>
                    <a:stretch/>
                  </pic:blipFill>
                  <pic:spPr bwMode="auto">
                    <a:xfrm>
                      <a:off x="0" y="0"/>
                      <a:ext cx="2743200" cy="238760"/>
                    </a:xfrm>
                    <a:prstGeom prst="rect">
                      <a:avLst/>
                    </a:prstGeom>
                    <a:ln>
                      <a:noFill/>
                    </a:ln>
                    <a:extLst>
                      <a:ext uri="{53640926-AAD7-44D8-BBD7-CCE9431645EC}">
                        <a14:shadowObscured xmlns:a14="http://schemas.microsoft.com/office/drawing/2010/main"/>
                      </a:ext>
                    </a:extLst>
                  </pic:spPr>
                </pic:pic>
              </a:graphicData>
            </a:graphic>
          </wp:inline>
        </w:drawing>
      </w:r>
    </w:p>
    <w:p w:rsidR="00677AC4" w:rsidRDefault="00856736" w:rsidP="00856736">
      <w:pPr>
        <w:pStyle w:val="ListParagraph"/>
        <w:tabs>
          <w:tab w:val="num" w:pos="2160"/>
        </w:tabs>
        <w:spacing w:before="60" w:after="60"/>
        <w:ind w:left="284" w:firstLine="283"/>
        <w:jc w:val="both"/>
        <w:rPr>
          <w:rFonts w:ascii="Cambria" w:hAnsi="Cambria"/>
          <w:bCs/>
          <w:iCs/>
          <w:sz w:val="23"/>
          <w:szCs w:val="23"/>
          <w:lang w:val="en-US"/>
        </w:rPr>
      </w:pPr>
      <w:r w:rsidRPr="00856736">
        <w:rPr>
          <w:rFonts w:ascii="Cambria" w:hAnsi="Cambria"/>
          <w:b/>
          <w:bCs/>
          <w:iCs/>
          <w:sz w:val="23"/>
          <w:szCs w:val="23"/>
          <w:lang w:val="en-US"/>
        </w:rPr>
        <w:t>Gambar 4</w:t>
      </w:r>
      <w:r>
        <w:rPr>
          <w:rFonts w:ascii="Cambria" w:hAnsi="Cambria"/>
          <w:bCs/>
          <w:iCs/>
          <w:sz w:val="23"/>
          <w:szCs w:val="23"/>
          <w:lang w:val="en-US"/>
        </w:rPr>
        <w:t xml:space="preserve">. </w:t>
      </w:r>
      <w:r w:rsidRPr="00856736">
        <w:rPr>
          <w:rFonts w:ascii="Cambria" w:hAnsi="Cambria"/>
          <w:bCs/>
          <w:i/>
          <w:iCs/>
          <w:sz w:val="23"/>
          <w:szCs w:val="23"/>
          <w:lang w:val="en-US"/>
        </w:rPr>
        <w:t>Gantt Chart</w:t>
      </w:r>
      <w:r>
        <w:rPr>
          <w:rFonts w:ascii="Cambria" w:hAnsi="Cambria"/>
          <w:bCs/>
          <w:iCs/>
          <w:sz w:val="23"/>
          <w:szCs w:val="23"/>
          <w:lang w:val="en-US"/>
        </w:rPr>
        <w:t xml:space="preserve"> Metode CPM</w:t>
      </w:r>
    </w:p>
    <w:p w:rsidR="00856736" w:rsidRPr="00B23A73" w:rsidRDefault="00856736" w:rsidP="007A04F8">
      <w:pPr>
        <w:pStyle w:val="ListParagraph"/>
        <w:tabs>
          <w:tab w:val="num" w:pos="2160"/>
        </w:tabs>
        <w:spacing w:before="60" w:after="60"/>
        <w:ind w:left="284" w:firstLine="567"/>
        <w:jc w:val="both"/>
        <w:rPr>
          <w:rFonts w:ascii="Cambria" w:hAnsi="Cambria"/>
          <w:bCs/>
          <w:iCs/>
          <w:sz w:val="23"/>
          <w:szCs w:val="23"/>
          <w:lang w:val="en-US"/>
        </w:rPr>
      </w:pPr>
    </w:p>
    <w:p w:rsidR="00677AC4" w:rsidRPr="00B23A73" w:rsidRDefault="00677AC4" w:rsidP="007A04F8">
      <w:pPr>
        <w:pStyle w:val="ListParagraph"/>
        <w:tabs>
          <w:tab w:val="num" w:pos="2160"/>
        </w:tabs>
        <w:spacing w:before="60" w:after="60"/>
        <w:ind w:left="284" w:firstLine="567"/>
        <w:jc w:val="both"/>
        <w:rPr>
          <w:rFonts w:ascii="Cambria" w:hAnsi="Cambria"/>
          <w:bCs/>
          <w:iCs/>
          <w:sz w:val="23"/>
          <w:szCs w:val="23"/>
          <w:lang w:val="en-US"/>
        </w:rPr>
      </w:pPr>
      <w:r w:rsidRPr="00B23A73">
        <w:rPr>
          <w:rFonts w:ascii="Cambria" w:hAnsi="Cambria"/>
          <w:bCs/>
          <w:iCs/>
          <w:sz w:val="23"/>
          <w:szCs w:val="23"/>
          <w:lang w:val="en-US"/>
        </w:rPr>
        <w:t>Berdasarkan gambar 4.3 Gantt Chart CPM diatas bahwa cpm selesai pada hari ke 154 hari dengan waktu mulai pada tanggal 7 juni 2018 dan selesai pada tanggal 1 Oktober 2018 . Waktu penyelesaian proyek pada metode PERT berdasarkan waktu aktivitas, dibawah ini gantt chart berdasarkan waktu aktivitas 151 hari;</w:t>
      </w:r>
    </w:p>
    <w:p w:rsidR="00677AC4" w:rsidRPr="00B23A73" w:rsidRDefault="00677AC4" w:rsidP="007A04F8">
      <w:pPr>
        <w:pStyle w:val="ListParagraph"/>
        <w:tabs>
          <w:tab w:val="num" w:pos="2160"/>
        </w:tabs>
        <w:spacing w:before="60" w:after="60"/>
        <w:ind w:left="284" w:firstLine="567"/>
        <w:jc w:val="both"/>
        <w:rPr>
          <w:rFonts w:ascii="Cambria" w:hAnsi="Cambria"/>
          <w:bCs/>
          <w:iCs/>
          <w:sz w:val="23"/>
          <w:szCs w:val="23"/>
          <w:lang w:val="en-US"/>
        </w:rPr>
      </w:pPr>
    </w:p>
    <w:p w:rsidR="00677AC4" w:rsidRPr="00B23A73" w:rsidRDefault="00677AC4" w:rsidP="00916579">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noProof/>
          <w:lang w:val="en-US"/>
        </w:rPr>
        <w:drawing>
          <wp:inline distT="0" distB="0" distL="0" distR="0" wp14:anchorId="6BBB47C1" wp14:editId="03981E59">
            <wp:extent cx="2743200" cy="136144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15" cstate="print">
                      <a:extLst>
                        <a:ext uri="{28A0092B-C50C-407E-A947-70E740481C1C}">
                          <a14:useLocalDpi xmlns:a14="http://schemas.microsoft.com/office/drawing/2010/main" val="0"/>
                        </a:ext>
                      </a:extLst>
                    </a:blip>
                    <a:srcRect b="11718"/>
                    <a:stretch/>
                  </pic:blipFill>
                  <pic:spPr bwMode="auto">
                    <a:xfrm>
                      <a:off x="0" y="0"/>
                      <a:ext cx="2743200" cy="1361440"/>
                    </a:xfrm>
                    <a:prstGeom prst="rect">
                      <a:avLst/>
                    </a:prstGeom>
                    <a:ln>
                      <a:noFill/>
                    </a:ln>
                    <a:extLst>
                      <a:ext uri="{53640926-AAD7-44D8-BBD7-CCE9431645EC}">
                        <a14:shadowObscured xmlns:a14="http://schemas.microsoft.com/office/drawing/2010/main"/>
                      </a:ext>
                    </a:extLst>
                  </pic:spPr>
                </pic:pic>
              </a:graphicData>
            </a:graphic>
          </wp:inline>
        </w:drawing>
      </w:r>
    </w:p>
    <w:p w:rsidR="00677AC4" w:rsidRPr="00B23A73" w:rsidRDefault="00677AC4" w:rsidP="00916579">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noProof/>
          <w:lang w:val="en-US"/>
        </w:rPr>
        <w:drawing>
          <wp:inline distT="0" distB="0" distL="0" distR="0" wp14:anchorId="487938CD" wp14:editId="30C1BFC5">
            <wp:extent cx="2743200" cy="224790"/>
            <wp:effectExtent l="0" t="0" r="0" b="381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16" cstate="print">
                      <a:extLst>
                        <a:ext uri="{28A0092B-C50C-407E-A947-70E740481C1C}">
                          <a14:useLocalDpi xmlns:a14="http://schemas.microsoft.com/office/drawing/2010/main" val="0"/>
                        </a:ext>
                      </a:extLst>
                    </a:blip>
                    <a:srcRect t="80424" b="5012"/>
                    <a:stretch/>
                  </pic:blipFill>
                  <pic:spPr bwMode="auto">
                    <a:xfrm>
                      <a:off x="0" y="0"/>
                      <a:ext cx="2743200" cy="224790"/>
                    </a:xfrm>
                    <a:prstGeom prst="rect">
                      <a:avLst/>
                    </a:prstGeom>
                    <a:ln>
                      <a:noFill/>
                    </a:ln>
                    <a:extLst>
                      <a:ext uri="{53640926-AAD7-44D8-BBD7-CCE9431645EC}">
                        <a14:shadowObscured xmlns:a14="http://schemas.microsoft.com/office/drawing/2010/main"/>
                      </a:ext>
                    </a:extLst>
                  </pic:spPr>
                </pic:pic>
              </a:graphicData>
            </a:graphic>
          </wp:inline>
        </w:drawing>
      </w:r>
    </w:p>
    <w:p w:rsidR="00856736" w:rsidRDefault="00856736" w:rsidP="00856736">
      <w:pPr>
        <w:pStyle w:val="ListParagraph"/>
        <w:tabs>
          <w:tab w:val="num" w:pos="2160"/>
        </w:tabs>
        <w:spacing w:before="60" w:after="60"/>
        <w:ind w:left="284" w:firstLine="283"/>
        <w:jc w:val="both"/>
        <w:rPr>
          <w:rFonts w:ascii="Cambria" w:hAnsi="Cambria"/>
          <w:bCs/>
          <w:iCs/>
          <w:sz w:val="23"/>
          <w:szCs w:val="23"/>
          <w:lang w:val="en-US"/>
        </w:rPr>
      </w:pPr>
      <w:r w:rsidRPr="00856736">
        <w:rPr>
          <w:rFonts w:ascii="Cambria" w:hAnsi="Cambria"/>
          <w:b/>
          <w:bCs/>
          <w:iCs/>
          <w:sz w:val="23"/>
          <w:szCs w:val="23"/>
          <w:lang w:val="en-US"/>
        </w:rPr>
        <w:t>G</w:t>
      </w:r>
      <w:r>
        <w:rPr>
          <w:rFonts w:ascii="Cambria" w:hAnsi="Cambria"/>
          <w:b/>
          <w:bCs/>
          <w:iCs/>
          <w:sz w:val="23"/>
          <w:szCs w:val="23"/>
          <w:lang w:val="en-US"/>
        </w:rPr>
        <w:t>ambar 5</w:t>
      </w:r>
      <w:r>
        <w:rPr>
          <w:rFonts w:ascii="Cambria" w:hAnsi="Cambria"/>
          <w:bCs/>
          <w:iCs/>
          <w:sz w:val="23"/>
          <w:szCs w:val="23"/>
          <w:lang w:val="en-US"/>
        </w:rPr>
        <w:t xml:space="preserve">. </w:t>
      </w:r>
      <w:r w:rsidRPr="00856736">
        <w:rPr>
          <w:rFonts w:ascii="Cambria" w:hAnsi="Cambria"/>
          <w:bCs/>
          <w:i/>
          <w:iCs/>
          <w:sz w:val="23"/>
          <w:szCs w:val="23"/>
          <w:lang w:val="en-US"/>
        </w:rPr>
        <w:t>Gantt Chart</w:t>
      </w:r>
      <w:r>
        <w:rPr>
          <w:rFonts w:ascii="Cambria" w:hAnsi="Cambria"/>
          <w:bCs/>
          <w:iCs/>
          <w:sz w:val="23"/>
          <w:szCs w:val="23"/>
          <w:lang w:val="en-US"/>
        </w:rPr>
        <w:t xml:space="preserve"> Metode CPM</w:t>
      </w:r>
    </w:p>
    <w:p w:rsidR="00677AC4" w:rsidRPr="00B23A73" w:rsidRDefault="00677AC4" w:rsidP="00916579">
      <w:pPr>
        <w:pStyle w:val="ListParagraph"/>
        <w:tabs>
          <w:tab w:val="num" w:pos="2160"/>
        </w:tabs>
        <w:spacing w:before="60" w:after="60"/>
        <w:ind w:left="284"/>
        <w:jc w:val="both"/>
        <w:rPr>
          <w:rFonts w:ascii="Cambria" w:hAnsi="Cambria"/>
          <w:bCs/>
          <w:iCs/>
          <w:sz w:val="23"/>
          <w:szCs w:val="23"/>
          <w:lang w:val="en-US"/>
        </w:rPr>
      </w:pPr>
    </w:p>
    <w:p w:rsidR="00677AC4" w:rsidRPr="00B23A73" w:rsidRDefault="00677AC4" w:rsidP="00916579">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lastRenderedPageBreak/>
        <w:t xml:space="preserve">Berdasarkan gambar 4.4 </w:t>
      </w:r>
      <w:r w:rsidRPr="00856736">
        <w:rPr>
          <w:rFonts w:ascii="Cambria" w:hAnsi="Cambria"/>
          <w:bCs/>
          <w:i/>
          <w:iCs/>
          <w:sz w:val="23"/>
          <w:szCs w:val="23"/>
          <w:lang w:val="en-US"/>
        </w:rPr>
        <w:t>Gantt Chart</w:t>
      </w:r>
      <w:r w:rsidRPr="00B23A73">
        <w:rPr>
          <w:rFonts w:ascii="Cambria" w:hAnsi="Cambria"/>
          <w:bCs/>
          <w:iCs/>
          <w:sz w:val="23"/>
          <w:szCs w:val="23"/>
          <w:lang w:val="en-US"/>
        </w:rPr>
        <w:t xml:space="preserve"> PERT diatas bahwa PERT waktu aktivitas  selesai pada hari ke 151 hari dengan waktu mulai pada tanggal 7 juni 2018 dan selesai pada tanggal 28 september 2018 .</w:t>
      </w:r>
    </w:p>
    <w:p w:rsidR="00152812" w:rsidRPr="00B23A73" w:rsidRDefault="00152812" w:rsidP="00152812">
      <w:pPr>
        <w:pStyle w:val="ListParagraph"/>
        <w:spacing w:before="60" w:after="60"/>
        <w:ind w:left="284"/>
        <w:jc w:val="both"/>
        <w:rPr>
          <w:rFonts w:ascii="Cambria" w:hAnsi="Cambria"/>
          <w:b/>
          <w:bCs/>
          <w:iCs/>
          <w:sz w:val="23"/>
          <w:szCs w:val="23"/>
          <w:lang w:val="en-US"/>
        </w:rPr>
      </w:pPr>
    </w:p>
    <w:p w:rsidR="00420AF1" w:rsidRPr="00B23A73" w:rsidRDefault="00420AF1" w:rsidP="00420AF1">
      <w:pPr>
        <w:pStyle w:val="ListParagraph"/>
        <w:numPr>
          <w:ilvl w:val="0"/>
          <w:numId w:val="8"/>
        </w:numPr>
        <w:tabs>
          <w:tab w:val="num" w:pos="2160"/>
        </w:tabs>
        <w:spacing w:before="60" w:after="60"/>
        <w:ind w:left="284" w:hanging="284"/>
        <w:jc w:val="both"/>
        <w:rPr>
          <w:rFonts w:ascii="Cambria" w:hAnsi="Cambria"/>
          <w:b/>
          <w:bCs/>
          <w:iCs/>
          <w:sz w:val="23"/>
          <w:szCs w:val="23"/>
          <w:lang w:val="en-US"/>
        </w:rPr>
      </w:pPr>
      <w:r w:rsidRPr="00B23A73">
        <w:rPr>
          <w:rFonts w:ascii="Cambria" w:hAnsi="Cambria"/>
          <w:b/>
          <w:bCs/>
          <w:iCs/>
          <w:sz w:val="23"/>
          <w:szCs w:val="23"/>
          <w:lang w:val="en-US"/>
        </w:rPr>
        <w:t>Analisis Sensitivitas</w:t>
      </w:r>
    </w:p>
    <w:p w:rsidR="00A030A2" w:rsidRPr="00B23A73" w:rsidRDefault="00A030A2" w:rsidP="00A030A2">
      <w:pPr>
        <w:pStyle w:val="ListParagraph"/>
        <w:rPr>
          <w:rFonts w:ascii="Cambria" w:hAnsi="Cambria"/>
          <w:b/>
          <w:bCs/>
          <w:iCs/>
          <w:sz w:val="23"/>
          <w:szCs w:val="23"/>
          <w:lang w:val="en-US"/>
        </w:rPr>
      </w:pP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Analisis Sensitivitas merupakan gambaran sejauh mana suatu keputusan akan cukup kuat berhadapan dengan perubahan faktor-faktor atau parameter-parameter yang mempengaruhi. Analisis ini dilakukan dengan mengubah nilai dari suatu parameter pada suatu saat untuk selanjutnya dilihat pengaruhnya (Hasugian et al., 2020). Analisis senstivitas berdasarkan parameter yang sangat sensitif bila terjadinya perubahan yaitu pada penelitian ini perubahan pada waktu dan biaya. Parameter pada penelitian ini akan sangat sesnsitif bila terjadinya perubahan waktu seperti keterlambatan penyelesaian maupun terjadinya percepatan penyelesaian proyek, hal tersebut akan mempengaruhi pada biaya pelaksanaan proyek khususnya pada penambahan biaya proyek. </w:t>
      </w: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Pada penlitian ini di dapatkan scenario dari waktu percepatan antara CPM dan PERT yaitu pada penyelesaian proyek 105 hari sampai 129 hari. Rentang waktu tersebut di ambil berdasarkan jalur kritis yang dimana waktu penyelesaian proyek yang di dapatkan sangat sensitive bila terjadinya perubahan. Pada renatang waktu tersebut dibuat selisih antara scenario selanjutnya yaitu 6 hari, maka scenario yang didapatkan;</w:t>
      </w:r>
    </w:p>
    <w:p w:rsidR="00677AC4" w:rsidRPr="00B23A73" w:rsidRDefault="00677AC4" w:rsidP="00A1094E">
      <w:pPr>
        <w:pStyle w:val="ListParagraph"/>
        <w:numPr>
          <w:ilvl w:val="0"/>
          <w:numId w:val="9"/>
        </w:numPr>
        <w:spacing w:before="60" w:after="60"/>
        <w:ind w:left="567" w:hanging="283"/>
        <w:jc w:val="both"/>
        <w:rPr>
          <w:rFonts w:ascii="Cambria" w:hAnsi="Cambria"/>
          <w:bCs/>
          <w:iCs/>
          <w:sz w:val="23"/>
          <w:szCs w:val="23"/>
          <w:lang w:val="en-US"/>
        </w:rPr>
      </w:pPr>
      <w:r w:rsidRPr="00B23A73">
        <w:rPr>
          <w:rFonts w:ascii="Cambria" w:hAnsi="Cambria"/>
          <w:bCs/>
          <w:iCs/>
          <w:sz w:val="23"/>
          <w:szCs w:val="23"/>
          <w:lang w:val="en-US"/>
        </w:rPr>
        <w:t>Scenario waktu penyelesaian proyek 111 hari</w:t>
      </w:r>
    </w:p>
    <w:p w:rsidR="00677AC4" w:rsidRPr="00B23A73" w:rsidRDefault="00677AC4" w:rsidP="00A1094E">
      <w:pPr>
        <w:pStyle w:val="ListParagraph"/>
        <w:numPr>
          <w:ilvl w:val="0"/>
          <w:numId w:val="9"/>
        </w:numPr>
        <w:spacing w:before="60" w:after="60"/>
        <w:ind w:left="567" w:hanging="283"/>
        <w:jc w:val="both"/>
        <w:rPr>
          <w:rFonts w:ascii="Cambria" w:hAnsi="Cambria"/>
          <w:bCs/>
          <w:iCs/>
          <w:sz w:val="23"/>
          <w:szCs w:val="23"/>
          <w:lang w:val="en-US"/>
        </w:rPr>
      </w:pPr>
      <w:r w:rsidRPr="00B23A73">
        <w:rPr>
          <w:rFonts w:ascii="Cambria" w:hAnsi="Cambria"/>
          <w:bCs/>
          <w:iCs/>
          <w:sz w:val="23"/>
          <w:szCs w:val="23"/>
          <w:lang w:val="en-US"/>
        </w:rPr>
        <w:t>Scenario waktu penyelesaian proyek 117 hari</w:t>
      </w:r>
    </w:p>
    <w:p w:rsidR="00677AC4" w:rsidRPr="00B23A73" w:rsidRDefault="00677AC4" w:rsidP="00A1094E">
      <w:pPr>
        <w:pStyle w:val="ListParagraph"/>
        <w:numPr>
          <w:ilvl w:val="0"/>
          <w:numId w:val="9"/>
        </w:numPr>
        <w:spacing w:before="60" w:after="60"/>
        <w:ind w:left="567" w:hanging="283"/>
        <w:jc w:val="both"/>
        <w:rPr>
          <w:rFonts w:ascii="Cambria" w:hAnsi="Cambria"/>
          <w:bCs/>
          <w:iCs/>
          <w:sz w:val="23"/>
          <w:szCs w:val="23"/>
          <w:lang w:val="en-US"/>
        </w:rPr>
      </w:pPr>
      <w:r w:rsidRPr="00B23A73">
        <w:rPr>
          <w:rFonts w:ascii="Cambria" w:hAnsi="Cambria"/>
          <w:bCs/>
          <w:iCs/>
          <w:sz w:val="23"/>
          <w:szCs w:val="23"/>
          <w:lang w:val="en-US"/>
        </w:rPr>
        <w:t xml:space="preserve">Scenario waktu penyelesaian proyek 123 hari </w:t>
      </w: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Berikut ini scenario yang di rancang dengan perubahan biaya percepatan dan selisih antar waktu penyelesaian selanjutnya</w:t>
      </w:r>
      <w:r w:rsidR="00856736">
        <w:rPr>
          <w:rFonts w:ascii="Cambria" w:hAnsi="Cambria"/>
          <w:bCs/>
          <w:iCs/>
          <w:sz w:val="23"/>
          <w:szCs w:val="23"/>
          <w:lang w:val="en-US"/>
        </w:rPr>
        <w:fldChar w:fldCharType="begin" w:fldLock="1"/>
      </w:r>
      <w:r w:rsidR="00F17677">
        <w:rPr>
          <w:rFonts w:ascii="Cambria" w:hAnsi="Cambria"/>
          <w:bCs/>
          <w:iCs/>
          <w:sz w:val="23"/>
          <w:szCs w:val="23"/>
          <w:lang w:val="en-US"/>
        </w:rPr>
        <w:instrText>ADDIN CSL_CITATION {"citationItems":[{"id":"ITEM-1","itemData":{"author":[{"dropping-particle":"","family":"Indonesia","given":"Universitas","non-dropping-particle":"","parse-names":false,"suffix":""},{"dropping-particle":"","family":"Teknik","given":"Fakultas","non-dropping-particle":"","parse-names":false,"suffix":""},{"dropping-particle":"","family":"Sipil","given":"Departemen Teknik","non-dropping-particle":"","parse-names":false,"suffix":""}],"id":"ITEM-1","issued":{"date-parts":[["2009"]]},"title":"TOWNHOUSE","type":"article-journal"},"uris":["http://www.mendeley.com/documents/?uuid=60e95acb-1001-4a6c-8d0a-7ac7a02e4997"]}],"mendeley":{"formattedCitation":"(Indonesia et al., 2009)","plainTextFormattedCitation":"(Indonesia et al., 2009)","previouslyFormattedCitation":"(Indonesia et al., 2009)"},"properties":{"noteIndex":0},"schema":"https://github.com/citation-style-language/schema/raw/master/csl-citation.json"}</w:instrText>
      </w:r>
      <w:r w:rsidR="00856736">
        <w:rPr>
          <w:rFonts w:ascii="Cambria" w:hAnsi="Cambria"/>
          <w:bCs/>
          <w:iCs/>
          <w:sz w:val="23"/>
          <w:szCs w:val="23"/>
          <w:lang w:val="en-US"/>
        </w:rPr>
        <w:fldChar w:fldCharType="separate"/>
      </w:r>
      <w:r w:rsidR="00856736" w:rsidRPr="00856736">
        <w:rPr>
          <w:rFonts w:ascii="Cambria" w:hAnsi="Cambria"/>
          <w:bCs/>
          <w:iCs/>
          <w:noProof/>
          <w:sz w:val="23"/>
          <w:szCs w:val="23"/>
          <w:lang w:val="en-US"/>
        </w:rPr>
        <w:t>(Indonesia et al., 2009)</w:t>
      </w:r>
      <w:r w:rsidR="00856736">
        <w:rPr>
          <w:rFonts w:ascii="Cambria" w:hAnsi="Cambria"/>
          <w:bCs/>
          <w:iCs/>
          <w:sz w:val="23"/>
          <w:szCs w:val="23"/>
          <w:lang w:val="en-US"/>
        </w:rPr>
        <w:fldChar w:fldCharType="end"/>
      </w:r>
      <w:r w:rsidRPr="00B23A73">
        <w:rPr>
          <w:rFonts w:ascii="Cambria" w:hAnsi="Cambria"/>
          <w:bCs/>
          <w:iCs/>
          <w:sz w:val="23"/>
          <w:szCs w:val="23"/>
          <w:lang w:val="en-US"/>
        </w:rPr>
        <w:t>;</w:t>
      </w:r>
    </w:p>
    <w:p w:rsidR="00B01A3D" w:rsidRPr="00B23A73" w:rsidRDefault="00B01A3D" w:rsidP="00677AC4">
      <w:pPr>
        <w:pStyle w:val="ListParagraph"/>
        <w:tabs>
          <w:tab w:val="num" w:pos="2160"/>
        </w:tabs>
        <w:spacing w:before="60" w:after="60"/>
        <w:ind w:left="284"/>
        <w:jc w:val="both"/>
        <w:rPr>
          <w:rFonts w:ascii="Cambria" w:hAnsi="Cambria"/>
          <w:bCs/>
          <w:iCs/>
          <w:sz w:val="23"/>
          <w:szCs w:val="23"/>
          <w:lang w:val="en-US"/>
        </w:rPr>
      </w:pPr>
    </w:p>
    <w:p w:rsidR="00B01A3D" w:rsidRPr="00B23A73" w:rsidRDefault="008C104C" w:rsidP="008C104C">
      <w:pPr>
        <w:pStyle w:val="ListParagraph"/>
        <w:tabs>
          <w:tab w:val="num" w:pos="2160"/>
        </w:tabs>
        <w:spacing w:before="60" w:after="60"/>
        <w:ind w:left="0"/>
        <w:jc w:val="both"/>
        <w:rPr>
          <w:rFonts w:ascii="Cambria" w:hAnsi="Cambria"/>
          <w:bCs/>
          <w:iCs/>
          <w:sz w:val="23"/>
          <w:szCs w:val="23"/>
          <w:lang w:val="en-US"/>
        </w:rPr>
      </w:pPr>
      <w:r w:rsidRPr="008C104C">
        <w:rPr>
          <w:rFonts w:ascii="Cambria" w:hAnsi="Cambria"/>
          <w:b/>
          <w:bCs/>
          <w:iCs/>
          <w:sz w:val="23"/>
          <w:szCs w:val="23"/>
          <w:lang w:val="en-US"/>
        </w:rPr>
        <w:t>Tabel 7</w:t>
      </w:r>
      <w:r>
        <w:rPr>
          <w:rFonts w:ascii="Cambria" w:hAnsi="Cambria"/>
          <w:bCs/>
          <w:iCs/>
          <w:sz w:val="23"/>
          <w:szCs w:val="23"/>
          <w:lang w:val="en-US"/>
        </w:rPr>
        <w:t xml:space="preserve"> Selisih biaya pada analisis sensitivitas</w:t>
      </w:r>
    </w:p>
    <w:tbl>
      <w:tblPr>
        <w:tblStyle w:val="PlainTable2"/>
        <w:tblW w:w="4907" w:type="dxa"/>
        <w:tblInd w:w="-284" w:type="dxa"/>
        <w:tblLook w:val="04A0" w:firstRow="1" w:lastRow="0" w:firstColumn="1" w:lastColumn="0" w:noHBand="0" w:noVBand="1"/>
      </w:tblPr>
      <w:tblGrid>
        <w:gridCol w:w="412"/>
        <w:gridCol w:w="948"/>
        <w:gridCol w:w="1593"/>
        <w:gridCol w:w="1418"/>
        <w:gridCol w:w="606"/>
      </w:tblGrid>
      <w:tr w:rsidR="005C2052" w:rsidRPr="00B23A73" w:rsidTr="005C205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2" w:type="dxa"/>
            <w:tcBorders>
              <w:top w:val="single" w:sz="4" w:space="0" w:color="7F7F7F" w:themeColor="text1" w:themeTint="80"/>
              <w:left w:val="nil"/>
              <w:right w:val="nil"/>
            </w:tcBorders>
            <w:noWrap/>
            <w:hideMark/>
          </w:tcPr>
          <w:p w:rsidR="00677AC4" w:rsidRPr="00B23A73" w:rsidRDefault="00677AC4">
            <w:pPr>
              <w:jc w:val="center"/>
              <w:rPr>
                <w:rFonts w:ascii="Cambria" w:eastAsia="Times New Roman" w:hAnsi="Cambria"/>
                <w:color w:val="000000"/>
                <w:sz w:val="12"/>
                <w:szCs w:val="23"/>
                <w:lang w:val="en-US"/>
              </w:rPr>
            </w:pPr>
            <w:r w:rsidRPr="00B23A73">
              <w:rPr>
                <w:rFonts w:ascii="Cambria" w:eastAsia="Times New Roman" w:hAnsi="Cambria"/>
                <w:color w:val="000000"/>
                <w:sz w:val="12"/>
                <w:szCs w:val="23"/>
              </w:rPr>
              <w:t>No</w:t>
            </w:r>
          </w:p>
        </w:tc>
        <w:tc>
          <w:tcPr>
            <w:tcW w:w="878" w:type="dxa"/>
            <w:tcBorders>
              <w:top w:val="single" w:sz="4" w:space="0" w:color="7F7F7F" w:themeColor="text1" w:themeTint="80"/>
              <w:left w:val="nil"/>
              <w:right w:val="nil"/>
            </w:tcBorders>
            <w:noWrap/>
            <w:hideMark/>
          </w:tcPr>
          <w:p w:rsidR="00677AC4" w:rsidRPr="00B23A73" w:rsidRDefault="00677AC4">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Waktu Penyelesaian</w:t>
            </w:r>
          </w:p>
        </w:tc>
        <w:tc>
          <w:tcPr>
            <w:tcW w:w="1593" w:type="dxa"/>
            <w:tcBorders>
              <w:top w:val="single" w:sz="4" w:space="0" w:color="7F7F7F" w:themeColor="text1" w:themeTint="80"/>
              <w:left w:val="nil"/>
              <w:right w:val="nil"/>
            </w:tcBorders>
            <w:noWrap/>
            <w:hideMark/>
          </w:tcPr>
          <w:p w:rsidR="00677AC4" w:rsidRPr="00B23A73" w:rsidRDefault="00677AC4">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Biaya Proyek</w:t>
            </w:r>
          </w:p>
        </w:tc>
        <w:tc>
          <w:tcPr>
            <w:tcW w:w="1418" w:type="dxa"/>
            <w:tcBorders>
              <w:top w:val="single" w:sz="4" w:space="0" w:color="7F7F7F" w:themeColor="text1" w:themeTint="80"/>
              <w:left w:val="nil"/>
              <w:right w:val="nil"/>
            </w:tcBorders>
            <w:noWrap/>
            <w:hideMark/>
          </w:tcPr>
          <w:p w:rsidR="00677AC4" w:rsidRPr="00B23A73" w:rsidRDefault="00677AC4">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Selisih </w:t>
            </w:r>
          </w:p>
        </w:tc>
        <w:tc>
          <w:tcPr>
            <w:tcW w:w="606" w:type="dxa"/>
            <w:tcBorders>
              <w:top w:val="single" w:sz="4" w:space="0" w:color="7F7F7F" w:themeColor="text1" w:themeTint="80"/>
              <w:left w:val="nil"/>
              <w:right w:val="nil"/>
            </w:tcBorders>
            <w:noWrap/>
            <w:hideMark/>
          </w:tcPr>
          <w:p w:rsidR="00677AC4" w:rsidRPr="00B23A73" w:rsidRDefault="00677AC4">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Selisih (%)</w:t>
            </w:r>
          </w:p>
        </w:tc>
      </w:tr>
      <w:tr w:rsidR="005C2052" w:rsidRPr="00B23A73" w:rsidTr="005C2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2" w:type="dxa"/>
            <w:tcBorders>
              <w:left w:val="nil"/>
              <w:right w:val="nil"/>
            </w:tcBorders>
            <w:noWrap/>
            <w:hideMark/>
          </w:tcPr>
          <w:p w:rsidR="00677AC4" w:rsidRPr="00B23A73" w:rsidRDefault="00677AC4">
            <w:pPr>
              <w:jc w:val="center"/>
              <w:rPr>
                <w:rFonts w:ascii="Cambria" w:eastAsia="Times New Roman" w:hAnsi="Cambria"/>
                <w:color w:val="000000"/>
                <w:sz w:val="12"/>
                <w:szCs w:val="23"/>
              </w:rPr>
            </w:pPr>
            <w:r w:rsidRPr="00B23A73">
              <w:rPr>
                <w:rFonts w:ascii="Cambria" w:eastAsia="Times New Roman" w:hAnsi="Cambria"/>
                <w:color w:val="000000"/>
                <w:sz w:val="12"/>
                <w:szCs w:val="23"/>
              </w:rPr>
              <w:t>1</w:t>
            </w:r>
          </w:p>
        </w:tc>
        <w:tc>
          <w:tcPr>
            <w:tcW w:w="878"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129</w:t>
            </w:r>
          </w:p>
        </w:tc>
        <w:tc>
          <w:tcPr>
            <w:tcW w:w="1593"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8.665.531.468 </w:t>
            </w:r>
          </w:p>
        </w:tc>
        <w:tc>
          <w:tcPr>
            <w:tcW w:w="1418"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65.876.563 </w:t>
            </w:r>
          </w:p>
        </w:tc>
        <w:tc>
          <w:tcPr>
            <w:tcW w:w="606" w:type="dxa"/>
            <w:tcBorders>
              <w:left w:val="nil"/>
              <w:right w:val="nil"/>
            </w:tcBorders>
            <w:noWrap/>
            <w:hideMark/>
          </w:tcPr>
          <w:p w:rsidR="00677AC4" w:rsidRPr="00B23A73" w:rsidRDefault="00677AC4">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0,77</w:t>
            </w:r>
          </w:p>
        </w:tc>
      </w:tr>
      <w:tr w:rsidR="005C2052" w:rsidRPr="00B23A73" w:rsidTr="005C2052">
        <w:trPr>
          <w:trHeight w:val="20"/>
        </w:trPr>
        <w:tc>
          <w:tcPr>
            <w:cnfStyle w:val="001000000000" w:firstRow="0" w:lastRow="0" w:firstColumn="1" w:lastColumn="0" w:oddVBand="0" w:evenVBand="0" w:oddHBand="0" w:evenHBand="0" w:firstRowFirstColumn="0" w:firstRowLastColumn="0" w:lastRowFirstColumn="0" w:lastRowLastColumn="0"/>
            <w:tcW w:w="412" w:type="dxa"/>
            <w:tcBorders>
              <w:top w:val="nil"/>
              <w:left w:val="nil"/>
              <w:bottom w:val="nil"/>
              <w:right w:val="nil"/>
            </w:tcBorders>
            <w:noWrap/>
            <w:hideMark/>
          </w:tcPr>
          <w:p w:rsidR="00677AC4" w:rsidRPr="00B23A73" w:rsidRDefault="00677AC4">
            <w:pPr>
              <w:jc w:val="center"/>
              <w:rPr>
                <w:rFonts w:ascii="Cambria" w:eastAsia="Times New Roman" w:hAnsi="Cambria"/>
                <w:color w:val="000000"/>
                <w:sz w:val="12"/>
                <w:szCs w:val="23"/>
              </w:rPr>
            </w:pPr>
            <w:r w:rsidRPr="00B23A73">
              <w:rPr>
                <w:rFonts w:ascii="Cambria" w:eastAsia="Times New Roman" w:hAnsi="Cambria"/>
                <w:color w:val="000000"/>
                <w:sz w:val="12"/>
                <w:szCs w:val="23"/>
              </w:rPr>
              <w:t>2</w:t>
            </w:r>
          </w:p>
        </w:tc>
        <w:tc>
          <w:tcPr>
            <w:tcW w:w="878" w:type="dxa"/>
            <w:tcBorders>
              <w:top w:val="nil"/>
              <w:left w:val="nil"/>
              <w:bottom w:val="nil"/>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123</w:t>
            </w:r>
          </w:p>
        </w:tc>
        <w:tc>
          <w:tcPr>
            <w:tcW w:w="1593" w:type="dxa"/>
            <w:tcBorders>
              <w:top w:val="nil"/>
              <w:left w:val="nil"/>
              <w:bottom w:val="nil"/>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8.674.924.593 </w:t>
            </w:r>
          </w:p>
        </w:tc>
        <w:tc>
          <w:tcPr>
            <w:tcW w:w="1418" w:type="dxa"/>
            <w:tcBorders>
              <w:top w:val="nil"/>
              <w:left w:val="nil"/>
              <w:bottom w:val="nil"/>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75.269.688 </w:t>
            </w:r>
          </w:p>
        </w:tc>
        <w:tc>
          <w:tcPr>
            <w:tcW w:w="606" w:type="dxa"/>
            <w:tcBorders>
              <w:top w:val="nil"/>
              <w:left w:val="nil"/>
              <w:bottom w:val="nil"/>
              <w:right w:val="nil"/>
            </w:tcBorders>
            <w:noWrap/>
            <w:hideMark/>
          </w:tcPr>
          <w:p w:rsidR="00677AC4" w:rsidRPr="00B23A73" w:rsidRDefault="00677AC4">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0,88</w:t>
            </w:r>
          </w:p>
        </w:tc>
      </w:tr>
      <w:tr w:rsidR="005C2052" w:rsidRPr="00B23A73" w:rsidTr="005C2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2" w:type="dxa"/>
            <w:tcBorders>
              <w:left w:val="nil"/>
              <w:right w:val="nil"/>
            </w:tcBorders>
            <w:noWrap/>
            <w:hideMark/>
          </w:tcPr>
          <w:p w:rsidR="00677AC4" w:rsidRPr="00B23A73" w:rsidRDefault="00677AC4">
            <w:pPr>
              <w:jc w:val="center"/>
              <w:rPr>
                <w:rFonts w:ascii="Cambria" w:eastAsia="Times New Roman" w:hAnsi="Cambria"/>
                <w:color w:val="000000"/>
                <w:sz w:val="12"/>
                <w:szCs w:val="23"/>
              </w:rPr>
            </w:pPr>
            <w:r w:rsidRPr="00B23A73">
              <w:rPr>
                <w:rFonts w:ascii="Cambria" w:eastAsia="Times New Roman" w:hAnsi="Cambria"/>
                <w:color w:val="000000"/>
                <w:sz w:val="12"/>
                <w:szCs w:val="23"/>
              </w:rPr>
              <w:t>3</w:t>
            </w:r>
          </w:p>
        </w:tc>
        <w:tc>
          <w:tcPr>
            <w:tcW w:w="878"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117</w:t>
            </w:r>
          </w:p>
        </w:tc>
        <w:tc>
          <w:tcPr>
            <w:tcW w:w="1593"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8.689.067.718 </w:t>
            </w:r>
          </w:p>
        </w:tc>
        <w:tc>
          <w:tcPr>
            <w:tcW w:w="1418"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89.412.813 </w:t>
            </w:r>
          </w:p>
        </w:tc>
        <w:tc>
          <w:tcPr>
            <w:tcW w:w="606" w:type="dxa"/>
            <w:tcBorders>
              <w:left w:val="nil"/>
              <w:right w:val="nil"/>
            </w:tcBorders>
            <w:noWrap/>
            <w:hideMark/>
          </w:tcPr>
          <w:p w:rsidR="00677AC4" w:rsidRPr="00B23A73" w:rsidRDefault="00677AC4">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1,04</w:t>
            </w:r>
          </w:p>
        </w:tc>
      </w:tr>
      <w:tr w:rsidR="005C2052" w:rsidRPr="00B23A73" w:rsidTr="005C2052">
        <w:trPr>
          <w:trHeight w:val="20"/>
        </w:trPr>
        <w:tc>
          <w:tcPr>
            <w:cnfStyle w:val="001000000000" w:firstRow="0" w:lastRow="0" w:firstColumn="1" w:lastColumn="0" w:oddVBand="0" w:evenVBand="0" w:oddHBand="0" w:evenHBand="0" w:firstRowFirstColumn="0" w:firstRowLastColumn="0" w:lastRowFirstColumn="0" w:lastRowLastColumn="0"/>
            <w:tcW w:w="412" w:type="dxa"/>
            <w:tcBorders>
              <w:top w:val="nil"/>
              <w:left w:val="nil"/>
              <w:bottom w:val="nil"/>
              <w:right w:val="nil"/>
            </w:tcBorders>
            <w:noWrap/>
            <w:hideMark/>
          </w:tcPr>
          <w:p w:rsidR="00677AC4" w:rsidRPr="00B23A73" w:rsidRDefault="00677AC4">
            <w:pPr>
              <w:jc w:val="center"/>
              <w:rPr>
                <w:rFonts w:ascii="Cambria" w:eastAsia="Times New Roman" w:hAnsi="Cambria"/>
                <w:color w:val="000000"/>
                <w:sz w:val="12"/>
                <w:szCs w:val="23"/>
              </w:rPr>
            </w:pPr>
            <w:r w:rsidRPr="00B23A73">
              <w:rPr>
                <w:rFonts w:ascii="Cambria" w:eastAsia="Times New Roman" w:hAnsi="Cambria"/>
                <w:color w:val="000000"/>
                <w:sz w:val="12"/>
                <w:szCs w:val="23"/>
              </w:rPr>
              <w:t>4</w:t>
            </w:r>
          </w:p>
        </w:tc>
        <w:tc>
          <w:tcPr>
            <w:tcW w:w="878" w:type="dxa"/>
            <w:tcBorders>
              <w:top w:val="nil"/>
              <w:left w:val="nil"/>
              <w:bottom w:val="nil"/>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111</w:t>
            </w:r>
          </w:p>
        </w:tc>
        <w:tc>
          <w:tcPr>
            <w:tcW w:w="1593" w:type="dxa"/>
            <w:tcBorders>
              <w:top w:val="nil"/>
              <w:left w:val="nil"/>
              <w:bottom w:val="nil"/>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8.698.882.405 </w:t>
            </w:r>
          </w:p>
        </w:tc>
        <w:tc>
          <w:tcPr>
            <w:tcW w:w="1418" w:type="dxa"/>
            <w:tcBorders>
              <w:top w:val="nil"/>
              <w:left w:val="nil"/>
              <w:bottom w:val="nil"/>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99.227.500 </w:t>
            </w:r>
          </w:p>
        </w:tc>
        <w:tc>
          <w:tcPr>
            <w:tcW w:w="606" w:type="dxa"/>
            <w:tcBorders>
              <w:top w:val="nil"/>
              <w:left w:val="nil"/>
              <w:bottom w:val="nil"/>
              <w:right w:val="nil"/>
            </w:tcBorders>
            <w:noWrap/>
            <w:hideMark/>
          </w:tcPr>
          <w:p w:rsidR="00677AC4" w:rsidRPr="00B23A73" w:rsidRDefault="00677AC4">
            <w:pPr>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1,15</w:t>
            </w:r>
          </w:p>
        </w:tc>
      </w:tr>
      <w:tr w:rsidR="005C2052" w:rsidRPr="00B23A73" w:rsidTr="005C20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2" w:type="dxa"/>
            <w:tcBorders>
              <w:left w:val="nil"/>
              <w:right w:val="nil"/>
            </w:tcBorders>
            <w:noWrap/>
            <w:hideMark/>
          </w:tcPr>
          <w:p w:rsidR="00677AC4" w:rsidRPr="00B23A73" w:rsidRDefault="00677AC4">
            <w:pPr>
              <w:jc w:val="center"/>
              <w:rPr>
                <w:rFonts w:ascii="Cambria" w:eastAsia="Times New Roman" w:hAnsi="Cambria"/>
                <w:color w:val="000000"/>
                <w:sz w:val="12"/>
                <w:szCs w:val="23"/>
              </w:rPr>
            </w:pPr>
            <w:r w:rsidRPr="00B23A73">
              <w:rPr>
                <w:rFonts w:ascii="Cambria" w:eastAsia="Times New Roman" w:hAnsi="Cambria"/>
                <w:color w:val="000000"/>
                <w:sz w:val="12"/>
                <w:szCs w:val="23"/>
              </w:rPr>
              <w:t>5</w:t>
            </w:r>
          </w:p>
        </w:tc>
        <w:tc>
          <w:tcPr>
            <w:tcW w:w="878"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105</w:t>
            </w:r>
          </w:p>
        </w:tc>
        <w:tc>
          <w:tcPr>
            <w:tcW w:w="1593"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8.715.430.218 </w:t>
            </w:r>
          </w:p>
        </w:tc>
        <w:tc>
          <w:tcPr>
            <w:tcW w:w="1418" w:type="dxa"/>
            <w:tcBorders>
              <w:left w:val="nil"/>
              <w:right w:val="nil"/>
            </w:tcBorders>
            <w:noWrap/>
            <w:hideMark/>
          </w:tcPr>
          <w:p w:rsidR="00677AC4" w:rsidRPr="00B23A73" w:rsidRDefault="00677AC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115.775.313 </w:t>
            </w:r>
          </w:p>
        </w:tc>
        <w:tc>
          <w:tcPr>
            <w:tcW w:w="606" w:type="dxa"/>
            <w:tcBorders>
              <w:left w:val="nil"/>
              <w:right w:val="nil"/>
            </w:tcBorders>
            <w:noWrap/>
            <w:hideMark/>
          </w:tcPr>
          <w:p w:rsidR="00677AC4" w:rsidRPr="00B23A73" w:rsidRDefault="00677AC4">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1,35</w:t>
            </w:r>
          </w:p>
        </w:tc>
      </w:tr>
      <w:tr w:rsidR="005C2052" w:rsidRPr="00B23A73" w:rsidTr="005C2052">
        <w:trPr>
          <w:trHeight w:val="20"/>
        </w:trPr>
        <w:tc>
          <w:tcPr>
            <w:cnfStyle w:val="001000000000" w:firstRow="0" w:lastRow="0" w:firstColumn="1" w:lastColumn="0" w:oddVBand="0" w:evenVBand="0" w:oddHBand="0" w:evenHBand="0" w:firstRowFirstColumn="0" w:firstRowLastColumn="0" w:lastRowFirstColumn="0" w:lastRowLastColumn="0"/>
            <w:tcW w:w="2883" w:type="dxa"/>
            <w:gridSpan w:val="3"/>
            <w:tcBorders>
              <w:top w:val="nil"/>
              <w:left w:val="nil"/>
              <w:bottom w:val="single" w:sz="4" w:space="0" w:color="7F7F7F" w:themeColor="text1" w:themeTint="80"/>
              <w:right w:val="nil"/>
            </w:tcBorders>
            <w:noWrap/>
            <w:hideMark/>
          </w:tcPr>
          <w:p w:rsidR="00677AC4" w:rsidRPr="00B23A73" w:rsidRDefault="00677AC4">
            <w:pPr>
              <w:rPr>
                <w:rFonts w:ascii="Cambria" w:eastAsia="Times New Roman" w:hAnsi="Cambria"/>
                <w:color w:val="000000"/>
                <w:sz w:val="12"/>
                <w:szCs w:val="23"/>
              </w:rPr>
            </w:pPr>
            <w:r w:rsidRPr="00B23A73">
              <w:rPr>
                <w:rFonts w:ascii="Cambria" w:eastAsia="Times New Roman" w:hAnsi="Cambria"/>
                <w:color w:val="000000"/>
                <w:sz w:val="12"/>
                <w:szCs w:val="23"/>
              </w:rPr>
              <w:t>Rata rata</w:t>
            </w:r>
          </w:p>
        </w:tc>
        <w:tc>
          <w:tcPr>
            <w:tcW w:w="1418" w:type="dxa"/>
            <w:tcBorders>
              <w:top w:val="nil"/>
              <w:left w:val="nil"/>
              <w:bottom w:val="single" w:sz="4" w:space="0" w:color="7F7F7F" w:themeColor="text1" w:themeTint="80"/>
              <w:right w:val="nil"/>
            </w:tcBorders>
            <w:noWrap/>
            <w:hideMark/>
          </w:tcPr>
          <w:p w:rsidR="00677AC4" w:rsidRPr="00B23A73" w:rsidRDefault="00677AC4">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 Rp            89.112.375 </w:t>
            </w:r>
          </w:p>
        </w:tc>
        <w:tc>
          <w:tcPr>
            <w:tcW w:w="606" w:type="dxa"/>
            <w:tcBorders>
              <w:top w:val="nil"/>
              <w:left w:val="nil"/>
              <w:bottom w:val="single" w:sz="4" w:space="0" w:color="7F7F7F" w:themeColor="text1" w:themeTint="80"/>
              <w:right w:val="nil"/>
            </w:tcBorders>
            <w:noWrap/>
            <w:hideMark/>
          </w:tcPr>
          <w:p w:rsidR="00677AC4" w:rsidRPr="00B23A73" w:rsidRDefault="00A1094E" w:rsidP="00A1094E">
            <w:pPr>
              <w:keepNext/>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sz w:val="12"/>
                <w:szCs w:val="23"/>
              </w:rPr>
            </w:pPr>
            <w:r w:rsidRPr="00B23A73">
              <w:rPr>
                <w:rFonts w:ascii="Cambria" w:eastAsia="Times New Roman" w:hAnsi="Cambria"/>
                <w:color w:val="000000"/>
                <w:sz w:val="12"/>
                <w:szCs w:val="23"/>
              </w:rPr>
              <w:t xml:space="preserve">1             </w:t>
            </w:r>
          </w:p>
        </w:tc>
      </w:tr>
    </w:tbl>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Berdasarkan table diatas bahwa rata rata selisih waktu normal selisih dengan waktu scenario 6 hari di dapatkan kenaikan biaya proyek sebesar 1%  atau  Rp89.112.375 rupiah. Setiap terjadinya perubahan waktu terjadi kenaikan tersebut diakibatkan factor pekerja lembur dan pekerja tambahan. </w:t>
      </w: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 </w:t>
      </w:r>
    </w:p>
    <w:p w:rsidR="00A1094E" w:rsidRDefault="00A1094E"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noProof/>
          <w:sz w:val="23"/>
          <w:szCs w:val="23"/>
          <w:lang w:val="en-US"/>
        </w:rPr>
        <w:drawing>
          <wp:inline distT="0" distB="0" distL="0" distR="0" wp14:anchorId="2EBE5328" wp14:editId="5688FEB2">
            <wp:extent cx="2743200" cy="9461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946150"/>
                    </a:xfrm>
                    <a:prstGeom prst="rect">
                      <a:avLst/>
                    </a:prstGeom>
                    <a:noFill/>
                    <a:ln>
                      <a:noFill/>
                    </a:ln>
                  </pic:spPr>
                </pic:pic>
              </a:graphicData>
            </a:graphic>
          </wp:inline>
        </w:drawing>
      </w:r>
    </w:p>
    <w:p w:rsidR="008C104C" w:rsidRDefault="008C104C" w:rsidP="00677AC4">
      <w:pPr>
        <w:pStyle w:val="ListParagraph"/>
        <w:tabs>
          <w:tab w:val="num" w:pos="2160"/>
        </w:tabs>
        <w:spacing w:before="60" w:after="60"/>
        <w:ind w:left="284"/>
        <w:jc w:val="both"/>
        <w:rPr>
          <w:rFonts w:ascii="Cambria" w:hAnsi="Cambria"/>
          <w:bCs/>
          <w:iCs/>
          <w:sz w:val="23"/>
          <w:szCs w:val="23"/>
          <w:lang w:val="en-US"/>
        </w:rPr>
      </w:pPr>
      <w:r w:rsidRPr="008C104C">
        <w:rPr>
          <w:rFonts w:ascii="Cambria" w:hAnsi="Cambria"/>
          <w:b/>
          <w:bCs/>
          <w:iCs/>
          <w:sz w:val="23"/>
          <w:szCs w:val="23"/>
          <w:lang w:val="en-US"/>
        </w:rPr>
        <w:t>Gambar 6</w:t>
      </w:r>
      <w:r>
        <w:rPr>
          <w:rFonts w:ascii="Cambria" w:hAnsi="Cambria"/>
          <w:bCs/>
          <w:iCs/>
          <w:sz w:val="23"/>
          <w:szCs w:val="23"/>
          <w:lang w:val="en-US"/>
        </w:rPr>
        <w:t>. Selisih biaya antar waktu</w:t>
      </w:r>
    </w:p>
    <w:p w:rsidR="008C104C" w:rsidRPr="00B23A73" w:rsidRDefault="008C104C" w:rsidP="00677AC4">
      <w:pPr>
        <w:pStyle w:val="ListParagraph"/>
        <w:tabs>
          <w:tab w:val="num" w:pos="2160"/>
        </w:tabs>
        <w:spacing w:before="60" w:after="60"/>
        <w:ind w:left="284"/>
        <w:jc w:val="both"/>
        <w:rPr>
          <w:rFonts w:ascii="Cambria" w:hAnsi="Cambria"/>
          <w:bCs/>
          <w:iCs/>
          <w:sz w:val="23"/>
          <w:szCs w:val="23"/>
          <w:lang w:val="en-US"/>
        </w:rPr>
      </w:pP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t xml:space="preserve">Berdasarkan illustrasi gambar </w:t>
      </w:r>
      <w:r w:rsidR="00354639">
        <w:rPr>
          <w:rFonts w:ascii="Cambria" w:hAnsi="Cambria"/>
          <w:bCs/>
          <w:iCs/>
          <w:sz w:val="23"/>
          <w:szCs w:val="23"/>
          <w:lang w:val="en-US"/>
        </w:rPr>
        <w:t xml:space="preserve">6 </w:t>
      </w:r>
      <w:r w:rsidRPr="00B23A73">
        <w:rPr>
          <w:rFonts w:ascii="Cambria" w:hAnsi="Cambria"/>
          <w:bCs/>
          <w:iCs/>
          <w:sz w:val="23"/>
          <w:szCs w:val="23"/>
          <w:lang w:val="en-US"/>
        </w:rPr>
        <w:t>diatas bahwa kenaikan selisih setiap scenario yang dibuat mengalami kenaikan 1%. Maka dapat disimpulkan bahwa percepatan pada proyek berbanding lurus dengan kenaikan biaya proyek, semakin pendek atau semakin dilakukan percepatan pada waktu proyek makan biaya yang dibutuhkkan semakin besar, dapat dilihat pada grafik di bawah ini;</w:t>
      </w:r>
    </w:p>
    <w:p w:rsidR="00677AC4" w:rsidRPr="00B23A73" w:rsidRDefault="00677AC4" w:rsidP="00677AC4">
      <w:pPr>
        <w:pStyle w:val="ListParagraph"/>
        <w:tabs>
          <w:tab w:val="num" w:pos="2160"/>
        </w:tabs>
        <w:spacing w:before="60" w:after="60"/>
        <w:ind w:left="284"/>
        <w:jc w:val="both"/>
        <w:rPr>
          <w:rFonts w:ascii="Cambria" w:hAnsi="Cambria"/>
          <w:bCs/>
          <w:iCs/>
          <w:sz w:val="23"/>
          <w:szCs w:val="23"/>
          <w:lang w:val="en-US"/>
        </w:rPr>
      </w:pPr>
    </w:p>
    <w:p w:rsidR="00677AC4" w:rsidRPr="00B23A73" w:rsidRDefault="00A1094E"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noProof/>
          <w:sz w:val="23"/>
          <w:szCs w:val="23"/>
          <w:lang w:val="en-US"/>
        </w:rPr>
        <mc:AlternateContent>
          <mc:Choice Requires="wps">
            <w:drawing>
              <wp:anchor distT="0" distB="0" distL="114300" distR="114300" simplePos="0" relativeHeight="251666432" behindDoc="0" locked="0" layoutInCell="1" allowOverlap="1" wp14:anchorId="3BB6A9AB" wp14:editId="6997D105">
                <wp:simplePos x="0" y="0"/>
                <wp:positionH relativeFrom="column">
                  <wp:posOffset>522449</wp:posOffset>
                </wp:positionH>
                <wp:positionV relativeFrom="paragraph">
                  <wp:posOffset>1380898</wp:posOffset>
                </wp:positionV>
                <wp:extent cx="319178" cy="189782"/>
                <wp:effectExtent l="0" t="0" r="0" b="0"/>
                <wp:wrapNone/>
                <wp:docPr id="7" name="TextBox 3"/>
                <wp:cNvGraphicFramePr/>
                <a:graphic xmlns:a="http://schemas.openxmlformats.org/drawingml/2006/main">
                  <a:graphicData uri="http://schemas.microsoft.com/office/word/2010/wordprocessingShape">
                    <wps:wsp>
                      <wps:cNvSpPr txBox="1"/>
                      <wps:spPr>
                        <a:xfrm>
                          <a:off x="0" y="0"/>
                          <a:ext cx="319178" cy="189782"/>
                        </a:xfrm>
                        <a:prstGeom prst="rect">
                          <a:avLst/>
                        </a:prstGeom>
                      </wps:spPr>
                      <wps:txb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105</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BB6A9AB" id="TextBox 3" o:spid="_x0000_s1029" type="#_x0000_t202" style="position:absolute;left:0;text-align:left;margin-left:41.15pt;margin-top:108.75pt;width:25.15pt;height:1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" filled="f" stroked="f">
                <v:textbo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105</w:t>
                      </w:r>
                    </w:p>
                  </w:txbxContent>
                </v:textbox>
              </v:shape>
            </w:pict>
          </mc:Fallback>
        </mc:AlternateContent>
      </w:r>
      <w:r w:rsidRPr="00B23A73">
        <w:rPr>
          <w:rFonts w:ascii="Cambria" w:hAnsi="Cambria"/>
          <w:noProof/>
          <w:sz w:val="23"/>
          <w:szCs w:val="23"/>
          <w:lang w:val="en-US"/>
        </w:rPr>
        <mc:AlternateContent>
          <mc:Choice Requires="wps">
            <w:drawing>
              <wp:anchor distT="0" distB="0" distL="114300" distR="114300" simplePos="0" relativeHeight="251667456" behindDoc="0" locked="0" layoutInCell="1" allowOverlap="1" wp14:anchorId="4692B814" wp14:editId="05ACA5CB">
                <wp:simplePos x="0" y="0"/>
                <wp:positionH relativeFrom="column">
                  <wp:posOffset>840824</wp:posOffset>
                </wp:positionH>
                <wp:positionV relativeFrom="paragraph">
                  <wp:posOffset>1380790</wp:posOffset>
                </wp:positionV>
                <wp:extent cx="327804" cy="155276"/>
                <wp:effectExtent l="0" t="0" r="0" b="0"/>
                <wp:wrapNone/>
                <wp:docPr id="8" name="TextBox 4"/>
                <wp:cNvGraphicFramePr/>
                <a:graphic xmlns:a="http://schemas.openxmlformats.org/drawingml/2006/main">
                  <a:graphicData uri="http://schemas.microsoft.com/office/word/2010/wordprocessingShape">
                    <wps:wsp>
                      <wps:cNvSpPr txBox="1"/>
                      <wps:spPr>
                        <a:xfrm>
                          <a:off x="0" y="0"/>
                          <a:ext cx="327804" cy="155276"/>
                        </a:xfrm>
                        <a:prstGeom prst="rect">
                          <a:avLst/>
                        </a:prstGeom>
                      </wps:spPr>
                      <wps:txb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111</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4692B814" id="TextBox 4" o:spid="_x0000_s1030" type="#_x0000_t202" style="position:absolute;left:0;text-align:left;margin-left:66.2pt;margin-top:108.7pt;width:25.8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" filled="f" stroked="f">
                <v:textbo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111</w:t>
                      </w:r>
                    </w:p>
                  </w:txbxContent>
                </v:textbox>
              </v:shape>
            </w:pict>
          </mc:Fallback>
        </mc:AlternateContent>
      </w:r>
      <w:r w:rsidRPr="00B23A73">
        <w:rPr>
          <w:rFonts w:ascii="Cambria" w:hAnsi="Cambria"/>
          <w:noProof/>
          <w:sz w:val="23"/>
          <w:szCs w:val="23"/>
          <w:lang w:val="en-US"/>
        </w:rPr>
        <mc:AlternateContent>
          <mc:Choice Requires="wps">
            <w:drawing>
              <wp:anchor distT="0" distB="0" distL="114300" distR="114300" simplePos="0" relativeHeight="251668480" behindDoc="0" locked="0" layoutInCell="1" allowOverlap="1" wp14:anchorId="7DBFE29D" wp14:editId="45658E35">
                <wp:simplePos x="0" y="0"/>
                <wp:positionH relativeFrom="column">
                  <wp:posOffset>1169035</wp:posOffset>
                </wp:positionH>
                <wp:positionV relativeFrom="paragraph">
                  <wp:posOffset>1363537</wp:posOffset>
                </wp:positionV>
                <wp:extent cx="319177" cy="172529"/>
                <wp:effectExtent l="0" t="0" r="0" b="0"/>
                <wp:wrapNone/>
                <wp:docPr id="9" name="TextBox 5"/>
                <wp:cNvGraphicFramePr/>
                <a:graphic xmlns:a="http://schemas.openxmlformats.org/drawingml/2006/main">
                  <a:graphicData uri="http://schemas.microsoft.com/office/word/2010/wordprocessingShape">
                    <wps:wsp>
                      <wps:cNvSpPr txBox="1"/>
                      <wps:spPr>
                        <a:xfrm>
                          <a:off x="0" y="0"/>
                          <a:ext cx="319177" cy="172529"/>
                        </a:xfrm>
                        <a:prstGeom prst="rect">
                          <a:avLst/>
                        </a:prstGeom>
                      </wps:spPr>
                      <wps:txb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117</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DBFE29D" id="TextBox 5" o:spid="_x0000_s1031" type="#_x0000_t202" style="position:absolute;left:0;text-align:left;margin-left:92.05pt;margin-top:107.35pt;width:25.1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" filled="f" stroked="f">
                <v:textbo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117</w:t>
                      </w:r>
                    </w:p>
                  </w:txbxContent>
                </v:textbox>
              </v:shape>
            </w:pict>
          </mc:Fallback>
        </mc:AlternateContent>
      </w:r>
      <w:r w:rsidRPr="00B23A73">
        <w:rPr>
          <w:rFonts w:ascii="Cambria" w:hAnsi="Cambria"/>
          <w:noProof/>
          <w:sz w:val="23"/>
          <w:szCs w:val="23"/>
          <w:lang w:val="en-US"/>
        </w:rPr>
        <mc:AlternateContent>
          <mc:Choice Requires="wps">
            <w:drawing>
              <wp:anchor distT="0" distB="0" distL="114300" distR="114300" simplePos="0" relativeHeight="251669504" behindDoc="0" locked="0" layoutInCell="1" allowOverlap="1" wp14:anchorId="572E2782" wp14:editId="20AE8A8F">
                <wp:simplePos x="0" y="0"/>
                <wp:positionH relativeFrom="column">
                  <wp:posOffset>1488320</wp:posOffset>
                </wp:positionH>
                <wp:positionV relativeFrom="paragraph">
                  <wp:posOffset>1363872</wp:posOffset>
                </wp:positionV>
                <wp:extent cx="336430" cy="155275"/>
                <wp:effectExtent l="0" t="0" r="0" b="0"/>
                <wp:wrapNone/>
                <wp:docPr id="5" name="TextBox 1"/>
                <wp:cNvGraphicFramePr/>
                <a:graphic xmlns:a="http://schemas.openxmlformats.org/drawingml/2006/main">
                  <a:graphicData uri="http://schemas.microsoft.com/office/word/2010/wordprocessingShape">
                    <wps:wsp>
                      <wps:cNvSpPr txBox="1"/>
                      <wps:spPr>
                        <a:xfrm>
                          <a:off x="0" y="0"/>
                          <a:ext cx="336430" cy="155275"/>
                        </a:xfrm>
                        <a:prstGeom prst="rect">
                          <a:avLst/>
                        </a:prstGeom>
                      </wps:spPr>
                      <wps:txb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2E2782" id="TextBox 1" o:spid="_x0000_s1032" type="#_x0000_t202" style="position:absolute;left:0;text-align:left;margin-left:117.2pt;margin-top:107.4pt;width:26.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" filled="f" stroked="f">
                <v:textbo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123</w:t>
                      </w:r>
                    </w:p>
                  </w:txbxContent>
                </v:textbox>
              </v:shape>
            </w:pict>
          </mc:Fallback>
        </mc:AlternateContent>
      </w:r>
      <w:r w:rsidRPr="00B23A73">
        <w:rPr>
          <w:rFonts w:ascii="Cambria" w:hAnsi="Cambria"/>
          <w:noProof/>
          <w:sz w:val="23"/>
          <w:szCs w:val="23"/>
          <w:lang w:val="en-US"/>
        </w:rPr>
        <mc:AlternateContent>
          <mc:Choice Requires="wps">
            <w:drawing>
              <wp:anchor distT="0" distB="0" distL="114300" distR="114300" simplePos="0" relativeHeight="251670528" behindDoc="0" locked="0" layoutInCell="1" allowOverlap="1" wp14:anchorId="1E2B70F3" wp14:editId="0398E62F">
                <wp:simplePos x="0" y="0"/>
                <wp:positionH relativeFrom="column">
                  <wp:posOffset>1824331</wp:posOffset>
                </wp:positionH>
                <wp:positionV relativeFrom="paragraph">
                  <wp:posOffset>1381496</wp:posOffset>
                </wp:positionV>
                <wp:extent cx="319177" cy="155275"/>
                <wp:effectExtent l="0" t="0" r="0" b="0"/>
                <wp:wrapNone/>
                <wp:docPr id="10" name="TextBox 1"/>
                <wp:cNvGraphicFramePr/>
                <a:graphic xmlns:a="http://schemas.openxmlformats.org/drawingml/2006/main">
                  <a:graphicData uri="http://schemas.microsoft.com/office/word/2010/wordprocessingShape">
                    <wps:wsp>
                      <wps:cNvSpPr txBox="1"/>
                      <wps:spPr>
                        <a:xfrm>
                          <a:off x="0" y="0"/>
                          <a:ext cx="319177" cy="155275"/>
                        </a:xfrm>
                        <a:prstGeom prst="rect">
                          <a:avLst/>
                        </a:prstGeom>
                      </wps:spPr>
                      <wps:txb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129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2B70F3" id="_x0000_s1033" type="#_x0000_t202" style="position:absolute;left:0;text-align:left;margin-left:143.65pt;margin-top:108.8pt;width:25.15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" filled="f" stroked="f">
                <v:textbox>
                  <w:txbxContent>
                    <w:p w:rsidR="001E5CB5" w:rsidRPr="00A1094E" w:rsidRDefault="001E5CB5" w:rsidP="00A1094E">
                      <w:pPr>
                        <w:pStyle w:val="NormalWeb"/>
                        <w:spacing w:before="0" w:beforeAutospacing="0" w:after="0" w:afterAutospacing="0"/>
                        <w:rPr>
                          <w:sz w:val="14"/>
                        </w:rPr>
                      </w:pPr>
                      <w:r w:rsidRPr="00A1094E">
                        <w:rPr>
                          <w:rFonts w:asciiTheme="minorHAnsi" w:hAnsi="Calibri" w:cstheme="minorBidi"/>
                          <w:sz w:val="12"/>
                          <w:szCs w:val="22"/>
                        </w:rPr>
                        <w:t>129</w:t>
                      </w:r>
                    </w:p>
                  </w:txbxContent>
                </v:textbox>
              </v:shape>
            </w:pict>
          </mc:Fallback>
        </mc:AlternateContent>
      </w:r>
      <w:r w:rsidRPr="00B23A73">
        <w:rPr>
          <w:rFonts w:ascii="Cambria" w:hAnsi="Cambria"/>
          <w:noProof/>
          <w:sz w:val="23"/>
          <w:szCs w:val="23"/>
          <w:lang w:val="en-US"/>
        </w:rPr>
        <w:drawing>
          <wp:inline distT="0" distB="0" distL="0" distR="0" wp14:anchorId="105C316A" wp14:editId="163EE21C">
            <wp:extent cx="2743200" cy="1923691"/>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2052" w:rsidRPr="00B23A73" w:rsidRDefault="008C104C" w:rsidP="00677AC4">
      <w:pPr>
        <w:pStyle w:val="ListParagraph"/>
        <w:tabs>
          <w:tab w:val="num" w:pos="2160"/>
        </w:tabs>
        <w:spacing w:before="60" w:after="60"/>
        <w:ind w:left="284"/>
        <w:jc w:val="both"/>
        <w:rPr>
          <w:rFonts w:ascii="Cambria" w:hAnsi="Cambria"/>
          <w:bCs/>
          <w:iCs/>
          <w:sz w:val="23"/>
          <w:szCs w:val="23"/>
          <w:lang w:val="en-US"/>
        </w:rPr>
      </w:pPr>
      <w:r w:rsidRPr="008C104C">
        <w:rPr>
          <w:rFonts w:ascii="Cambria" w:hAnsi="Cambria"/>
          <w:b/>
          <w:bCs/>
          <w:iCs/>
          <w:sz w:val="23"/>
          <w:szCs w:val="23"/>
          <w:lang w:val="en-US"/>
        </w:rPr>
        <w:t>Gambar 7.</w:t>
      </w:r>
      <w:r>
        <w:rPr>
          <w:rFonts w:ascii="Cambria" w:hAnsi="Cambria"/>
          <w:bCs/>
          <w:iCs/>
          <w:sz w:val="23"/>
          <w:szCs w:val="23"/>
          <w:lang w:val="en-US"/>
        </w:rPr>
        <w:t xml:space="preserve"> Grafik perubahan biaya dan waktu</w:t>
      </w:r>
    </w:p>
    <w:p w:rsidR="005C2052" w:rsidRPr="00B23A73" w:rsidRDefault="005C2052" w:rsidP="00677AC4">
      <w:pPr>
        <w:pStyle w:val="ListParagraph"/>
        <w:tabs>
          <w:tab w:val="num" w:pos="2160"/>
        </w:tabs>
        <w:spacing w:before="60" w:after="60"/>
        <w:ind w:left="284"/>
        <w:jc w:val="both"/>
        <w:rPr>
          <w:rFonts w:ascii="Cambria" w:hAnsi="Cambria"/>
          <w:bCs/>
          <w:iCs/>
          <w:sz w:val="23"/>
          <w:szCs w:val="23"/>
          <w:lang w:val="en-US"/>
        </w:rPr>
      </w:pPr>
    </w:p>
    <w:p w:rsidR="00152812" w:rsidRDefault="00677AC4" w:rsidP="00677AC4">
      <w:pPr>
        <w:pStyle w:val="ListParagraph"/>
        <w:tabs>
          <w:tab w:val="num" w:pos="2160"/>
        </w:tabs>
        <w:spacing w:before="60" w:after="60"/>
        <w:ind w:left="284"/>
        <w:jc w:val="both"/>
        <w:rPr>
          <w:rFonts w:ascii="Cambria" w:hAnsi="Cambria"/>
          <w:bCs/>
          <w:iCs/>
          <w:sz w:val="23"/>
          <w:szCs w:val="23"/>
          <w:lang w:val="en-US"/>
        </w:rPr>
      </w:pPr>
      <w:r w:rsidRPr="00B23A73">
        <w:rPr>
          <w:rFonts w:ascii="Cambria" w:hAnsi="Cambria"/>
          <w:bCs/>
          <w:iCs/>
          <w:sz w:val="23"/>
          <w:szCs w:val="23"/>
          <w:lang w:val="en-US"/>
        </w:rPr>
        <w:lastRenderedPageBreak/>
        <w:t xml:space="preserve">Pada grafik diatas menggunakan Analisa sensitivitas dengan pendekatan stokastik (probabilitas) dalam bentuk diagram batang (barchart) yang disusun secara berurutan dari atas ke bawah mulai dari batang yang terpanjang hingga terpendek. Parameter yang paling sensitif (berpengaruh) terhadap biaya adalah parameter dengan waktu penyelesaian proyek tercepat yaitu pada waktu penyelesaian proyek 105 hari . </w:t>
      </w:r>
    </w:p>
    <w:p w:rsidR="00357CA1" w:rsidRPr="00B23A73" w:rsidRDefault="00357CA1" w:rsidP="00677AC4">
      <w:pPr>
        <w:pStyle w:val="ListParagraph"/>
        <w:tabs>
          <w:tab w:val="num" w:pos="2160"/>
        </w:tabs>
        <w:spacing w:before="60" w:after="60"/>
        <w:ind w:left="284"/>
        <w:jc w:val="both"/>
        <w:rPr>
          <w:rFonts w:ascii="Cambria" w:hAnsi="Cambria"/>
          <w:bCs/>
          <w:iCs/>
          <w:sz w:val="23"/>
          <w:szCs w:val="23"/>
          <w:lang w:val="en-US"/>
        </w:rPr>
      </w:pPr>
    </w:p>
    <w:p w:rsidR="00EE3D6F" w:rsidRPr="00B23A73" w:rsidRDefault="005C2052" w:rsidP="00F62EE7">
      <w:pPr>
        <w:tabs>
          <w:tab w:val="num" w:pos="2160"/>
        </w:tabs>
        <w:spacing w:before="60" w:after="60"/>
        <w:jc w:val="both"/>
        <w:rPr>
          <w:rFonts w:ascii="Cambria" w:hAnsi="Cambria"/>
          <w:b/>
          <w:bCs/>
          <w:iCs/>
          <w:sz w:val="23"/>
          <w:szCs w:val="23"/>
          <w:lang w:val="en-US"/>
        </w:rPr>
      </w:pPr>
      <w:r w:rsidRPr="00B23A73">
        <w:rPr>
          <w:rFonts w:ascii="Cambria" w:hAnsi="Cambria"/>
          <w:b/>
          <w:bCs/>
          <w:iCs/>
          <w:sz w:val="23"/>
          <w:szCs w:val="23"/>
          <w:lang w:val="en-US"/>
        </w:rPr>
        <w:t xml:space="preserve">KESIMPULAN </w:t>
      </w:r>
    </w:p>
    <w:p w:rsidR="005C2052" w:rsidRPr="00B23A73" w:rsidRDefault="005C2052" w:rsidP="005C2052">
      <w:pPr>
        <w:tabs>
          <w:tab w:val="num" w:pos="2160"/>
        </w:tabs>
        <w:spacing w:before="60" w:after="60"/>
        <w:jc w:val="both"/>
        <w:rPr>
          <w:rFonts w:ascii="Cambria" w:hAnsi="Cambria"/>
          <w:bCs/>
          <w:iCs/>
          <w:sz w:val="23"/>
          <w:szCs w:val="23"/>
          <w:lang w:val="en-US"/>
        </w:rPr>
      </w:pPr>
      <w:r w:rsidRPr="00B23A73">
        <w:rPr>
          <w:rFonts w:ascii="Cambria" w:hAnsi="Cambria"/>
          <w:bCs/>
          <w:iCs/>
          <w:sz w:val="23"/>
          <w:szCs w:val="23"/>
          <w:lang w:val="en-US"/>
        </w:rPr>
        <w:t xml:space="preserve">Berdasarkan analisis data dan pembahasan yang telah dilakukan pada bab sebelumnya dengan menggunakan metode CPM dan PERT pada proyek Pembangunan  Museum </w:t>
      </w:r>
      <w:r w:rsidR="00F17677">
        <w:rPr>
          <w:rFonts w:ascii="Cambria" w:hAnsi="Cambria"/>
          <w:bCs/>
          <w:iCs/>
          <w:sz w:val="23"/>
          <w:szCs w:val="23"/>
          <w:lang w:val="en-US"/>
        </w:rPr>
        <w:t xml:space="preserve"> XYZ </w:t>
      </w:r>
      <w:r w:rsidRPr="00B23A73">
        <w:rPr>
          <w:rFonts w:ascii="Cambria" w:hAnsi="Cambria"/>
          <w:bCs/>
          <w:iCs/>
          <w:sz w:val="23"/>
          <w:szCs w:val="23"/>
          <w:lang w:val="en-US"/>
        </w:rPr>
        <w:t>Didapa</w:t>
      </w:r>
      <w:r w:rsidR="00E919C9">
        <w:rPr>
          <w:rFonts w:ascii="Cambria" w:hAnsi="Cambria"/>
          <w:bCs/>
          <w:iCs/>
          <w:sz w:val="23"/>
          <w:szCs w:val="23"/>
          <w:lang w:val="en-US"/>
        </w:rPr>
        <w:t>tkan kesimpulan sebagai berikut</w:t>
      </w:r>
      <w:r w:rsidRPr="00B23A73">
        <w:rPr>
          <w:rFonts w:ascii="Cambria" w:hAnsi="Cambria"/>
          <w:bCs/>
          <w:iCs/>
          <w:sz w:val="23"/>
          <w:szCs w:val="23"/>
          <w:lang w:val="en-US"/>
        </w:rPr>
        <w:t>;</w:t>
      </w:r>
    </w:p>
    <w:p w:rsidR="005C2052" w:rsidRPr="00B23A73" w:rsidRDefault="005C2052" w:rsidP="00DE5273">
      <w:pPr>
        <w:pStyle w:val="ListParagraph"/>
        <w:numPr>
          <w:ilvl w:val="0"/>
          <w:numId w:val="11"/>
        </w:numPr>
        <w:tabs>
          <w:tab w:val="num" w:pos="2160"/>
        </w:tabs>
        <w:spacing w:before="60" w:after="60"/>
        <w:ind w:left="284" w:hanging="284"/>
        <w:jc w:val="both"/>
        <w:rPr>
          <w:rFonts w:ascii="Cambria" w:hAnsi="Cambria"/>
          <w:bCs/>
          <w:iCs/>
          <w:sz w:val="23"/>
          <w:szCs w:val="23"/>
          <w:lang w:val="en-US"/>
        </w:rPr>
      </w:pPr>
      <w:r w:rsidRPr="00B23A73">
        <w:rPr>
          <w:rFonts w:ascii="Cambria" w:hAnsi="Cambria"/>
          <w:bCs/>
          <w:iCs/>
          <w:sz w:val="23"/>
          <w:szCs w:val="23"/>
          <w:lang w:val="en-US"/>
        </w:rPr>
        <w:t xml:space="preserve">Pada Metode CPM proyek pada proyek pembangunan </w:t>
      </w:r>
      <w:r w:rsidR="00F17677" w:rsidRPr="00B23A73">
        <w:rPr>
          <w:rFonts w:ascii="Cambria" w:hAnsi="Cambria"/>
          <w:bCs/>
          <w:iCs/>
          <w:sz w:val="23"/>
          <w:szCs w:val="23"/>
          <w:lang w:val="en-US"/>
        </w:rPr>
        <w:t xml:space="preserve">Museum </w:t>
      </w:r>
      <w:r w:rsidR="00F17677">
        <w:rPr>
          <w:rFonts w:ascii="Cambria" w:hAnsi="Cambria"/>
          <w:bCs/>
          <w:iCs/>
          <w:sz w:val="23"/>
          <w:szCs w:val="23"/>
          <w:lang w:val="en-US"/>
        </w:rPr>
        <w:t xml:space="preserve"> XYZ</w:t>
      </w:r>
      <w:r w:rsidRPr="00B23A73">
        <w:rPr>
          <w:rFonts w:ascii="Cambria" w:hAnsi="Cambria"/>
          <w:bCs/>
          <w:iCs/>
          <w:sz w:val="23"/>
          <w:szCs w:val="23"/>
          <w:lang w:val="en-US"/>
        </w:rPr>
        <w:t xml:space="preserve"> di dapatkan lintas kritis berada pada kegiatan A-C-E-G-H-I-P-Q-R-T yaitu (A) pekerjaan  persiapan umum, (C)Pekerjaan dokumentasi dan administrasi, (E) pekerjaan atap, (G) pekerjaan Hall A, (H) Pekerjaan Hall, (I) Pekerjaan Hall C, (P) pekerjaan lobby, (Q) pekerjaan entrance, (R) pekerjaan mekanikal elektrikal, (T) pekerjaan interior partisi. Waktu penyelesaian proyek dengan menggunakan metode CPM di dapatkan hasil 102 hari. Sedangkan waktu yang direncanakan pada proyek Pembangunan  </w:t>
      </w:r>
      <w:r w:rsidR="00BC6621" w:rsidRPr="00B23A73">
        <w:rPr>
          <w:rFonts w:ascii="Cambria" w:hAnsi="Cambria"/>
          <w:bCs/>
          <w:iCs/>
          <w:sz w:val="23"/>
          <w:szCs w:val="23"/>
          <w:lang w:val="en-US"/>
        </w:rPr>
        <w:t xml:space="preserve">Museum </w:t>
      </w:r>
      <w:r w:rsidR="00BC6621">
        <w:rPr>
          <w:rFonts w:ascii="Cambria" w:hAnsi="Cambria"/>
          <w:bCs/>
          <w:iCs/>
          <w:sz w:val="23"/>
          <w:szCs w:val="23"/>
          <w:lang w:val="en-US"/>
        </w:rPr>
        <w:t xml:space="preserve"> XYZ</w:t>
      </w:r>
      <w:r w:rsidRPr="00B23A73">
        <w:rPr>
          <w:rFonts w:ascii="Cambria" w:hAnsi="Cambria"/>
          <w:bCs/>
          <w:iCs/>
          <w:sz w:val="23"/>
          <w:szCs w:val="23"/>
          <w:lang w:val="en-US"/>
        </w:rPr>
        <w:t xml:space="preserve"> yaitu 154 hari, maka pada metode CPM dapat mempercepat penyelesaian proyek dengan menghemat waktu 52 hari. </w:t>
      </w:r>
    </w:p>
    <w:p w:rsidR="005C2052" w:rsidRPr="00B23A73" w:rsidRDefault="005C2052" w:rsidP="00DE5273">
      <w:pPr>
        <w:pStyle w:val="ListParagraph"/>
        <w:numPr>
          <w:ilvl w:val="0"/>
          <w:numId w:val="11"/>
        </w:numPr>
        <w:tabs>
          <w:tab w:val="num" w:pos="2160"/>
        </w:tabs>
        <w:spacing w:before="60" w:after="60"/>
        <w:ind w:left="284" w:hanging="284"/>
        <w:jc w:val="both"/>
        <w:rPr>
          <w:rFonts w:ascii="Cambria" w:hAnsi="Cambria"/>
          <w:bCs/>
          <w:iCs/>
          <w:sz w:val="23"/>
          <w:szCs w:val="23"/>
          <w:lang w:val="en-US"/>
        </w:rPr>
      </w:pPr>
      <w:r w:rsidRPr="00B23A73">
        <w:rPr>
          <w:rFonts w:ascii="Cambria" w:hAnsi="Cambria"/>
          <w:bCs/>
          <w:iCs/>
          <w:sz w:val="23"/>
          <w:szCs w:val="23"/>
          <w:lang w:val="en-US"/>
        </w:rPr>
        <w:t xml:space="preserve">Pada Metode PERT didapatkan persentase probabilitas proyek pembangunan </w:t>
      </w:r>
      <w:r w:rsidR="00F17677" w:rsidRPr="00B23A73">
        <w:rPr>
          <w:rFonts w:ascii="Cambria" w:hAnsi="Cambria"/>
          <w:bCs/>
          <w:iCs/>
          <w:sz w:val="23"/>
          <w:szCs w:val="23"/>
          <w:lang w:val="en-US"/>
        </w:rPr>
        <w:t xml:space="preserve">Museum </w:t>
      </w:r>
      <w:r w:rsidR="00F17677">
        <w:rPr>
          <w:rFonts w:ascii="Cambria" w:hAnsi="Cambria"/>
          <w:bCs/>
          <w:iCs/>
          <w:sz w:val="23"/>
          <w:szCs w:val="23"/>
          <w:lang w:val="en-US"/>
        </w:rPr>
        <w:t xml:space="preserve"> XYZ </w:t>
      </w:r>
      <w:r w:rsidRPr="00B23A73">
        <w:rPr>
          <w:rFonts w:ascii="Cambria" w:hAnsi="Cambria"/>
          <w:bCs/>
          <w:iCs/>
          <w:sz w:val="23"/>
          <w:szCs w:val="23"/>
          <w:lang w:val="en-US"/>
        </w:rPr>
        <w:t>didaptkan lintas kritis berada pada kegiatan A-C-E-G-H-I-P-Q-R-T dengan penyelesaian proyek dalam jangka waktu 129 hari dengan persentase probabilitas 99,8%, waktu tersebut lebih cepat 25 hari yaitu ari dari waktu normal perencanaan 154 hari.</w:t>
      </w:r>
    </w:p>
    <w:p w:rsidR="005C2052" w:rsidRPr="00B23A73" w:rsidRDefault="005C2052" w:rsidP="00DE5273">
      <w:pPr>
        <w:pStyle w:val="ListParagraph"/>
        <w:numPr>
          <w:ilvl w:val="0"/>
          <w:numId w:val="11"/>
        </w:numPr>
        <w:tabs>
          <w:tab w:val="num" w:pos="2160"/>
        </w:tabs>
        <w:spacing w:before="60" w:after="60"/>
        <w:ind w:left="284" w:hanging="284"/>
        <w:jc w:val="both"/>
        <w:rPr>
          <w:rFonts w:ascii="Cambria" w:hAnsi="Cambria"/>
          <w:bCs/>
          <w:iCs/>
          <w:sz w:val="23"/>
          <w:szCs w:val="23"/>
          <w:lang w:val="en-US"/>
        </w:rPr>
      </w:pPr>
      <w:r w:rsidRPr="00B23A73">
        <w:rPr>
          <w:rFonts w:ascii="Cambria" w:hAnsi="Cambria"/>
          <w:bCs/>
          <w:iCs/>
          <w:sz w:val="23"/>
          <w:szCs w:val="23"/>
          <w:lang w:val="en-US"/>
        </w:rPr>
        <w:t xml:space="preserve">Berdasarkan waktu </w:t>
      </w:r>
      <w:r w:rsidRPr="00F17677">
        <w:rPr>
          <w:rFonts w:ascii="Cambria" w:hAnsi="Cambria"/>
          <w:bCs/>
          <w:i/>
          <w:iCs/>
          <w:sz w:val="23"/>
          <w:szCs w:val="23"/>
          <w:lang w:val="en-US"/>
        </w:rPr>
        <w:t>Crashing Project</w:t>
      </w:r>
      <w:r w:rsidRPr="00B23A73">
        <w:rPr>
          <w:rFonts w:ascii="Cambria" w:hAnsi="Cambria"/>
          <w:bCs/>
          <w:iCs/>
          <w:sz w:val="23"/>
          <w:szCs w:val="23"/>
          <w:lang w:val="en-US"/>
        </w:rPr>
        <w:t xml:space="preserve"> atauu percepatan biaya dengan hasil </w:t>
      </w:r>
      <w:r w:rsidRPr="00B23A73">
        <w:rPr>
          <w:rFonts w:ascii="Cambria" w:hAnsi="Cambria"/>
          <w:bCs/>
          <w:iCs/>
          <w:sz w:val="23"/>
          <w:szCs w:val="23"/>
          <w:lang w:val="en-US"/>
        </w:rPr>
        <w:lastRenderedPageBreak/>
        <w:t xml:space="preserve">waktu metode PERT 129 dikarenakan hasil probabilitas 99,8%, biaya tersebut berasal dari penambahan pekerja yaitu senilai Rp.89.965.000 dengan total biaya dipercepat yaitu Rp. 8.689.619.905. Sedangkan hasil waktu metode CPM adalah 105 hari dengan total percepatan biayanya Rp8.715.430.218 dengan penambahan biaya pada pekerja sebesar Rp115.775.313. </w:t>
      </w:r>
    </w:p>
    <w:p w:rsidR="005C2052" w:rsidRPr="00B23A73" w:rsidRDefault="005C2052" w:rsidP="00DE5273">
      <w:pPr>
        <w:pStyle w:val="ListParagraph"/>
        <w:numPr>
          <w:ilvl w:val="0"/>
          <w:numId w:val="11"/>
        </w:numPr>
        <w:tabs>
          <w:tab w:val="num" w:pos="2160"/>
        </w:tabs>
        <w:spacing w:before="60" w:after="60"/>
        <w:ind w:left="284" w:hanging="284"/>
        <w:jc w:val="both"/>
        <w:rPr>
          <w:rFonts w:ascii="Cambria" w:hAnsi="Cambria"/>
          <w:bCs/>
          <w:iCs/>
          <w:sz w:val="23"/>
          <w:szCs w:val="23"/>
          <w:lang w:val="en-US"/>
        </w:rPr>
      </w:pPr>
      <w:r w:rsidRPr="00B23A73">
        <w:rPr>
          <w:rFonts w:ascii="Cambria" w:hAnsi="Cambria"/>
          <w:bCs/>
          <w:iCs/>
          <w:sz w:val="23"/>
          <w:szCs w:val="23"/>
          <w:lang w:val="en-US"/>
        </w:rPr>
        <w:t>Berdasarkan Kurva S bahwa penyelesain proyek dengan menggunakan metode CPM berada pada minggu ke 1 bulan ke 5 dan pada Metode PERT berada pada bulan ke 5 pada minggu ke satu. Disimpulkan pada arah vertical bahwa kenaikan biaya pada metode CPM lebih besar bobotnya dibandingkan pada metode PERT. Hal ini terjadi dikarekan percepatan waktu pada metode CPM lebih besar dari pada PERT. Sedangkan pada Gantt Chart, PERT lebih unggul yaitu selesai pada tanggal 18 September 2018 dibandingkan dengan CPM selesai pada tanggal 1 Oktober 2018.</w:t>
      </w:r>
    </w:p>
    <w:p w:rsidR="005C2052" w:rsidRPr="00B23A73" w:rsidRDefault="005C2052" w:rsidP="00DE5273">
      <w:pPr>
        <w:pStyle w:val="ListParagraph"/>
        <w:numPr>
          <w:ilvl w:val="0"/>
          <w:numId w:val="11"/>
        </w:numPr>
        <w:tabs>
          <w:tab w:val="num" w:pos="2160"/>
        </w:tabs>
        <w:spacing w:before="60" w:after="60"/>
        <w:ind w:left="284" w:hanging="284"/>
        <w:jc w:val="both"/>
        <w:rPr>
          <w:rFonts w:ascii="Cambria" w:hAnsi="Cambria"/>
          <w:bCs/>
          <w:iCs/>
          <w:sz w:val="23"/>
          <w:szCs w:val="23"/>
          <w:lang w:val="en-US"/>
        </w:rPr>
      </w:pPr>
      <w:r w:rsidRPr="00B23A73">
        <w:rPr>
          <w:rFonts w:ascii="Cambria" w:hAnsi="Cambria"/>
          <w:bCs/>
          <w:iCs/>
          <w:sz w:val="23"/>
          <w:szCs w:val="23"/>
          <w:lang w:val="en-US"/>
        </w:rPr>
        <w:t xml:space="preserve">Berdasarkan Analisis Sensitivitas bahwa scenario yang telah di buat disimpulkan bahwa setiap percepatan waktu selama 6 hari mengalami kenaikan biaya proyek sebesar 1%. Biaya kenaikan tersebut didapatkan dari penambahan jumlah pekerja dan biaya lembur. </w:t>
      </w:r>
    </w:p>
    <w:p w:rsidR="00DE5273" w:rsidRPr="00B23A73" w:rsidRDefault="00DE5273" w:rsidP="00DE5273">
      <w:pPr>
        <w:pStyle w:val="ListParagraph"/>
        <w:tabs>
          <w:tab w:val="num" w:pos="2160"/>
        </w:tabs>
        <w:spacing w:before="60" w:after="60"/>
        <w:ind w:left="284"/>
        <w:jc w:val="both"/>
        <w:rPr>
          <w:rFonts w:ascii="Cambria" w:hAnsi="Cambria"/>
          <w:bCs/>
          <w:iCs/>
          <w:sz w:val="23"/>
          <w:szCs w:val="23"/>
          <w:lang w:val="en-US"/>
        </w:rPr>
      </w:pPr>
    </w:p>
    <w:p w:rsidR="00DE5273" w:rsidRDefault="00DE5273" w:rsidP="00DE5273">
      <w:pPr>
        <w:pStyle w:val="ListParagraph"/>
        <w:tabs>
          <w:tab w:val="num" w:pos="2160"/>
        </w:tabs>
        <w:spacing w:before="60" w:after="60"/>
        <w:ind w:left="0"/>
        <w:jc w:val="both"/>
        <w:rPr>
          <w:rFonts w:ascii="Cambria" w:hAnsi="Cambria"/>
          <w:b/>
          <w:bCs/>
          <w:iCs/>
          <w:sz w:val="23"/>
          <w:szCs w:val="23"/>
          <w:lang w:val="en-US"/>
        </w:rPr>
      </w:pPr>
      <w:r w:rsidRPr="00B23A73">
        <w:rPr>
          <w:rFonts w:ascii="Cambria" w:hAnsi="Cambria"/>
          <w:b/>
          <w:bCs/>
          <w:iCs/>
          <w:sz w:val="23"/>
          <w:szCs w:val="23"/>
          <w:lang w:val="en-US"/>
        </w:rPr>
        <w:t>DAFTAR PUSTAKA</w:t>
      </w:r>
    </w:p>
    <w:p w:rsidR="00354639" w:rsidRPr="0072032B" w:rsidRDefault="00354639" w:rsidP="001E5CB5">
      <w:pPr>
        <w:widowControl w:val="0"/>
        <w:autoSpaceDE w:val="0"/>
        <w:autoSpaceDN w:val="0"/>
        <w:adjustRightInd w:val="0"/>
        <w:spacing w:before="60" w:after="60"/>
        <w:ind w:left="480" w:hanging="480"/>
        <w:rPr>
          <w:rFonts w:ascii="Cambria" w:hAnsi="Cambria"/>
          <w:bCs/>
          <w:iCs/>
          <w:sz w:val="21"/>
          <w:szCs w:val="21"/>
          <w:lang w:val="en-US"/>
        </w:rPr>
      </w:pPr>
      <w:r w:rsidRPr="0072032B">
        <w:rPr>
          <w:rFonts w:ascii="Cambria" w:hAnsi="Cambria"/>
          <w:bCs/>
          <w:iCs/>
          <w:sz w:val="21"/>
          <w:szCs w:val="21"/>
          <w:lang w:val="en-US"/>
        </w:rPr>
        <w:t xml:space="preserve">Budi Santoso, </w:t>
      </w:r>
      <w:r w:rsidR="006B5615" w:rsidRPr="0072032B">
        <w:rPr>
          <w:rFonts w:ascii="Cambria" w:hAnsi="Cambria"/>
          <w:bCs/>
          <w:iCs/>
          <w:sz w:val="21"/>
          <w:szCs w:val="21"/>
          <w:lang w:val="en-US"/>
        </w:rPr>
        <w:t>2</w:t>
      </w:r>
      <w:r w:rsidRPr="0072032B">
        <w:rPr>
          <w:rFonts w:ascii="Cambria" w:hAnsi="Cambria"/>
          <w:bCs/>
          <w:iCs/>
          <w:sz w:val="21"/>
          <w:szCs w:val="21"/>
          <w:lang w:val="en-US"/>
        </w:rPr>
        <w:t>003. Manajemen Proyek. Guna Widya. Jakarta</w:t>
      </w:r>
    </w:p>
    <w:p w:rsidR="001E5CB5" w:rsidRPr="0072032B" w:rsidRDefault="00F17677"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b/>
          <w:bCs/>
          <w:iCs/>
          <w:sz w:val="21"/>
          <w:szCs w:val="21"/>
          <w:lang w:val="en-US"/>
        </w:rPr>
        <w:fldChar w:fldCharType="begin" w:fldLock="1"/>
      </w:r>
      <w:r w:rsidRPr="0072032B">
        <w:rPr>
          <w:rFonts w:ascii="Cambria" w:hAnsi="Cambria"/>
          <w:b/>
          <w:bCs/>
          <w:iCs/>
          <w:sz w:val="21"/>
          <w:szCs w:val="21"/>
          <w:lang w:val="en-US"/>
        </w:rPr>
        <w:instrText xml:space="preserve">ADDIN Mendeley Bibliography CSL_BIBLIOGRAPHY </w:instrText>
      </w:r>
      <w:r w:rsidRPr="0072032B">
        <w:rPr>
          <w:rFonts w:ascii="Cambria" w:hAnsi="Cambria"/>
          <w:b/>
          <w:bCs/>
          <w:iCs/>
          <w:sz w:val="21"/>
          <w:szCs w:val="21"/>
          <w:lang w:val="en-US"/>
        </w:rPr>
        <w:fldChar w:fldCharType="separate"/>
      </w:r>
      <w:r w:rsidR="001E5CB5" w:rsidRPr="0072032B">
        <w:rPr>
          <w:rFonts w:ascii="Cambria" w:hAnsi="Cambria"/>
          <w:noProof/>
          <w:sz w:val="21"/>
          <w:szCs w:val="21"/>
        </w:rPr>
        <w:t xml:space="preserve">Arianie, G. P., &amp; Puspitasari, N. B. (2017). PERENCANAAN MANAJEMEN PROYEK DALAM MENINGKATKAN EFISIENSI DAN EFEKTIFITAS SUMBER DAYA PERUSAHAAN (Studi Kasus : Qiscus Pte Ltd). </w:t>
      </w:r>
      <w:r w:rsidR="001E5CB5" w:rsidRPr="0072032B">
        <w:rPr>
          <w:rFonts w:ascii="Cambria" w:hAnsi="Cambria"/>
          <w:i/>
          <w:iCs/>
          <w:noProof/>
          <w:sz w:val="21"/>
          <w:szCs w:val="21"/>
        </w:rPr>
        <w:t>J@ti Undip : Jurnal Teknik Industri</w:t>
      </w:r>
      <w:r w:rsidR="001E5CB5" w:rsidRPr="0072032B">
        <w:rPr>
          <w:rFonts w:ascii="Cambria" w:hAnsi="Cambria"/>
          <w:noProof/>
          <w:sz w:val="21"/>
          <w:szCs w:val="21"/>
        </w:rPr>
        <w:t xml:space="preserve">, </w:t>
      </w:r>
      <w:r w:rsidR="001E5CB5" w:rsidRPr="0072032B">
        <w:rPr>
          <w:rFonts w:ascii="Cambria" w:hAnsi="Cambria"/>
          <w:i/>
          <w:iCs/>
          <w:noProof/>
          <w:sz w:val="21"/>
          <w:szCs w:val="21"/>
        </w:rPr>
        <w:t>12</w:t>
      </w:r>
      <w:r w:rsidR="001E5CB5" w:rsidRPr="0072032B">
        <w:rPr>
          <w:rFonts w:ascii="Cambria" w:hAnsi="Cambria"/>
          <w:noProof/>
          <w:sz w:val="21"/>
          <w:szCs w:val="21"/>
        </w:rPr>
        <w:t>(3), 189. https://doi.org/10.14710/jati.12.3.189-196</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Febriansyah, A. (2017). Tinjauan Atas Proses Penyusunan Laporan Keuangan Pada Young Enterpreneur Academy Indonesia Bandung. </w:t>
      </w:r>
      <w:r w:rsidRPr="0072032B">
        <w:rPr>
          <w:rFonts w:ascii="Cambria" w:hAnsi="Cambria"/>
          <w:i/>
          <w:iCs/>
          <w:noProof/>
          <w:sz w:val="21"/>
          <w:szCs w:val="21"/>
        </w:rPr>
        <w:t>Jurnal Riset Akuntansi</w:t>
      </w:r>
      <w:r w:rsidRPr="0072032B">
        <w:rPr>
          <w:rFonts w:ascii="Cambria" w:hAnsi="Cambria"/>
          <w:noProof/>
          <w:sz w:val="21"/>
          <w:szCs w:val="21"/>
        </w:rPr>
        <w:t xml:space="preserve">, </w:t>
      </w:r>
      <w:r w:rsidRPr="0072032B">
        <w:rPr>
          <w:rFonts w:ascii="Cambria" w:hAnsi="Cambria"/>
          <w:i/>
          <w:iCs/>
          <w:noProof/>
          <w:sz w:val="21"/>
          <w:szCs w:val="21"/>
        </w:rPr>
        <w:t>8</w:t>
      </w:r>
      <w:r w:rsidRPr="0072032B">
        <w:rPr>
          <w:rFonts w:ascii="Cambria" w:hAnsi="Cambria"/>
          <w:noProof/>
          <w:sz w:val="21"/>
          <w:szCs w:val="21"/>
        </w:rPr>
        <w:t>(2). https://doi.org/10.34010/jra.v8i2.525</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Indonesia, U., Teknik, F., &amp; Sipil, D. T. (2009). </w:t>
      </w:r>
      <w:r w:rsidRPr="0072032B">
        <w:rPr>
          <w:rFonts w:ascii="Cambria" w:hAnsi="Cambria"/>
          <w:i/>
          <w:iCs/>
          <w:noProof/>
          <w:sz w:val="21"/>
          <w:szCs w:val="21"/>
        </w:rPr>
        <w:lastRenderedPageBreak/>
        <w:t>TOWNHOUSE</w:t>
      </w:r>
      <w:r w:rsidRPr="0072032B">
        <w:rPr>
          <w:rFonts w:ascii="Cambria" w:hAnsi="Cambria"/>
          <w:noProof/>
          <w:sz w:val="21"/>
          <w:szCs w:val="21"/>
        </w:rPr>
        <w:t>.</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Jayusman, I., &amp; Shavab, O. A. K. (2020). Aktivitas Belajar Mahasiswa Dengan Menggunakan Media Pembelajaran Learning Management System (Lms) Berbasis Edmodo Dalam Pembelajaran Sejarah. </w:t>
      </w:r>
      <w:r w:rsidRPr="0072032B">
        <w:rPr>
          <w:rFonts w:ascii="Cambria" w:hAnsi="Cambria"/>
          <w:i/>
          <w:iCs/>
          <w:noProof/>
          <w:sz w:val="21"/>
          <w:szCs w:val="21"/>
        </w:rPr>
        <w:t>Jurnal Artefak</w:t>
      </w:r>
      <w:r w:rsidRPr="0072032B">
        <w:rPr>
          <w:rFonts w:ascii="Cambria" w:hAnsi="Cambria"/>
          <w:noProof/>
          <w:sz w:val="21"/>
          <w:szCs w:val="21"/>
        </w:rPr>
        <w:t xml:space="preserve">, </w:t>
      </w:r>
      <w:r w:rsidRPr="0072032B">
        <w:rPr>
          <w:rFonts w:ascii="Cambria" w:hAnsi="Cambria"/>
          <w:i/>
          <w:iCs/>
          <w:noProof/>
          <w:sz w:val="21"/>
          <w:szCs w:val="21"/>
        </w:rPr>
        <w:t>7</w:t>
      </w:r>
      <w:r w:rsidRPr="0072032B">
        <w:rPr>
          <w:rFonts w:ascii="Cambria" w:hAnsi="Cambria"/>
          <w:noProof/>
          <w:sz w:val="21"/>
          <w:szCs w:val="21"/>
        </w:rPr>
        <w:t>(1), 13. https://doi.org/10.25157/ja.v7i1.3180</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Lokajaya, I. N. (2019). Analisis Pengendalian Waktu Dan Biaya Pada Proyek Peningkatan Jalan Dengan Metode Cpm Dan Pert. </w:t>
      </w:r>
      <w:r w:rsidRPr="0072032B">
        <w:rPr>
          <w:rFonts w:ascii="Cambria" w:hAnsi="Cambria"/>
          <w:i/>
          <w:iCs/>
          <w:noProof/>
          <w:sz w:val="21"/>
          <w:szCs w:val="21"/>
        </w:rPr>
        <w:t>Heuristic</w:t>
      </w:r>
      <w:r w:rsidRPr="0072032B">
        <w:rPr>
          <w:rFonts w:ascii="Cambria" w:hAnsi="Cambria"/>
          <w:noProof/>
          <w:sz w:val="21"/>
          <w:szCs w:val="21"/>
        </w:rPr>
        <w:t xml:space="preserve">, </w:t>
      </w:r>
      <w:r w:rsidRPr="0072032B">
        <w:rPr>
          <w:rFonts w:ascii="Cambria" w:hAnsi="Cambria"/>
          <w:i/>
          <w:iCs/>
          <w:noProof/>
          <w:sz w:val="21"/>
          <w:szCs w:val="21"/>
        </w:rPr>
        <w:t>16</w:t>
      </w:r>
      <w:r w:rsidRPr="0072032B">
        <w:rPr>
          <w:rFonts w:ascii="Cambria" w:hAnsi="Cambria"/>
          <w:noProof/>
          <w:sz w:val="21"/>
          <w:szCs w:val="21"/>
        </w:rPr>
        <w:t>(2), 104–125. https://doi.org/10.30996/he.v16i2.2970</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Oka, J., &amp; Kartikasari, D. (2019). Evaluasi Manajemen Waktu Proyek Menggunakan Metode Pert Dan Cpm Pada Pengerjaan “Proyek Reparasi Crane Lampson” Di Pt Mcdermott Indonesia. </w:t>
      </w:r>
      <w:r w:rsidRPr="0072032B">
        <w:rPr>
          <w:rFonts w:ascii="Cambria" w:hAnsi="Cambria"/>
          <w:i/>
          <w:iCs/>
          <w:noProof/>
          <w:sz w:val="21"/>
          <w:szCs w:val="21"/>
        </w:rPr>
        <w:t>Journal of Applied Business Administration</w:t>
      </w:r>
      <w:r w:rsidRPr="0072032B">
        <w:rPr>
          <w:rFonts w:ascii="Cambria" w:hAnsi="Cambria"/>
          <w:noProof/>
          <w:sz w:val="21"/>
          <w:szCs w:val="21"/>
        </w:rPr>
        <w:t xml:space="preserve">, </w:t>
      </w:r>
      <w:r w:rsidRPr="0072032B">
        <w:rPr>
          <w:rFonts w:ascii="Cambria" w:hAnsi="Cambria"/>
          <w:i/>
          <w:iCs/>
          <w:noProof/>
          <w:sz w:val="21"/>
          <w:szCs w:val="21"/>
        </w:rPr>
        <w:t>1</w:t>
      </w:r>
      <w:r w:rsidRPr="0072032B">
        <w:rPr>
          <w:rFonts w:ascii="Cambria" w:hAnsi="Cambria"/>
          <w:noProof/>
          <w:sz w:val="21"/>
          <w:szCs w:val="21"/>
        </w:rPr>
        <w:t>(1), 28–36. https://doi.org/10.30871/jaba.v1i1.1257</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Qomariyah, S., &amp; Hamzah, F. (2013). </w:t>
      </w:r>
      <w:r w:rsidRPr="0072032B">
        <w:rPr>
          <w:rFonts w:ascii="Cambria" w:hAnsi="Cambria"/>
          <w:i/>
          <w:iCs/>
          <w:noProof/>
          <w:sz w:val="21"/>
          <w:szCs w:val="21"/>
        </w:rPr>
        <w:t>Analisis Network Planning Dengan Cpm (Critical Path Method) Dalam Rangka Efisiensi Waktu Dan Biaya Proyek</w:t>
      </w:r>
      <w:r w:rsidRPr="0072032B">
        <w:rPr>
          <w:rFonts w:ascii="Cambria" w:hAnsi="Cambria"/>
          <w:noProof/>
          <w:sz w:val="21"/>
          <w:szCs w:val="21"/>
        </w:rPr>
        <w:t xml:space="preserve">. </w:t>
      </w:r>
      <w:r w:rsidRPr="0072032B">
        <w:rPr>
          <w:rFonts w:ascii="Cambria" w:hAnsi="Cambria"/>
          <w:i/>
          <w:iCs/>
          <w:noProof/>
          <w:sz w:val="21"/>
          <w:szCs w:val="21"/>
        </w:rPr>
        <w:t>1</w:t>
      </w:r>
      <w:r w:rsidRPr="0072032B">
        <w:rPr>
          <w:rFonts w:ascii="Cambria" w:hAnsi="Cambria"/>
          <w:noProof/>
          <w:sz w:val="21"/>
          <w:szCs w:val="21"/>
        </w:rPr>
        <w:t>(4), 408–416.</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Sahid, M. N., Setianingsih, I., Solikhin, M., &amp; Mulyono, G. S. (2015). </w:t>
      </w:r>
      <w:r w:rsidRPr="0072032B">
        <w:rPr>
          <w:rFonts w:ascii="Cambria" w:hAnsi="Cambria"/>
          <w:i/>
          <w:iCs/>
          <w:noProof/>
          <w:sz w:val="21"/>
          <w:szCs w:val="21"/>
        </w:rPr>
        <w:t>Analisis Faktor-Faktor Penting Penyebab Masalah Penambahan Biaya Pada Proyek Jalan Kabupaten Klaten Analysis Of Important Factors of Causes Problem Addition Issues On The Road Project Klaten District</w:t>
      </w:r>
      <w:r w:rsidRPr="0072032B">
        <w:rPr>
          <w:rFonts w:ascii="Cambria" w:hAnsi="Cambria"/>
          <w:noProof/>
          <w:sz w:val="21"/>
          <w:szCs w:val="21"/>
        </w:rPr>
        <w:t xml:space="preserve">. </w:t>
      </w:r>
      <w:r w:rsidRPr="0072032B">
        <w:rPr>
          <w:rFonts w:ascii="Cambria" w:hAnsi="Cambria"/>
          <w:i/>
          <w:iCs/>
          <w:noProof/>
          <w:sz w:val="21"/>
          <w:szCs w:val="21"/>
        </w:rPr>
        <w:t>17</w:t>
      </w:r>
      <w:r w:rsidRPr="0072032B">
        <w:rPr>
          <w:rFonts w:ascii="Cambria" w:hAnsi="Cambria"/>
          <w:noProof/>
          <w:sz w:val="21"/>
          <w:szCs w:val="21"/>
        </w:rPr>
        <w:t>, 1–8.</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Satyanegara, D., &amp; Nurunnajmi, F. (2017). Penjadwalan Proyek Pembangunan Jaringan Distribusi Listrik Perdesaan. </w:t>
      </w:r>
      <w:r w:rsidRPr="0072032B">
        <w:rPr>
          <w:rFonts w:ascii="Cambria" w:hAnsi="Cambria"/>
          <w:i/>
          <w:iCs/>
          <w:noProof/>
          <w:sz w:val="21"/>
          <w:szCs w:val="21"/>
        </w:rPr>
        <w:t>Jurnal Organisasi Dan Manajemen</w:t>
      </w:r>
      <w:r w:rsidRPr="0072032B">
        <w:rPr>
          <w:rFonts w:ascii="Cambria" w:hAnsi="Cambria"/>
          <w:noProof/>
          <w:sz w:val="21"/>
          <w:szCs w:val="21"/>
        </w:rPr>
        <w:t xml:space="preserve">, </w:t>
      </w:r>
      <w:r w:rsidRPr="0072032B">
        <w:rPr>
          <w:rFonts w:ascii="Cambria" w:hAnsi="Cambria"/>
          <w:i/>
          <w:iCs/>
          <w:noProof/>
          <w:sz w:val="21"/>
          <w:szCs w:val="21"/>
        </w:rPr>
        <w:t>13</w:t>
      </w:r>
      <w:r w:rsidRPr="0072032B">
        <w:rPr>
          <w:rFonts w:ascii="Cambria" w:hAnsi="Cambria"/>
          <w:noProof/>
          <w:sz w:val="21"/>
          <w:szCs w:val="21"/>
        </w:rPr>
        <w:t>(1), 30–39. https://doi.org/10.33830/jom.v13i1.27.2017</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Schedule, T. (n.d.). </w:t>
      </w:r>
      <w:r w:rsidRPr="0072032B">
        <w:rPr>
          <w:rFonts w:ascii="Cambria" w:hAnsi="Cambria"/>
          <w:i/>
          <w:iCs/>
          <w:noProof/>
          <w:sz w:val="21"/>
          <w:szCs w:val="21"/>
        </w:rPr>
        <w:t>BERDASARKAN TIME SCHEDULE KURVA S PADA GEDUNG LABORATORIUM ACCELERATION OF THE DEVELOPMENT PROJECT EVALUATION BASED ON TIME SCHEDULE CURVE S LABORATORIES BUILDING AND A . Latar Belakang Dalam pelaksanaan suatu proyek terdapat tiga aspek pokok yang merupak</w:t>
      </w:r>
      <w:r w:rsidRPr="0072032B">
        <w:rPr>
          <w:rFonts w:ascii="Cambria" w:hAnsi="Cambria"/>
          <w:noProof/>
          <w:sz w:val="21"/>
          <w:szCs w:val="21"/>
        </w:rPr>
        <w:t xml:space="preserve">. </w:t>
      </w:r>
      <w:r w:rsidRPr="0072032B">
        <w:rPr>
          <w:rFonts w:ascii="Cambria" w:hAnsi="Cambria"/>
          <w:i/>
          <w:iCs/>
          <w:noProof/>
          <w:sz w:val="21"/>
          <w:szCs w:val="21"/>
        </w:rPr>
        <w:t>1</w:t>
      </w:r>
      <w:r w:rsidRPr="0072032B">
        <w:rPr>
          <w:rFonts w:ascii="Cambria" w:hAnsi="Cambria"/>
          <w:noProof/>
          <w:sz w:val="21"/>
          <w:szCs w:val="21"/>
        </w:rPr>
        <w:t>.</w:t>
      </w:r>
    </w:p>
    <w:p w:rsidR="001E5CB5" w:rsidRPr="0072032B" w:rsidRDefault="001E5CB5" w:rsidP="001E5CB5">
      <w:pPr>
        <w:widowControl w:val="0"/>
        <w:autoSpaceDE w:val="0"/>
        <w:autoSpaceDN w:val="0"/>
        <w:adjustRightInd w:val="0"/>
        <w:spacing w:before="60" w:after="60"/>
        <w:ind w:left="480" w:hanging="480"/>
        <w:rPr>
          <w:rFonts w:ascii="Cambria" w:hAnsi="Cambria"/>
          <w:noProof/>
          <w:sz w:val="21"/>
          <w:szCs w:val="21"/>
        </w:rPr>
      </w:pPr>
      <w:r w:rsidRPr="0072032B">
        <w:rPr>
          <w:rFonts w:ascii="Cambria" w:hAnsi="Cambria"/>
          <w:noProof/>
          <w:sz w:val="21"/>
          <w:szCs w:val="21"/>
        </w:rPr>
        <w:t xml:space="preserve">Setiawan, W. (2011). </w:t>
      </w:r>
      <w:r w:rsidRPr="0072032B">
        <w:rPr>
          <w:rFonts w:ascii="Cambria" w:hAnsi="Cambria"/>
          <w:i/>
          <w:iCs/>
          <w:noProof/>
          <w:sz w:val="21"/>
          <w:szCs w:val="21"/>
        </w:rPr>
        <w:t xml:space="preserve">Dengan Menggunakan Metode Cpm ( Critical Path Method ) Dan Analisis Kurva “ S ” Pada Proyek Pengembangan Gedung Sekolah Smp Barunawati Surabaya Oleh Pt . Braja Musti </w:t>
      </w:r>
      <w:r w:rsidRPr="0072032B">
        <w:rPr>
          <w:rFonts w:ascii="Cambria" w:hAnsi="Cambria"/>
          <w:i/>
          <w:iCs/>
          <w:noProof/>
          <w:sz w:val="21"/>
          <w:szCs w:val="21"/>
        </w:rPr>
        <w:lastRenderedPageBreak/>
        <w:t>Surabaya Fakultas Teknologi Industri Universitas Pembangunan Nasional “ Veteran ” Jawa Ti</w:t>
      </w:r>
      <w:r w:rsidRPr="0072032B">
        <w:rPr>
          <w:rFonts w:ascii="Cambria" w:hAnsi="Cambria"/>
          <w:noProof/>
          <w:sz w:val="21"/>
          <w:szCs w:val="21"/>
        </w:rPr>
        <w:t>.</w:t>
      </w:r>
    </w:p>
    <w:p w:rsidR="00F17677" w:rsidRPr="00B23A73" w:rsidRDefault="00F17677" w:rsidP="00DE5273">
      <w:pPr>
        <w:pStyle w:val="ListParagraph"/>
        <w:tabs>
          <w:tab w:val="num" w:pos="2160"/>
        </w:tabs>
        <w:spacing w:before="60" w:after="60"/>
        <w:ind w:left="0"/>
        <w:jc w:val="both"/>
        <w:rPr>
          <w:rFonts w:ascii="Cambria" w:hAnsi="Cambria"/>
          <w:b/>
          <w:bCs/>
          <w:iCs/>
          <w:sz w:val="23"/>
          <w:szCs w:val="23"/>
          <w:lang w:val="en-US"/>
        </w:rPr>
      </w:pPr>
      <w:r w:rsidRPr="0072032B">
        <w:rPr>
          <w:rFonts w:ascii="Cambria" w:hAnsi="Cambria"/>
          <w:b/>
          <w:bCs/>
          <w:iCs/>
          <w:sz w:val="21"/>
          <w:szCs w:val="21"/>
          <w:lang w:val="en-US"/>
        </w:rPr>
        <w:fldChar w:fldCharType="end"/>
      </w:r>
    </w:p>
    <w:sectPr w:rsidR="00F17677" w:rsidRPr="00B23A73" w:rsidSect="00DE5273">
      <w:type w:val="continuous"/>
      <w:pgSz w:w="11900" w:h="16840"/>
      <w:pgMar w:top="1701" w:right="1134"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71" w:rsidRDefault="008A5271" w:rsidP="00707588">
      <w:r>
        <w:separator/>
      </w:r>
    </w:p>
  </w:endnote>
  <w:endnote w:type="continuationSeparator" w:id="0">
    <w:p w:rsidR="008A5271" w:rsidRDefault="008A5271" w:rsidP="0070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B5" w:rsidRPr="00DC7B01" w:rsidRDefault="001E5CB5" w:rsidP="00DC7B01">
    <w:pPr>
      <w:pStyle w:val="Footer"/>
      <w:pBdr>
        <w:top w:val="single" w:sz="4" w:space="1" w:color="D9D9D9"/>
      </w:pBdr>
      <w:jc w:val="right"/>
      <w:rPr>
        <w:rFonts w:ascii="Cambria" w:hAnsi="Cambria"/>
        <w:b/>
        <w:sz w:val="20"/>
        <w:szCs w:val="20"/>
      </w:rPr>
    </w:pPr>
    <w:r>
      <w:tab/>
    </w:r>
    <w:r w:rsidRPr="00EA5910">
      <w:rPr>
        <w:rFonts w:ascii="Cambria" w:hAnsi="Cambria"/>
        <w:b/>
        <w:sz w:val="20"/>
        <w:szCs w:val="20"/>
      </w:rPr>
      <w:fldChar w:fldCharType="begin"/>
    </w:r>
    <w:r w:rsidRPr="00EA5910">
      <w:rPr>
        <w:rFonts w:ascii="Cambria" w:hAnsi="Cambria"/>
        <w:b/>
        <w:sz w:val="20"/>
        <w:szCs w:val="20"/>
      </w:rPr>
      <w:instrText>PAGE   \* MERGEFORMAT</w:instrText>
    </w:r>
    <w:r w:rsidRPr="00EA5910">
      <w:rPr>
        <w:rFonts w:ascii="Cambria" w:hAnsi="Cambria"/>
        <w:b/>
        <w:sz w:val="20"/>
        <w:szCs w:val="20"/>
      </w:rPr>
      <w:fldChar w:fldCharType="separate"/>
    </w:r>
    <w:r w:rsidR="00B64BF7">
      <w:rPr>
        <w:rFonts w:ascii="Cambria" w:hAnsi="Cambria"/>
        <w:b/>
        <w:noProof/>
        <w:sz w:val="20"/>
        <w:szCs w:val="20"/>
      </w:rPr>
      <w:t>1</w:t>
    </w:r>
    <w:r w:rsidRPr="00EA5910">
      <w:rPr>
        <w:rFonts w:ascii="Cambria" w:hAnsi="Cambria"/>
        <w:b/>
        <w:sz w:val="20"/>
        <w:szCs w:val="20"/>
      </w:rPr>
      <w:fldChar w:fldCharType="end"/>
    </w:r>
    <w:r w:rsidRPr="00EA5910">
      <w:rPr>
        <w:rFonts w:ascii="Cambria" w:hAnsi="Cambria"/>
        <w:b/>
        <w:sz w:val="20"/>
        <w:szCs w:val="20"/>
      </w:rPr>
      <w:t xml:space="preserve"> | </w:t>
    </w:r>
    <w:r w:rsidRPr="00EA5910">
      <w:rPr>
        <w:rFonts w:ascii="Cambria" w:hAnsi="Cambria"/>
        <w:spacing w:val="60"/>
        <w:sz w:val="20"/>
        <w:szCs w:val="20"/>
      </w:rPr>
      <w:t>Konstruksia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71" w:rsidRDefault="008A5271" w:rsidP="00707588">
      <w:r>
        <w:separator/>
      </w:r>
    </w:p>
  </w:footnote>
  <w:footnote w:type="continuationSeparator" w:id="0">
    <w:p w:rsidR="008A5271" w:rsidRDefault="008A5271" w:rsidP="00707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CB5" w:rsidRPr="00707588" w:rsidRDefault="001E5CB5" w:rsidP="00707588">
    <w:pPr>
      <w:pStyle w:val="Header"/>
      <w:tabs>
        <w:tab w:val="right" w:pos="7020"/>
      </w:tabs>
      <w:rPr>
        <w:rFonts w:ascii="Cambria" w:hAnsi="Cambria"/>
        <w:i/>
        <w:sz w:val="20"/>
        <w:szCs w:val="20"/>
        <w:lang w:val="id-ID"/>
      </w:rPr>
    </w:pPr>
    <w:r w:rsidRPr="00CF5FF1">
      <w:rPr>
        <w:rFonts w:ascii="Cambria" w:hAnsi="Cambria"/>
        <w:i/>
        <w:sz w:val="20"/>
        <w:szCs w:val="20"/>
      </w:rPr>
      <w:t xml:space="preserve">Jurnal Konstruksia </w:t>
    </w:r>
    <w:r>
      <w:rPr>
        <w:rFonts w:ascii="Cambria" w:hAnsi="Cambria"/>
        <w:i/>
        <w:sz w:val="20"/>
        <w:szCs w:val="20"/>
      </w:rPr>
      <w:t xml:space="preserve">| </w:t>
    </w:r>
    <w:r w:rsidRPr="00437804">
      <w:rPr>
        <w:rFonts w:ascii="Cambria" w:hAnsi="Cambria"/>
        <w:i/>
        <w:sz w:val="20"/>
        <w:szCs w:val="20"/>
      </w:rPr>
      <w:t xml:space="preserve">Volume </w:t>
    </w:r>
    <w:r>
      <w:rPr>
        <w:rFonts w:ascii="Cambria" w:hAnsi="Cambria"/>
        <w:i/>
        <w:sz w:val="20"/>
        <w:szCs w:val="20"/>
        <w:lang w:val="id-ID"/>
      </w:rPr>
      <w:t>xx</w:t>
    </w:r>
    <w:r w:rsidRPr="00437804">
      <w:rPr>
        <w:rFonts w:ascii="Cambria" w:hAnsi="Cambria"/>
        <w:i/>
        <w:sz w:val="20"/>
        <w:szCs w:val="20"/>
      </w:rPr>
      <w:t xml:space="preserve"> Nomer </w:t>
    </w:r>
    <w:r>
      <w:rPr>
        <w:rFonts w:ascii="Cambria" w:hAnsi="Cambria"/>
        <w:i/>
        <w:sz w:val="20"/>
        <w:szCs w:val="20"/>
        <w:lang w:val="id-ID"/>
      </w:rPr>
      <w:t>x</w:t>
    </w:r>
    <w:r w:rsidRPr="00CF5FF1">
      <w:rPr>
        <w:rFonts w:ascii="Cambria" w:hAnsi="Cambria"/>
        <w:i/>
        <w:sz w:val="20"/>
        <w:szCs w:val="20"/>
      </w:rPr>
      <w:t xml:space="preserve"> </w:t>
    </w:r>
    <w:r>
      <w:rPr>
        <w:rFonts w:ascii="Cambria" w:hAnsi="Cambria"/>
        <w:i/>
        <w:sz w:val="20"/>
        <w:szCs w:val="20"/>
      </w:rPr>
      <w:t xml:space="preserve">| </w:t>
    </w:r>
    <w:r>
      <w:rPr>
        <w:rFonts w:ascii="Cambria" w:hAnsi="Cambria"/>
        <w:i/>
        <w:sz w:val="20"/>
        <w:szCs w:val="20"/>
        <w:lang w:val="id-ID"/>
      </w:rPr>
      <w:t>[nama_bulan]</w:t>
    </w:r>
    <w:r>
      <w:rPr>
        <w:rFonts w:ascii="Cambria" w:hAnsi="Cambria"/>
        <w:i/>
        <w:sz w:val="20"/>
        <w:szCs w:val="20"/>
      </w:rPr>
      <w:t xml:space="preserve"> 20</w:t>
    </w:r>
    <w:r>
      <w:rPr>
        <w:rFonts w:ascii="Cambria" w:hAnsi="Cambria"/>
        <w:i/>
        <w:sz w:val="20"/>
        <w:szCs w:val="20"/>
        <w:lang w:val="id-ID"/>
      </w:rPr>
      <w:t>xx</w:t>
    </w:r>
  </w:p>
  <w:p w:rsidR="001E5CB5" w:rsidRDefault="001E5CB5">
    <w:pPr>
      <w:pStyle w:val="Header"/>
    </w:pPr>
    <w:r>
      <w:rPr>
        <w:rFonts w:ascii="Cambria" w:hAnsi="Cambria" w:cs="Arial"/>
        <w:bCs/>
        <w:i/>
        <w:caps/>
        <w:noProof/>
        <w:sz w:val="20"/>
        <w:szCs w:val="20"/>
        <w:lang w:val="en-US"/>
      </w:rPr>
      <mc:AlternateContent>
        <mc:Choice Requires="wps">
          <w:drawing>
            <wp:anchor distT="4294967295" distB="4294967295" distL="114300" distR="114300" simplePos="0" relativeHeight="251659264" behindDoc="0" locked="0" layoutInCell="1" allowOverlap="1" wp14:anchorId="559404AB" wp14:editId="2A83F920">
              <wp:simplePos x="0" y="0"/>
              <wp:positionH relativeFrom="margin">
                <wp:posOffset>4445</wp:posOffset>
              </wp:positionH>
              <wp:positionV relativeFrom="paragraph">
                <wp:posOffset>115569</wp:posOffset>
              </wp:positionV>
              <wp:extent cx="5734050" cy="0"/>
              <wp:effectExtent l="0" t="0" r="0" b="0"/>
              <wp:wrapNone/>
              <wp:docPr id="7206" name="Straight Connector 7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8608A1" id="Straight Connector 720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pt,9.1pt" to="451.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" strokecolor="black [3200]"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6722"/>
    <w:multiLevelType w:val="hybridMultilevel"/>
    <w:tmpl w:val="A70862C8"/>
    <w:lvl w:ilvl="0" w:tplc="1E7AA3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B67DAB"/>
    <w:multiLevelType w:val="hybridMultilevel"/>
    <w:tmpl w:val="39F26DC0"/>
    <w:lvl w:ilvl="0" w:tplc="078007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198237F"/>
    <w:multiLevelType w:val="hybridMultilevel"/>
    <w:tmpl w:val="ED963E4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3">
    <w:nsid w:val="13711AFE"/>
    <w:multiLevelType w:val="hybridMultilevel"/>
    <w:tmpl w:val="CA9446D8"/>
    <w:lvl w:ilvl="0" w:tplc="A2E496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99A59D3"/>
    <w:multiLevelType w:val="hybridMultilevel"/>
    <w:tmpl w:val="781AFED8"/>
    <w:lvl w:ilvl="0" w:tplc="88C0AD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0471B"/>
    <w:multiLevelType w:val="hybridMultilevel"/>
    <w:tmpl w:val="1EB45AA8"/>
    <w:lvl w:ilvl="0" w:tplc="DE7A9538">
      <w:start w:val="1"/>
      <w:numFmt w:val="decimal"/>
      <w:lvlText w:val="%1."/>
      <w:lvlJc w:val="left"/>
      <w:pPr>
        <w:ind w:left="2159" w:hanging="18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E137A"/>
    <w:multiLevelType w:val="hybridMultilevel"/>
    <w:tmpl w:val="B77C83F4"/>
    <w:lvl w:ilvl="0" w:tplc="D4B2447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8228C"/>
    <w:multiLevelType w:val="multilevel"/>
    <w:tmpl w:val="FD1E148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365C2AC1"/>
    <w:multiLevelType w:val="hybridMultilevel"/>
    <w:tmpl w:val="7034DD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F6C9D"/>
    <w:multiLevelType w:val="hybridMultilevel"/>
    <w:tmpl w:val="C900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206E18"/>
    <w:multiLevelType w:val="hybridMultilevel"/>
    <w:tmpl w:val="DC1263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28685B"/>
    <w:multiLevelType w:val="hybridMultilevel"/>
    <w:tmpl w:val="654ED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512DD2"/>
    <w:multiLevelType w:val="hybridMultilevel"/>
    <w:tmpl w:val="2558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B5E13"/>
    <w:multiLevelType w:val="hybridMultilevel"/>
    <w:tmpl w:val="1846A384"/>
    <w:lvl w:ilvl="0" w:tplc="DE7A9538">
      <w:start w:val="1"/>
      <w:numFmt w:val="decimal"/>
      <w:lvlText w:val="%1."/>
      <w:lvlJc w:val="left"/>
      <w:pPr>
        <w:ind w:left="2159" w:hanging="18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0"/>
  </w:num>
  <w:num w:numId="3">
    <w:abstractNumId w:val="4"/>
  </w:num>
  <w:num w:numId="4">
    <w:abstractNumId w:val="7"/>
  </w:num>
  <w:num w:numId="5">
    <w:abstractNumId w:val="0"/>
  </w:num>
  <w:num w:numId="6">
    <w:abstractNumId w:val="3"/>
  </w:num>
  <w:num w:numId="7">
    <w:abstractNumId w:val="11"/>
  </w:num>
  <w:num w:numId="8">
    <w:abstractNumId w:val="8"/>
  </w:num>
  <w:num w:numId="9">
    <w:abstractNumId w:val="13"/>
  </w:num>
  <w:num w:numId="10">
    <w:abstractNumId w:val="5"/>
  </w:num>
  <w:num w:numId="11">
    <w:abstractNumId w:val="6"/>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E7"/>
    <w:rsid w:val="0003509A"/>
    <w:rsid w:val="000408AB"/>
    <w:rsid w:val="000871D6"/>
    <w:rsid w:val="000B4D63"/>
    <w:rsid w:val="00152812"/>
    <w:rsid w:val="00191027"/>
    <w:rsid w:val="001D742B"/>
    <w:rsid w:val="001E48EA"/>
    <w:rsid w:val="001E5CB5"/>
    <w:rsid w:val="00241D4D"/>
    <w:rsid w:val="00243EFD"/>
    <w:rsid w:val="002B6279"/>
    <w:rsid w:val="00314750"/>
    <w:rsid w:val="003158DF"/>
    <w:rsid w:val="00331129"/>
    <w:rsid w:val="00354639"/>
    <w:rsid w:val="00357CA1"/>
    <w:rsid w:val="003861D9"/>
    <w:rsid w:val="003948C0"/>
    <w:rsid w:val="003C1E82"/>
    <w:rsid w:val="003C2879"/>
    <w:rsid w:val="003F1D07"/>
    <w:rsid w:val="003F3356"/>
    <w:rsid w:val="003F7287"/>
    <w:rsid w:val="00420AF1"/>
    <w:rsid w:val="0042593A"/>
    <w:rsid w:val="004517A6"/>
    <w:rsid w:val="00476CD2"/>
    <w:rsid w:val="0048516F"/>
    <w:rsid w:val="004938BE"/>
    <w:rsid w:val="004B0CDA"/>
    <w:rsid w:val="004D4F3D"/>
    <w:rsid w:val="004F6CCC"/>
    <w:rsid w:val="005518AC"/>
    <w:rsid w:val="005675F6"/>
    <w:rsid w:val="00575DD8"/>
    <w:rsid w:val="00582139"/>
    <w:rsid w:val="005B3887"/>
    <w:rsid w:val="005C2052"/>
    <w:rsid w:val="005D07E0"/>
    <w:rsid w:val="005F54C6"/>
    <w:rsid w:val="00616C92"/>
    <w:rsid w:val="0065025D"/>
    <w:rsid w:val="00660B21"/>
    <w:rsid w:val="00661653"/>
    <w:rsid w:val="00677AC4"/>
    <w:rsid w:val="00687D8E"/>
    <w:rsid w:val="006B52E0"/>
    <w:rsid w:val="006B5615"/>
    <w:rsid w:val="00707588"/>
    <w:rsid w:val="0072032B"/>
    <w:rsid w:val="007409F5"/>
    <w:rsid w:val="0074308A"/>
    <w:rsid w:val="007A04F8"/>
    <w:rsid w:val="007A234D"/>
    <w:rsid w:val="007D3722"/>
    <w:rsid w:val="007D4229"/>
    <w:rsid w:val="007E1C0E"/>
    <w:rsid w:val="00804F61"/>
    <w:rsid w:val="00856736"/>
    <w:rsid w:val="008A5271"/>
    <w:rsid w:val="008A7414"/>
    <w:rsid w:val="008B306C"/>
    <w:rsid w:val="008B5F80"/>
    <w:rsid w:val="008C104C"/>
    <w:rsid w:val="00916579"/>
    <w:rsid w:val="00932F70"/>
    <w:rsid w:val="00945EE6"/>
    <w:rsid w:val="00970F68"/>
    <w:rsid w:val="00986341"/>
    <w:rsid w:val="009A539D"/>
    <w:rsid w:val="009B3EB2"/>
    <w:rsid w:val="00A030A2"/>
    <w:rsid w:val="00A1094E"/>
    <w:rsid w:val="00A25A6F"/>
    <w:rsid w:val="00A25D83"/>
    <w:rsid w:val="00A43DE1"/>
    <w:rsid w:val="00AC3962"/>
    <w:rsid w:val="00AD59D9"/>
    <w:rsid w:val="00B01A3D"/>
    <w:rsid w:val="00B23A73"/>
    <w:rsid w:val="00B46298"/>
    <w:rsid w:val="00B57098"/>
    <w:rsid w:val="00B64BF7"/>
    <w:rsid w:val="00B82031"/>
    <w:rsid w:val="00B97F46"/>
    <w:rsid w:val="00BC6621"/>
    <w:rsid w:val="00BD20A2"/>
    <w:rsid w:val="00C908EA"/>
    <w:rsid w:val="00CA4169"/>
    <w:rsid w:val="00CF5FEE"/>
    <w:rsid w:val="00D306A4"/>
    <w:rsid w:val="00D42C5A"/>
    <w:rsid w:val="00D71D23"/>
    <w:rsid w:val="00D801E7"/>
    <w:rsid w:val="00DA5E48"/>
    <w:rsid w:val="00DA64D9"/>
    <w:rsid w:val="00DC19D2"/>
    <w:rsid w:val="00DC7B01"/>
    <w:rsid w:val="00DE5273"/>
    <w:rsid w:val="00E027EB"/>
    <w:rsid w:val="00E85054"/>
    <w:rsid w:val="00E919C9"/>
    <w:rsid w:val="00EA24FA"/>
    <w:rsid w:val="00EB40BD"/>
    <w:rsid w:val="00EE3D6F"/>
    <w:rsid w:val="00EF48D9"/>
    <w:rsid w:val="00EF6506"/>
    <w:rsid w:val="00F04408"/>
    <w:rsid w:val="00F06F79"/>
    <w:rsid w:val="00F17677"/>
    <w:rsid w:val="00F17DBE"/>
    <w:rsid w:val="00F243BF"/>
    <w:rsid w:val="00F33C1B"/>
    <w:rsid w:val="00F62EE7"/>
    <w:rsid w:val="00F93D44"/>
    <w:rsid w:val="00FB4A94"/>
    <w:rsid w:val="00FD34C4"/>
    <w:rsid w:val="00FE23F5"/>
    <w:rsid w:val="00FE4E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E1C46-D47B-49B9-AD24-FF8A73FC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EE7"/>
    <w:pPr>
      <w:spacing w:after="0" w:line="240" w:lineRule="auto"/>
    </w:pPr>
    <w:rPr>
      <w:rFonts w:ascii="Calibri" w:eastAsia="MS Mincho" w:hAnsi="Calibri" w:cs="Times New Roman"/>
      <w:sz w:val="24"/>
      <w:szCs w:val="24"/>
      <w:lang w:val="en-ID"/>
    </w:rPr>
  </w:style>
  <w:style w:type="paragraph" w:styleId="Heading1">
    <w:name w:val="heading 1"/>
    <w:basedOn w:val="Normal"/>
    <w:next w:val="Normal"/>
    <w:link w:val="Heading1Char"/>
    <w:uiPriority w:val="9"/>
    <w:qFormat/>
    <w:rsid w:val="00F62E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F1D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qFormat/>
    <w:rsid w:val="00F62EE7"/>
    <w:pPr>
      <w:keepNext/>
      <w:spacing w:before="120" w:after="120"/>
      <w:ind w:left="720" w:hanging="720"/>
      <w:outlineLvl w:val="2"/>
    </w:pPr>
    <w:rPr>
      <w:rFonts w:ascii="Times New Roman" w:eastAsia="Yu Mincho" w:hAnsi="Times New Roman"/>
      <w:b/>
      <w:bCs/>
      <w:cap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2EE7"/>
    <w:rPr>
      <w:rFonts w:ascii="Times New Roman" w:eastAsia="Yu Mincho" w:hAnsi="Times New Roman" w:cs="Times New Roman"/>
      <w:b/>
      <w:bCs/>
      <w:caps/>
      <w:sz w:val="28"/>
      <w:szCs w:val="28"/>
      <w:lang w:val="en-GB"/>
    </w:rPr>
  </w:style>
  <w:style w:type="paragraph" w:styleId="BodyText">
    <w:name w:val="Body Text"/>
    <w:basedOn w:val="Normal"/>
    <w:link w:val="BodyTextChar"/>
    <w:rsid w:val="00F62EE7"/>
    <w:pPr>
      <w:spacing w:after="120"/>
    </w:pPr>
    <w:rPr>
      <w:rFonts w:ascii="Times New Roman" w:eastAsia="Yu Mincho" w:hAnsi="Times New Roman"/>
      <w:lang w:val="en-GB"/>
    </w:rPr>
  </w:style>
  <w:style w:type="character" w:customStyle="1" w:styleId="BodyTextChar">
    <w:name w:val="Body Text Char"/>
    <w:basedOn w:val="DefaultParagraphFont"/>
    <w:link w:val="BodyText"/>
    <w:rsid w:val="00F62EE7"/>
    <w:rPr>
      <w:rFonts w:ascii="Times New Roman" w:eastAsia="Yu Mincho" w:hAnsi="Times New Roman" w:cs="Times New Roman"/>
      <w:sz w:val="24"/>
      <w:szCs w:val="24"/>
      <w:lang w:val="en-GB"/>
    </w:rPr>
  </w:style>
  <w:style w:type="paragraph" w:customStyle="1" w:styleId="Abstract">
    <w:name w:val="Abstract"/>
    <w:basedOn w:val="Normal"/>
    <w:next w:val="Normal"/>
    <w:rsid w:val="00F62EE7"/>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F62EE7"/>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F62EE7"/>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F62EE7"/>
    <w:pPr>
      <w:spacing w:after="120" w:line="480" w:lineRule="auto"/>
    </w:pPr>
    <w:rPr>
      <w:rFonts w:ascii="Times New Roman" w:eastAsia="Yu Mincho" w:hAnsi="Times New Roman"/>
      <w:sz w:val="20"/>
      <w:szCs w:val="20"/>
      <w:lang w:val="en-GB"/>
    </w:rPr>
  </w:style>
  <w:style w:type="character" w:customStyle="1" w:styleId="BodyText2Char">
    <w:name w:val="Body Text 2 Char"/>
    <w:basedOn w:val="DefaultParagraphFont"/>
    <w:link w:val="BodyText2"/>
    <w:rsid w:val="00F62EE7"/>
    <w:rPr>
      <w:rFonts w:ascii="Times New Roman" w:eastAsia="Yu Mincho" w:hAnsi="Times New Roman" w:cs="Times New Roman"/>
      <w:sz w:val="20"/>
      <w:szCs w:val="20"/>
      <w:lang w:val="en-GB"/>
    </w:rPr>
  </w:style>
  <w:style w:type="character" w:customStyle="1" w:styleId="Heading1Char">
    <w:name w:val="Heading 1 Char"/>
    <w:basedOn w:val="DefaultParagraphFont"/>
    <w:link w:val="Heading1"/>
    <w:uiPriority w:val="9"/>
    <w:rsid w:val="00F62EE7"/>
    <w:rPr>
      <w:rFonts w:asciiTheme="majorHAnsi" w:eastAsiaTheme="majorEastAsia" w:hAnsiTheme="majorHAnsi" w:cstheme="majorBidi"/>
      <w:color w:val="2E74B5" w:themeColor="accent1" w:themeShade="BF"/>
      <w:sz w:val="32"/>
      <w:szCs w:val="32"/>
      <w:lang w:val="en-ID"/>
    </w:rPr>
  </w:style>
  <w:style w:type="character" w:styleId="Hyperlink">
    <w:name w:val="Hyperlink"/>
    <w:uiPriority w:val="99"/>
    <w:unhideWhenUsed/>
    <w:rsid w:val="00F62EE7"/>
    <w:rPr>
      <w:color w:val="0563C1"/>
      <w:u w:val="single"/>
    </w:rPr>
  </w:style>
  <w:style w:type="paragraph" w:customStyle="1" w:styleId="Author">
    <w:name w:val="Author"/>
    <w:basedOn w:val="Normal"/>
    <w:next w:val="Normal"/>
    <w:rsid w:val="00F62EE7"/>
    <w:rPr>
      <w:rFonts w:ascii="Times New Roman" w:eastAsia="Yu Mincho" w:hAnsi="Times New Roman"/>
      <w:b/>
      <w:bCs/>
      <w:lang w:val="en-GB"/>
    </w:rPr>
  </w:style>
  <w:style w:type="paragraph" w:customStyle="1" w:styleId="Address">
    <w:name w:val="Address"/>
    <w:basedOn w:val="Normal"/>
    <w:next w:val="Normal"/>
    <w:rsid w:val="00F62EE7"/>
    <w:pPr>
      <w:ind w:left="720" w:hanging="720"/>
    </w:pPr>
    <w:rPr>
      <w:rFonts w:ascii="Times New Roman" w:eastAsia="Yu Mincho" w:hAnsi="Times New Roman"/>
      <w:i/>
      <w:iCs/>
      <w:sz w:val="20"/>
      <w:szCs w:val="20"/>
      <w:lang w:val="en-GB"/>
    </w:rPr>
  </w:style>
  <w:style w:type="paragraph" w:styleId="Header">
    <w:name w:val="header"/>
    <w:basedOn w:val="Normal"/>
    <w:link w:val="HeaderChar"/>
    <w:uiPriority w:val="99"/>
    <w:unhideWhenUsed/>
    <w:rsid w:val="00707588"/>
    <w:pPr>
      <w:tabs>
        <w:tab w:val="center" w:pos="4513"/>
        <w:tab w:val="right" w:pos="9026"/>
      </w:tabs>
    </w:pPr>
  </w:style>
  <w:style w:type="character" w:customStyle="1" w:styleId="HeaderChar">
    <w:name w:val="Header Char"/>
    <w:basedOn w:val="DefaultParagraphFont"/>
    <w:link w:val="Header"/>
    <w:uiPriority w:val="99"/>
    <w:rsid w:val="00707588"/>
    <w:rPr>
      <w:rFonts w:ascii="Calibri" w:eastAsia="MS Mincho" w:hAnsi="Calibri" w:cs="Times New Roman"/>
      <w:sz w:val="24"/>
      <w:szCs w:val="24"/>
      <w:lang w:val="en-ID"/>
    </w:rPr>
  </w:style>
  <w:style w:type="paragraph" w:styleId="Footer">
    <w:name w:val="footer"/>
    <w:basedOn w:val="Normal"/>
    <w:link w:val="FooterChar"/>
    <w:uiPriority w:val="99"/>
    <w:unhideWhenUsed/>
    <w:rsid w:val="00707588"/>
    <w:pPr>
      <w:tabs>
        <w:tab w:val="center" w:pos="4513"/>
        <w:tab w:val="right" w:pos="9026"/>
      </w:tabs>
    </w:pPr>
  </w:style>
  <w:style w:type="character" w:customStyle="1" w:styleId="FooterChar">
    <w:name w:val="Footer Char"/>
    <w:basedOn w:val="DefaultParagraphFont"/>
    <w:link w:val="Footer"/>
    <w:uiPriority w:val="99"/>
    <w:rsid w:val="00707588"/>
    <w:rPr>
      <w:rFonts w:ascii="Calibri" w:eastAsia="MS Mincho" w:hAnsi="Calibri" w:cs="Times New Roman"/>
      <w:sz w:val="24"/>
      <w:szCs w:val="24"/>
      <w:lang w:val="en-ID"/>
    </w:rPr>
  </w:style>
  <w:style w:type="character" w:customStyle="1" w:styleId="UnresolvedMention">
    <w:name w:val="Unresolved Mention"/>
    <w:basedOn w:val="DefaultParagraphFont"/>
    <w:uiPriority w:val="99"/>
    <w:semiHidden/>
    <w:unhideWhenUsed/>
    <w:rsid w:val="007409F5"/>
    <w:rPr>
      <w:color w:val="808080"/>
      <w:shd w:val="clear" w:color="auto" w:fill="E6E6E6"/>
    </w:rPr>
  </w:style>
  <w:style w:type="character" w:customStyle="1" w:styleId="Heading2Char">
    <w:name w:val="Heading 2 Char"/>
    <w:basedOn w:val="DefaultParagraphFont"/>
    <w:link w:val="Heading2"/>
    <w:uiPriority w:val="9"/>
    <w:semiHidden/>
    <w:rsid w:val="003F1D07"/>
    <w:rPr>
      <w:rFonts w:asciiTheme="majorHAnsi" w:eastAsiaTheme="majorEastAsia" w:hAnsiTheme="majorHAnsi" w:cstheme="majorBidi"/>
      <w:color w:val="2E74B5" w:themeColor="accent1" w:themeShade="BF"/>
      <w:sz w:val="26"/>
      <w:szCs w:val="26"/>
      <w:lang w:val="en-ID"/>
    </w:rPr>
  </w:style>
  <w:style w:type="paragraph" w:styleId="ListParagraph">
    <w:name w:val="List Paragraph"/>
    <w:basedOn w:val="Normal"/>
    <w:uiPriority w:val="34"/>
    <w:qFormat/>
    <w:rsid w:val="00420AF1"/>
    <w:pPr>
      <w:ind w:left="720"/>
      <w:contextualSpacing/>
    </w:pPr>
  </w:style>
  <w:style w:type="table" w:styleId="PlainTable2">
    <w:name w:val="Plain Table 2"/>
    <w:basedOn w:val="TableNormal"/>
    <w:uiPriority w:val="42"/>
    <w:rsid w:val="007E1C0E"/>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E3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1094E"/>
    <w:pPr>
      <w:spacing w:before="100" w:beforeAutospacing="1" w:after="100" w:afterAutospacing="1"/>
    </w:pPr>
    <w:rPr>
      <w:rFonts w:ascii="Times New Roman" w:eastAsiaTheme="minorEastAsia"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816">
      <w:bodyDiv w:val="1"/>
      <w:marLeft w:val="0"/>
      <w:marRight w:val="0"/>
      <w:marTop w:val="0"/>
      <w:marBottom w:val="0"/>
      <w:divBdr>
        <w:top w:val="none" w:sz="0" w:space="0" w:color="auto"/>
        <w:left w:val="none" w:sz="0" w:space="0" w:color="auto"/>
        <w:bottom w:val="none" w:sz="0" w:space="0" w:color="auto"/>
        <w:right w:val="none" w:sz="0" w:space="0" w:color="auto"/>
      </w:divBdr>
    </w:div>
    <w:div w:id="10382129">
      <w:bodyDiv w:val="1"/>
      <w:marLeft w:val="0"/>
      <w:marRight w:val="0"/>
      <w:marTop w:val="0"/>
      <w:marBottom w:val="0"/>
      <w:divBdr>
        <w:top w:val="none" w:sz="0" w:space="0" w:color="auto"/>
        <w:left w:val="none" w:sz="0" w:space="0" w:color="auto"/>
        <w:bottom w:val="none" w:sz="0" w:space="0" w:color="auto"/>
        <w:right w:val="none" w:sz="0" w:space="0" w:color="auto"/>
      </w:divBdr>
    </w:div>
    <w:div w:id="36395520">
      <w:bodyDiv w:val="1"/>
      <w:marLeft w:val="0"/>
      <w:marRight w:val="0"/>
      <w:marTop w:val="0"/>
      <w:marBottom w:val="0"/>
      <w:divBdr>
        <w:top w:val="none" w:sz="0" w:space="0" w:color="auto"/>
        <w:left w:val="none" w:sz="0" w:space="0" w:color="auto"/>
        <w:bottom w:val="none" w:sz="0" w:space="0" w:color="auto"/>
        <w:right w:val="none" w:sz="0" w:space="0" w:color="auto"/>
      </w:divBdr>
    </w:div>
    <w:div w:id="72053631">
      <w:bodyDiv w:val="1"/>
      <w:marLeft w:val="0"/>
      <w:marRight w:val="0"/>
      <w:marTop w:val="0"/>
      <w:marBottom w:val="0"/>
      <w:divBdr>
        <w:top w:val="none" w:sz="0" w:space="0" w:color="auto"/>
        <w:left w:val="none" w:sz="0" w:space="0" w:color="auto"/>
        <w:bottom w:val="none" w:sz="0" w:space="0" w:color="auto"/>
        <w:right w:val="none" w:sz="0" w:space="0" w:color="auto"/>
      </w:divBdr>
    </w:div>
    <w:div w:id="93090942">
      <w:bodyDiv w:val="1"/>
      <w:marLeft w:val="0"/>
      <w:marRight w:val="0"/>
      <w:marTop w:val="0"/>
      <w:marBottom w:val="0"/>
      <w:divBdr>
        <w:top w:val="none" w:sz="0" w:space="0" w:color="auto"/>
        <w:left w:val="none" w:sz="0" w:space="0" w:color="auto"/>
        <w:bottom w:val="none" w:sz="0" w:space="0" w:color="auto"/>
        <w:right w:val="none" w:sz="0" w:space="0" w:color="auto"/>
      </w:divBdr>
    </w:div>
    <w:div w:id="252594948">
      <w:bodyDiv w:val="1"/>
      <w:marLeft w:val="0"/>
      <w:marRight w:val="0"/>
      <w:marTop w:val="0"/>
      <w:marBottom w:val="0"/>
      <w:divBdr>
        <w:top w:val="none" w:sz="0" w:space="0" w:color="auto"/>
        <w:left w:val="none" w:sz="0" w:space="0" w:color="auto"/>
        <w:bottom w:val="none" w:sz="0" w:space="0" w:color="auto"/>
        <w:right w:val="none" w:sz="0" w:space="0" w:color="auto"/>
      </w:divBdr>
    </w:div>
    <w:div w:id="351341494">
      <w:bodyDiv w:val="1"/>
      <w:marLeft w:val="0"/>
      <w:marRight w:val="0"/>
      <w:marTop w:val="0"/>
      <w:marBottom w:val="0"/>
      <w:divBdr>
        <w:top w:val="none" w:sz="0" w:space="0" w:color="auto"/>
        <w:left w:val="none" w:sz="0" w:space="0" w:color="auto"/>
        <w:bottom w:val="none" w:sz="0" w:space="0" w:color="auto"/>
        <w:right w:val="none" w:sz="0" w:space="0" w:color="auto"/>
      </w:divBdr>
    </w:div>
    <w:div w:id="379936121">
      <w:bodyDiv w:val="1"/>
      <w:marLeft w:val="0"/>
      <w:marRight w:val="0"/>
      <w:marTop w:val="0"/>
      <w:marBottom w:val="0"/>
      <w:divBdr>
        <w:top w:val="none" w:sz="0" w:space="0" w:color="auto"/>
        <w:left w:val="none" w:sz="0" w:space="0" w:color="auto"/>
        <w:bottom w:val="none" w:sz="0" w:space="0" w:color="auto"/>
        <w:right w:val="none" w:sz="0" w:space="0" w:color="auto"/>
      </w:divBdr>
    </w:div>
    <w:div w:id="396511980">
      <w:bodyDiv w:val="1"/>
      <w:marLeft w:val="0"/>
      <w:marRight w:val="0"/>
      <w:marTop w:val="0"/>
      <w:marBottom w:val="0"/>
      <w:divBdr>
        <w:top w:val="none" w:sz="0" w:space="0" w:color="auto"/>
        <w:left w:val="none" w:sz="0" w:space="0" w:color="auto"/>
        <w:bottom w:val="none" w:sz="0" w:space="0" w:color="auto"/>
        <w:right w:val="none" w:sz="0" w:space="0" w:color="auto"/>
      </w:divBdr>
    </w:div>
    <w:div w:id="436675632">
      <w:bodyDiv w:val="1"/>
      <w:marLeft w:val="0"/>
      <w:marRight w:val="0"/>
      <w:marTop w:val="0"/>
      <w:marBottom w:val="0"/>
      <w:divBdr>
        <w:top w:val="none" w:sz="0" w:space="0" w:color="auto"/>
        <w:left w:val="none" w:sz="0" w:space="0" w:color="auto"/>
        <w:bottom w:val="none" w:sz="0" w:space="0" w:color="auto"/>
        <w:right w:val="none" w:sz="0" w:space="0" w:color="auto"/>
      </w:divBdr>
    </w:div>
    <w:div w:id="687102838">
      <w:bodyDiv w:val="1"/>
      <w:marLeft w:val="0"/>
      <w:marRight w:val="0"/>
      <w:marTop w:val="0"/>
      <w:marBottom w:val="0"/>
      <w:divBdr>
        <w:top w:val="none" w:sz="0" w:space="0" w:color="auto"/>
        <w:left w:val="none" w:sz="0" w:space="0" w:color="auto"/>
        <w:bottom w:val="none" w:sz="0" w:space="0" w:color="auto"/>
        <w:right w:val="none" w:sz="0" w:space="0" w:color="auto"/>
      </w:divBdr>
    </w:div>
    <w:div w:id="760370383">
      <w:bodyDiv w:val="1"/>
      <w:marLeft w:val="0"/>
      <w:marRight w:val="0"/>
      <w:marTop w:val="0"/>
      <w:marBottom w:val="0"/>
      <w:divBdr>
        <w:top w:val="none" w:sz="0" w:space="0" w:color="auto"/>
        <w:left w:val="none" w:sz="0" w:space="0" w:color="auto"/>
        <w:bottom w:val="none" w:sz="0" w:space="0" w:color="auto"/>
        <w:right w:val="none" w:sz="0" w:space="0" w:color="auto"/>
      </w:divBdr>
    </w:div>
    <w:div w:id="788596851">
      <w:bodyDiv w:val="1"/>
      <w:marLeft w:val="0"/>
      <w:marRight w:val="0"/>
      <w:marTop w:val="0"/>
      <w:marBottom w:val="0"/>
      <w:divBdr>
        <w:top w:val="none" w:sz="0" w:space="0" w:color="auto"/>
        <w:left w:val="none" w:sz="0" w:space="0" w:color="auto"/>
        <w:bottom w:val="none" w:sz="0" w:space="0" w:color="auto"/>
        <w:right w:val="none" w:sz="0" w:space="0" w:color="auto"/>
      </w:divBdr>
    </w:div>
    <w:div w:id="916552235">
      <w:bodyDiv w:val="1"/>
      <w:marLeft w:val="0"/>
      <w:marRight w:val="0"/>
      <w:marTop w:val="0"/>
      <w:marBottom w:val="0"/>
      <w:divBdr>
        <w:top w:val="none" w:sz="0" w:space="0" w:color="auto"/>
        <w:left w:val="none" w:sz="0" w:space="0" w:color="auto"/>
        <w:bottom w:val="none" w:sz="0" w:space="0" w:color="auto"/>
        <w:right w:val="none" w:sz="0" w:space="0" w:color="auto"/>
      </w:divBdr>
    </w:div>
    <w:div w:id="931470800">
      <w:bodyDiv w:val="1"/>
      <w:marLeft w:val="0"/>
      <w:marRight w:val="0"/>
      <w:marTop w:val="0"/>
      <w:marBottom w:val="0"/>
      <w:divBdr>
        <w:top w:val="none" w:sz="0" w:space="0" w:color="auto"/>
        <w:left w:val="none" w:sz="0" w:space="0" w:color="auto"/>
        <w:bottom w:val="none" w:sz="0" w:space="0" w:color="auto"/>
        <w:right w:val="none" w:sz="0" w:space="0" w:color="auto"/>
      </w:divBdr>
    </w:div>
    <w:div w:id="945691818">
      <w:bodyDiv w:val="1"/>
      <w:marLeft w:val="0"/>
      <w:marRight w:val="0"/>
      <w:marTop w:val="0"/>
      <w:marBottom w:val="0"/>
      <w:divBdr>
        <w:top w:val="none" w:sz="0" w:space="0" w:color="auto"/>
        <w:left w:val="none" w:sz="0" w:space="0" w:color="auto"/>
        <w:bottom w:val="none" w:sz="0" w:space="0" w:color="auto"/>
        <w:right w:val="none" w:sz="0" w:space="0" w:color="auto"/>
      </w:divBdr>
    </w:div>
    <w:div w:id="958995679">
      <w:bodyDiv w:val="1"/>
      <w:marLeft w:val="0"/>
      <w:marRight w:val="0"/>
      <w:marTop w:val="0"/>
      <w:marBottom w:val="0"/>
      <w:divBdr>
        <w:top w:val="none" w:sz="0" w:space="0" w:color="auto"/>
        <w:left w:val="none" w:sz="0" w:space="0" w:color="auto"/>
        <w:bottom w:val="none" w:sz="0" w:space="0" w:color="auto"/>
        <w:right w:val="none" w:sz="0" w:space="0" w:color="auto"/>
      </w:divBdr>
    </w:div>
    <w:div w:id="968781424">
      <w:bodyDiv w:val="1"/>
      <w:marLeft w:val="0"/>
      <w:marRight w:val="0"/>
      <w:marTop w:val="0"/>
      <w:marBottom w:val="0"/>
      <w:divBdr>
        <w:top w:val="none" w:sz="0" w:space="0" w:color="auto"/>
        <w:left w:val="none" w:sz="0" w:space="0" w:color="auto"/>
        <w:bottom w:val="none" w:sz="0" w:space="0" w:color="auto"/>
        <w:right w:val="none" w:sz="0" w:space="0" w:color="auto"/>
      </w:divBdr>
    </w:div>
    <w:div w:id="1067073636">
      <w:bodyDiv w:val="1"/>
      <w:marLeft w:val="0"/>
      <w:marRight w:val="0"/>
      <w:marTop w:val="0"/>
      <w:marBottom w:val="0"/>
      <w:divBdr>
        <w:top w:val="none" w:sz="0" w:space="0" w:color="auto"/>
        <w:left w:val="none" w:sz="0" w:space="0" w:color="auto"/>
        <w:bottom w:val="none" w:sz="0" w:space="0" w:color="auto"/>
        <w:right w:val="none" w:sz="0" w:space="0" w:color="auto"/>
      </w:divBdr>
    </w:div>
    <w:div w:id="1077552596">
      <w:bodyDiv w:val="1"/>
      <w:marLeft w:val="0"/>
      <w:marRight w:val="0"/>
      <w:marTop w:val="0"/>
      <w:marBottom w:val="0"/>
      <w:divBdr>
        <w:top w:val="none" w:sz="0" w:space="0" w:color="auto"/>
        <w:left w:val="none" w:sz="0" w:space="0" w:color="auto"/>
        <w:bottom w:val="none" w:sz="0" w:space="0" w:color="auto"/>
        <w:right w:val="none" w:sz="0" w:space="0" w:color="auto"/>
      </w:divBdr>
    </w:div>
    <w:div w:id="1186477771">
      <w:bodyDiv w:val="1"/>
      <w:marLeft w:val="0"/>
      <w:marRight w:val="0"/>
      <w:marTop w:val="0"/>
      <w:marBottom w:val="0"/>
      <w:divBdr>
        <w:top w:val="none" w:sz="0" w:space="0" w:color="auto"/>
        <w:left w:val="none" w:sz="0" w:space="0" w:color="auto"/>
        <w:bottom w:val="none" w:sz="0" w:space="0" w:color="auto"/>
        <w:right w:val="none" w:sz="0" w:space="0" w:color="auto"/>
      </w:divBdr>
    </w:div>
    <w:div w:id="1204445806">
      <w:bodyDiv w:val="1"/>
      <w:marLeft w:val="0"/>
      <w:marRight w:val="0"/>
      <w:marTop w:val="0"/>
      <w:marBottom w:val="0"/>
      <w:divBdr>
        <w:top w:val="none" w:sz="0" w:space="0" w:color="auto"/>
        <w:left w:val="none" w:sz="0" w:space="0" w:color="auto"/>
        <w:bottom w:val="none" w:sz="0" w:space="0" w:color="auto"/>
        <w:right w:val="none" w:sz="0" w:space="0" w:color="auto"/>
      </w:divBdr>
    </w:div>
    <w:div w:id="1239754882">
      <w:bodyDiv w:val="1"/>
      <w:marLeft w:val="0"/>
      <w:marRight w:val="0"/>
      <w:marTop w:val="0"/>
      <w:marBottom w:val="0"/>
      <w:divBdr>
        <w:top w:val="none" w:sz="0" w:space="0" w:color="auto"/>
        <w:left w:val="none" w:sz="0" w:space="0" w:color="auto"/>
        <w:bottom w:val="none" w:sz="0" w:space="0" w:color="auto"/>
        <w:right w:val="none" w:sz="0" w:space="0" w:color="auto"/>
      </w:divBdr>
    </w:div>
    <w:div w:id="1327785791">
      <w:bodyDiv w:val="1"/>
      <w:marLeft w:val="0"/>
      <w:marRight w:val="0"/>
      <w:marTop w:val="0"/>
      <w:marBottom w:val="0"/>
      <w:divBdr>
        <w:top w:val="none" w:sz="0" w:space="0" w:color="auto"/>
        <w:left w:val="none" w:sz="0" w:space="0" w:color="auto"/>
        <w:bottom w:val="none" w:sz="0" w:space="0" w:color="auto"/>
        <w:right w:val="none" w:sz="0" w:space="0" w:color="auto"/>
      </w:divBdr>
    </w:div>
    <w:div w:id="1360856901">
      <w:bodyDiv w:val="1"/>
      <w:marLeft w:val="0"/>
      <w:marRight w:val="0"/>
      <w:marTop w:val="0"/>
      <w:marBottom w:val="0"/>
      <w:divBdr>
        <w:top w:val="none" w:sz="0" w:space="0" w:color="auto"/>
        <w:left w:val="none" w:sz="0" w:space="0" w:color="auto"/>
        <w:bottom w:val="none" w:sz="0" w:space="0" w:color="auto"/>
        <w:right w:val="none" w:sz="0" w:space="0" w:color="auto"/>
      </w:divBdr>
    </w:div>
    <w:div w:id="1419866702">
      <w:bodyDiv w:val="1"/>
      <w:marLeft w:val="0"/>
      <w:marRight w:val="0"/>
      <w:marTop w:val="0"/>
      <w:marBottom w:val="0"/>
      <w:divBdr>
        <w:top w:val="none" w:sz="0" w:space="0" w:color="auto"/>
        <w:left w:val="none" w:sz="0" w:space="0" w:color="auto"/>
        <w:bottom w:val="none" w:sz="0" w:space="0" w:color="auto"/>
        <w:right w:val="none" w:sz="0" w:space="0" w:color="auto"/>
      </w:divBdr>
    </w:div>
    <w:div w:id="1606887003">
      <w:bodyDiv w:val="1"/>
      <w:marLeft w:val="0"/>
      <w:marRight w:val="0"/>
      <w:marTop w:val="0"/>
      <w:marBottom w:val="0"/>
      <w:divBdr>
        <w:top w:val="none" w:sz="0" w:space="0" w:color="auto"/>
        <w:left w:val="none" w:sz="0" w:space="0" w:color="auto"/>
        <w:bottom w:val="none" w:sz="0" w:space="0" w:color="auto"/>
        <w:right w:val="none" w:sz="0" w:space="0" w:color="auto"/>
      </w:divBdr>
    </w:div>
    <w:div w:id="1731264665">
      <w:bodyDiv w:val="1"/>
      <w:marLeft w:val="0"/>
      <w:marRight w:val="0"/>
      <w:marTop w:val="0"/>
      <w:marBottom w:val="0"/>
      <w:divBdr>
        <w:top w:val="none" w:sz="0" w:space="0" w:color="auto"/>
        <w:left w:val="none" w:sz="0" w:space="0" w:color="auto"/>
        <w:bottom w:val="none" w:sz="0" w:space="0" w:color="auto"/>
        <w:right w:val="none" w:sz="0" w:space="0" w:color="auto"/>
      </w:divBdr>
    </w:div>
    <w:div w:id="1749615832">
      <w:bodyDiv w:val="1"/>
      <w:marLeft w:val="0"/>
      <w:marRight w:val="0"/>
      <w:marTop w:val="0"/>
      <w:marBottom w:val="0"/>
      <w:divBdr>
        <w:top w:val="none" w:sz="0" w:space="0" w:color="auto"/>
        <w:left w:val="none" w:sz="0" w:space="0" w:color="auto"/>
        <w:bottom w:val="none" w:sz="0" w:space="0" w:color="auto"/>
        <w:right w:val="none" w:sz="0" w:space="0" w:color="auto"/>
      </w:divBdr>
    </w:div>
    <w:div w:id="1883588724">
      <w:bodyDiv w:val="1"/>
      <w:marLeft w:val="0"/>
      <w:marRight w:val="0"/>
      <w:marTop w:val="0"/>
      <w:marBottom w:val="0"/>
      <w:divBdr>
        <w:top w:val="none" w:sz="0" w:space="0" w:color="auto"/>
        <w:left w:val="none" w:sz="0" w:space="0" w:color="auto"/>
        <w:bottom w:val="none" w:sz="0" w:space="0" w:color="auto"/>
        <w:right w:val="none" w:sz="0" w:space="0" w:color="auto"/>
      </w:divBdr>
    </w:div>
    <w:div w:id="1884291593">
      <w:bodyDiv w:val="1"/>
      <w:marLeft w:val="0"/>
      <w:marRight w:val="0"/>
      <w:marTop w:val="0"/>
      <w:marBottom w:val="0"/>
      <w:divBdr>
        <w:top w:val="none" w:sz="0" w:space="0" w:color="auto"/>
        <w:left w:val="none" w:sz="0" w:space="0" w:color="auto"/>
        <w:bottom w:val="none" w:sz="0" w:space="0" w:color="auto"/>
        <w:right w:val="none" w:sz="0" w:space="0" w:color="auto"/>
      </w:divBdr>
    </w:div>
    <w:div w:id="1946185549">
      <w:bodyDiv w:val="1"/>
      <w:marLeft w:val="0"/>
      <w:marRight w:val="0"/>
      <w:marTop w:val="0"/>
      <w:marBottom w:val="0"/>
      <w:divBdr>
        <w:top w:val="none" w:sz="0" w:space="0" w:color="auto"/>
        <w:left w:val="none" w:sz="0" w:space="0" w:color="auto"/>
        <w:bottom w:val="none" w:sz="0" w:space="0" w:color="auto"/>
        <w:right w:val="none" w:sz="0" w:space="0" w:color="auto"/>
      </w:divBdr>
    </w:div>
    <w:div w:id="1948148522">
      <w:bodyDiv w:val="1"/>
      <w:marLeft w:val="0"/>
      <w:marRight w:val="0"/>
      <w:marTop w:val="0"/>
      <w:marBottom w:val="0"/>
      <w:divBdr>
        <w:top w:val="none" w:sz="0" w:space="0" w:color="auto"/>
        <w:left w:val="none" w:sz="0" w:space="0" w:color="auto"/>
        <w:bottom w:val="none" w:sz="0" w:space="0" w:color="auto"/>
        <w:right w:val="none" w:sz="0" w:space="0" w:color="auto"/>
      </w:divBdr>
    </w:div>
    <w:div w:id="2008551852">
      <w:bodyDiv w:val="1"/>
      <w:marLeft w:val="0"/>
      <w:marRight w:val="0"/>
      <w:marTop w:val="0"/>
      <w:marBottom w:val="0"/>
      <w:divBdr>
        <w:top w:val="none" w:sz="0" w:space="0" w:color="auto"/>
        <w:left w:val="none" w:sz="0" w:space="0" w:color="auto"/>
        <w:bottom w:val="none" w:sz="0" w:space="0" w:color="auto"/>
        <w:right w:val="none" w:sz="0" w:space="0" w:color="auto"/>
      </w:divBdr>
    </w:div>
    <w:div w:id="20497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D:\NAURA%20MUTIA%20ASTARI\KULIAH\TA\Data%20Penelitian%20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bSensitiv!$R$19</c:f>
              <c:strCache>
                <c:ptCount val="1"/>
                <c:pt idx="0">
                  <c:v>Waktu Penyelesaian</c:v>
                </c:pt>
              </c:strCache>
            </c:strRef>
          </c:tx>
          <c:spPr>
            <a:solidFill>
              <a:schemeClr val="accent1"/>
            </a:solidFill>
            <a:ln>
              <a:noFill/>
            </a:ln>
            <a:effectLst/>
          </c:spPr>
          <c:invertIfNegative val="0"/>
          <c:val>
            <c:numRef>
              <c:f>bSensitiv!$R$20:$R$24</c:f>
              <c:numCache>
                <c:formatCode>General</c:formatCode>
                <c:ptCount val="5"/>
                <c:pt idx="0">
                  <c:v>105</c:v>
                </c:pt>
                <c:pt idx="1">
                  <c:v>111</c:v>
                </c:pt>
                <c:pt idx="2">
                  <c:v>117</c:v>
                </c:pt>
                <c:pt idx="3">
                  <c:v>123</c:v>
                </c:pt>
                <c:pt idx="4">
                  <c:v>129</c:v>
                </c:pt>
              </c:numCache>
            </c:numRef>
          </c:val>
        </c:ser>
        <c:dLbls>
          <c:showLegendKey val="0"/>
          <c:showVal val="0"/>
          <c:showCatName val="0"/>
          <c:showSerName val="0"/>
          <c:showPercent val="0"/>
          <c:showBubbleSize val="0"/>
        </c:dLbls>
        <c:gapWidth val="150"/>
        <c:axId val="-91291328"/>
        <c:axId val="-91292416"/>
      </c:barChart>
      <c:lineChart>
        <c:grouping val="standard"/>
        <c:varyColors val="0"/>
        <c:ser>
          <c:idx val="1"/>
          <c:order val="1"/>
          <c:tx>
            <c:strRef>
              <c:f>bSensitiv!$S$19</c:f>
              <c:strCache>
                <c:ptCount val="1"/>
                <c:pt idx="0">
                  <c:v>Biaya Proyek</c:v>
                </c:pt>
              </c:strCache>
            </c:strRef>
          </c:tx>
          <c:spPr>
            <a:ln w="28575" cap="rnd">
              <a:solidFill>
                <a:schemeClr val="accent2"/>
              </a:solidFill>
              <a:round/>
            </a:ln>
            <a:effectLst/>
          </c:spPr>
          <c:marker>
            <c:symbol val="none"/>
          </c:marker>
          <c:val>
            <c:numRef>
              <c:f>bSensitiv!$S$20:$S$24</c:f>
              <c:numCache>
                <c:formatCode>_("Rp"* #,##0_);_("Rp"* \(#,##0\);_("Rp"* "-"_);_(@_)</c:formatCode>
                <c:ptCount val="5"/>
                <c:pt idx="0">
                  <c:v>8715430217.5</c:v>
                </c:pt>
                <c:pt idx="1">
                  <c:v>8698882405</c:v>
                </c:pt>
                <c:pt idx="2">
                  <c:v>8689067717.5</c:v>
                </c:pt>
                <c:pt idx="3">
                  <c:v>8674924592.5</c:v>
                </c:pt>
                <c:pt idx="4">
                  <c:v>8665531467.5</c:v>
                </c:pt>
              </c:numCache>
            </c:numRef>
          </c:val>
          <c:smooth val="0"/>
        </c:ser>
        <c:dLbls>
          <c:showLegendKey val="0"/>
          <c:showVal val="0"/>
          <c:showCatName val="0"/>
          <c:showSerName val="0"/>
          <c:showPercent val="0"/>
          <c:showBubbleSize val="0"/>
        </c:dLbls>
        <c:marker val="1"/>
        <c:smooth val="0"/>
        <c:axId val="-91292960"/>
        <c:axId val="-91290784"/>
      </c:lineChart>
      <c:catAx>
        <c:axId val="-91291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91292416"/>
        <c:crosses val="autoZero"/>
        <c:auto val="1"/>
        <c:lblAlgn val="ctr"/>
        <c:lblOffset val="100"/>
        <c:noMultiLvlLbl val="0"/>
      </c:catAx>
      <c:valAx>
        <c:axId val="-9129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91328"/>
        <c:crosses val="autoZero"/>
        <c:crossBetween val="between"/>
      </c:valAx>
      <c:valAx>
        <c:axId val="-91290784"/>
        <c:scaling>
          <c:orientation val="minMax"/>
        </c:scaling>
        <c:delete val="0"/>
        <c:axPos val="r"/>
        <c:numFmt formatCode="_(&quot;Rp&quot;* #,##0_);_(&quot;Rp&quot;* \(#,##0\);_(&quot;Rp&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1292960"/>
        <c:crosses val="max"/>
        <c:crossBetween val="between"/>
      </c:valAx>
      <c:catAx>
        <c:axId val="-91292960"/>
        <c:scaling>
          <c:orientation val="minMax"/>
        </c:scaling>
        <c:delete val="1"/>
        <c:axPos val="b"/>
        <c:majorTickMark val="none"/>
        <c:minorTickMark val="none"/>
        <c:tickLblPos val="nextTo"/>
        <c:crossAx val="-91290784"/>
        <c:crosses val="autoZero"/>
        <c:auto val="1"/>
        <c:lblAlgn val="ctr"/>
        <c:lblOffset val="100"/>
        <c:noMultiLvlLbl val="0"/>
      </c:catAx>
      <c:spPr>
        <a:noFill/>
        <a:ln>
          <a:noFill/>
        </a:ln>
        <a:effectLst/>
      </c:spPr>
    </c:plotArea>
    <c:legend>
      <c:legendPos val="b"/>
      <c:layout>
        <c:manualLayout>
          <c:xMode val="edge"/>
          <c:yMode val="edge"/>
          <c:x val="0.11981226305045205"/>
          <c:y val="0.86206512895033061"/>
          <c:w val="0.64000473899095944"/>
          <c:h val="9.8317853125502175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B4D1-6B70-4817-845B-5D7E6997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9238</Words>
  <Characters>52663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naura mutia</dc:creator>
  <cp:keywords/>
  <dc:description/>
  <cp:lastModifiedBy>naura mutia</cp:lastModifiedBy>
  <cp:revision>2</cp:revision>
  <cp:lastPrinted>2021-07-24T13:38:00Z</cp:lastPrinted>
  <dcterms:created xsi:type="dcterms:W3CDTF">2021-07-30T10:54:00Z</dcterms:created>
  <dcterms:modified xsi:type="dcterms:W3CDTF">2021-07-30T10:54:00Z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ed029986-f88d-32d9-bd6f-c2ba9936a7ab</vt:lpwstr>
  </property>
  <property fmtid="{D5CDD505-2E9C-101B-9397-08002B2CF9AE}" pid="24" name="Mendeley Citation Style_1">
    <vt:lpwstr>http://www.zotero.org/styles/apa</vt:lpwstr>
  </property>
</Properties>
</file>